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B9B7D" w14:textId="77777777" w:rsidR="001237F8" w:rsidRDefault="001237F8" w:rsidP="003C00D8">
      <w:pPr>
        <w:jc w:val="center"/>
        <w:rPr>
          <w:b/>
          <w:bCs/>
          <w:sz w:val="36"/>
          <w:szCs w:val="36"/>
        </w:rPr>
      </w:pPr>
      <w:bookmarkStart w:id="0" w:name="_GoBack"/>
      <w:bookmarkEnd w:id="0"/>
      <w:r>
        <w:rPr>
          <w:b/>
          <w:bCs/>
          <w:sz w:val="36"/>
          <w:szCs w:val="36"/>
        </w:rPr>
        <w:t>Základní škola a Mateřská škola, Katovice, Školní 284</w:t>
      </w:r>
    </w:p>
    <w:p w14:paraId="0768F88F" w14:textId="77777777" w:rsidR="001237F8" w:rsidRDefault="001237F8" w:rsidP="003C00D8">
      <w:pPr>
        <w:rPr>
          <w:b/>
          <w:bCs/>
          <w:sz w:val="28"/>
          <w:szCs w:val="28"/>
        </w:rPr>
      </w:pPr>
    </w:p>
    <w:p w14:paraId="611439DF" w14:textId="034C59A0" w:rsidR="001237F8" w:rsidRDefault="001237F8" w:rsidP="001237F8">
      <w:pPr>
        <w:jc w:val="center"/>
        <w:rPr>
          <w:b/>
          <w:bCs/>
          <w:sz w:val="32"/>
          <w:szCs w:val="32"/>
          <w:u w:val="single"/>
        </w:rPr>
      </w:pPr>
      <w:r>
        <w:rPr>
          <w:b/>
          <w:bCs/>
          <w:sz w:val="32"/>
          <w:szCs w:val="32"/>
          <w:u w:val="single"/>
        </w:rPr>
        <w:t xml:space="preserve">Pracoviště: Mateřská škola, Katovice, Školní </w:t>
      </w:r>
      <w:r w:rsidR="009E067E">
        <w:rPr>
          <w:b/>
          <w:bCs/>
          <w:sz w:val="32"/>
          <w:szCs w:val="32"/>
          <w:u w:val="single"/>
        </w:rPr>
        <w:t>514</w:t>
      </w:r>
    </w:p>
    <w:p w14:paraId="5FFD1B7E" w14:textId="77777777" w:rsidR="001237F8" w:rsidRDefault="001237F8" w:rsidP="003C00D8">
      <w:pPr>
        <w:rPr>
          <w:b/>
          <w:bCs/>
          <w:sz w:val="26"/>
          <w:szCs w:val="26"/>
          <w:u w:val="single"/>
        </w:rPr>
      </w:pPr>
    </w:p>
    <w:tbl>
      <w:tblPr>
        <w:tblW w:w="0" w:type="auto"/>
        <w:jc w:val="center"/>
        <w:tblLayout w:type="fixed"/>
        <w:tblCellMar>
          <w:top w:w="122" w:type="dxa"/>
          <w:left w:w="70" w:type="dxa"/>
          <w:bottom w:w="30" w:type="dxa"/>
          <w:right w:w="0" w:type="dxa"/>
        </w:tblCellMar>
        <w:tblLook w:val="0000" w:firstRow="0" w:lastRow="0" w:firstColumn="0" w:lastColumn="0" w:noHBand="0" w:noVBand="0"/>
      </w:tblPr>
      <w:tblGrid>
        <w:gridCol w:w="4747"/>
        <w:gridCol w:w="4713"/>
      </w:tblGrid>
      <w:tr w:rsidR="001237F8" w14:paraId="0D1063F3" w14:textId="77777777" w:rsidTr="003C00D8">
        <w:trPr>
          <w:trHeight w:val="1109"/>
          <w:jc w:val="center"/>
        </w:trPr>
        <w:tc>
          <w:tcPr>
            <w:tcW w:w="9460" w:type="dxa"/>
            <w:gridSpan w:val="2"/>
            <w:tcBorders>
              <w:top w:val="single" w:sz="4" w:space="0" w:color="000000"/>
              <w:left w:val="single" w:sz="4" w:space="0" w:color="000000"/>
              <w:bottom w:val="single" w:sz="4" w:space="0" w:color="000000"/>
              <w:right w:val="single" w:sz="4" w:space="0" w:color="000000"/>
            </w:tcBorders>
            <w:vAlign w:val="center"/>
          </w:tcPr>
          <w:p w14:paraId="0C1497CE" w14:textId="77777777" w:rsidR="001237F8" w:rsidRDefault="001237F8" w:rsidP="003C00D8">
            <w:pPr>
              <w:snapToGrid w:val="0"/>
              <w:ind w:left="26"/>
              <w:jc w:val="center"/>
              <w:rPr>
                <w:sz w:val="28"/>
              </w:rPr>
            </w:pPr>
            <w:r>
              <w:rPr>
                <w:sz w:val="28"/>
              </w:rPr>
              <w:t>Základní škola a Mateřská škola Katovice, příspěvková organizace</w:t>
            </w:r>
          </w:p>
        </w:tc>
      </w:tr>
      <w:tr w:rsidR="001237F8" w14:paraId="7EBCBC5A" w14:textId="77777777" w:rsidTr="003C00D8">
        <w:trPr>
          <w:trHeight w:val="797"/>
          <w:jc w:val="center"/>
        </w:trPr>
        <w:tc>
          <w:tcPr>
            <w:tcW w:w="9460" w:type="dxa"/>
            <w:gridSpan w:val="2"/>
            <w:tcBorders>
              <w:top w:val="single" w:sz="4" w:space="0" w:color="000000"/>
              <w:left w:val="single" w:sz="4" w:space="0" w:color="000000"/>
              <w:bottom w:val="single" w:sz="4" w:space="0" w:color="000000"/>
              <w:right w:val="single" w:sz="4" w:space="0" w:color="000000"/>
            </w:tcBorders>
            <w:vAlign w:val="center"/>
          </w:tcPr>
          <w:p w14:paraId="48D717E6" w14:textId="77777777" w:rsidR="001237F8" w:rsidRPr="003C00D8" w:rsidRDefault="001237F8" w:rsidP="003C00D8">
            <w:pPr>
              <w:snapToGrid w:val="0"/>
              <w:jc w:val="center"/>
              <w:rPr>
                <w:rFonts w:ascii="Arial Black" w:hAnsi="Arial Black"/>
                <w:b/>
                <w:bCs/>
                <w:sz w:val="40"/>
                <w:szCs w:val="40"/>
              </w:rPr>
            </w:pPr>
            <w:r>
              <w:rPr>
                <w:rFonts w:ascii="Arial Black" w:hAnsi="Arial Black"/>
                <w:b/>
                <w:bCs/>
                <w:sz w:val="40"/>
                <w:szCs w:val="40"/>
              </w:rPr>
              <w:t>Školní řád mateřské školy</w:t>
            </w:r>
          </w:p>
        </w:tc>
      </w:tr>
      <w:tr w:rsidR="001237F8" w14:paraId="484C1CA2" w14:textId="77777777" w:rsidTr="003C00D8">
        <w:trPr>
          <w:trHeight w:val="509"/>
          <w:jc w:val="center"/>
        </w:trPr>
        <w:tc>
          <w:tcPr>
            <w:tcW w:w="4747" w:type="dxa"/>
            <w:tcBorders>
              <w:top w:val="single" w:sz="4" w:space="0" w:color="000000"/>
              <w:left w:val="single" w:sz="4" w:space="0" w:color="000000"/>
              <w:bottom w:val="single" w:sz="4" w:space="0" w:color="000000"/>
            </w:tcBorders>
            <w:vAlign w:val="center"/>
          </w:tcPr>
          <w:p w14:paraId="2992B4D2" w14:textId="77777777" w:rsidR="001237F8" w:rsidRDefault="001237F8" w:rsidP="003C00D8">
            <w:pPr>
              <w:snapToGrid w:val="0"/>
              <w:rPr>
                <w:rFonts w:eastAsia="Times New Roman"/>
              </w:rPr>
            </w:pPr>
            <w:r>
              <w:t xml:space="preserve">Č.j.: </w:t>
            </w:r>
            <w:r>
              <w:rPr>
                <w:rFonts w:eastAsia="Times New Roman"/>
              </w:rPr>
              <w:t xml:space="preserve"> </w:t>
            </w:r>
          </w:p>
        </w:tc>
        <w:tc>
          <w:tcPr>
            <w:tcW w:w="4713" w:type="dxa"/>
            <w:tcBorders>
              <w:top w:val="single" w:sz="4" w:space="0" w:color="000000"/>
              <w:left w:val="single" w:sz="4" w:space="0" w:color="000000"/>
              <w:bottom w:val="single" w:sz="4" w:space="0" w:color="000000"/>
              <w:right w:val="single" w:sz="4" w:space="0" w:color="000000"/>
            </w:tcBorders>
            <w:vAlign w:val="center"/>
          </w:tcPr>
          <w:p w14:paraId="7C2F93F5" w14:textId="04A58F66" w:rsidR="001237F8" w:rsidRDefault="00F028EF" w:rsidP="006305E6">
            <w:pPr>
              <w:snapToGrid w:val="0"/>
            </w:pPr>
            <w:r>
              <w:t>ZSKA</w:t>
            </w:r>
            <w:r w:rsidR="007D3E96">
              <w:t xml:space="preserve"> </w:t>
            </w:r>
            <w:r>
              <w:t>278/2023</w:t>
            </w:r>
          </w:p>
        </w:tc>
      </w:tr>
      <w:tr w:rsidR="001237F8" w14:paraId="303C7A29" w14:textId="77777777" w:rsidTr="003C00D8">
        <w:trPr>
          <w:trHeight w:val="509"/>
          <w:jc w:val="center"/>
        </w:trPr>
        <w:tc>
          <w:tcPr>
            <w:tcW w:w="4747" w:type="dxa"/>
            <w:tcBorders>
              <w:top w:val="single" w:sz="4" w:space="0" w:color="000000"/>
              <w:left w:val="single" w:sz="4" w:space="0" w:color="000000"/>
              <w:bottom w:val="single" w:sz="4" w:space="0" w:color="000000"/>
            </w:tcBorders>
            <w:vAlign w:val="center"/>
          </w:tcPr>
          <w:p w14:paraId="2AF34BCB" w14:textId="77777777" w:rsidR="001237F8" w:rsidRDefault="001237F8" w:rsidP="003C00D8">
            <w:pPr>
              <w:snapToGrid w:val="0"/>
              <w:rPr>
                <w:rFonts w:eastAsia="Times New Roman"/>
              </w:rPr>
            </w:pPr>
            <w:r>
              <w:t xml:space="preserve">Vypracovala: </w:t>
            </w:r>
            <w:r>
              <w:rPr>
                <w:rFonts w:eastAsia="Times New Roman"/>
              </w:rPr>
              <w:t xml:space="preserve"> </w:t>
            </w:r>
          </w:p>
        </w:tc>
        <w:tc>
          <w:tcPr>
            <w:tcW w:w="4713" w:type="dxa"/>
            <w:tcBorders>
              <w:top w:val="single" w:sz="4" w:space="0" w:color="000000"/>
              <w:left w:val="single" w:sz="4" w:space="0" w:color="000000"/>
              <w:bottom w:val="single" w:sz="4" w:space="0" w:color="000000"/>
              <w:right w:val="single" w:sz="4" w:space="0" w:color="000000"/>
            </w:tcBorders>
            <w:vAlign w:val="center"/>
          </w:tcPr>
          <w:p w14:paraId="52AF7586" w14:textId="5469C502" w:rsidR="001237F8" w:rsidRDefault="001237F8" w:rsidP="003C00D8">
            <w:pPr>
              <w:snapToGrid w:val="0"/>
            </w:pPr>
            <w:r>
              <w:t xml:space="preserve">Olga </w:t>
            </w:r>
            <w:proofErr w:type="spellStart"/>
            <w:r>
              <w:t>Himmerová</w:t>
            </w:r>
            <w:proofErr w:type="spellEnd"/>
            <w:r>
              <w:t xml:space="preserve">, </w:t>
            </w:r>
            <w:r w:rsidR="002F5610">
              <w:t>zástupkyně ŘŠ pro MŠ</w:t>
            </w:r>
          </w:p>
        </w:tc>
      </w:tr>
      <w:tr w:rsidR="001237F8" w14:paraId="796ECDFD" w14:textId="77777777" w:rsidTr="003C00D8">
        <w:trPr>
          <w:trHeight w:val="509"/>
          <w:jc w:val="center"/>
        </w:trPr>
        <w:tc>
          <w:tcPr>
            <w:tcW w:w="4747" w:type="dxa"/>
            <w:tcBorders>
              <w:top w:val="single" w:sz="4" w:space="0" w:color="000000"/>
              <w:left w:val="single" w:sz="4" w:space="0" w:color="000000"/>
              <w:bottom w:val="single" w:sz="4" w:space="0" w:color="000000"/>
            </w:tcBorders>
            <w:vAlign w:val="center"/>
          </w:tcPr>
          <w:p w14:paraId="1B2740A0" w14:textId="77777777" w:rsidR="001237F8" w:rsidRDefault="001237F8" w:rsidP="003C00D8">
            <w:pPr>
              <w:snapToGrid w:val="0"/>
              <w:rPr>
                <w:rFonts w:eastAsia="Times New Roman"/>
              </w:rPr>
            </w:pPr>
            <w:r>
              <w:t xml:space="preserve">Schválil: </w:t>
            </w:r>
            <w:r>
              <w:rPr>
                <w:rFonts w:eastAsia="Times New Roman"/>
              </w:rPr>
              <w:t xml:space="preserve"> </w:t>
            </w:r>
          </w:p>
        </w:tc>
        <w:tc>
          <w:tcPr>
            <w:tcW w:w="4713" w:type="dxa"/>
            <w:tcBorders>
              <w:top w:val="single" w:sz="4" w:space="0" w:color="000000"/>
              <w:left w:val="single" w:sz="4" w:space="0" w:color="000000"/>
              <w:bottom w:val="single" w:sz="4" w:space="0" w:color="000000"/>
              <w:right w:val="single" w:sz="4" w:space="0" w:color="000000"/>
            </w:tcBorders>
            <w:vAlign w:val="center"/>
          </w:tcPr>
          <w:p w14:paraId="4BE709C6" w14:textId="77777777" w:rsidR="001237F8" w:rsidRDefault="001237F8" w:rsidP="003C00D8">
            <w:pPr>
              <w:snapToGrid w:val="0"/>
              <w:rPr>
                <w:rFonts w:eastAsia="Times New Roman"/>
              </w:rPr>
            </w:pPr>
            <w:r>
              <w:t xml:space="preserve">Mgr. Pavel Kohout, ředitel školy </w:t>
            </w:r>
            <w:r>
              <w:rPr>
                <w:rFonts w:eastAsia="Times New Roman"/>
              </w:rPr>
              <w:t xml:space="preserve"> </w:t>
            </w:r>
          </w:p>
        </w:tc>
      </w:tr>
      <w:tr w:rsidR="001237F8" w14:paraId="2DF4720A" w14:textId="77777777" w:rsidTr="003C00D8">
        <w:trPr>
          <w:trHeight w:val="509"/>
          <w:jc w:val="center"/>
        </w:trPr>
        <w:tc>
          <w:tcPr>
            <w:tcW w:w="4747" w:type="dxa"/>
            <w:tcBorders>
              <w:top w:val="single" w:sz="4" w:space="0" w:color="000000"/>
              <w:left w:val="single" w:sz="4" w:space="0" w:color="000000"/>
              <w:bottom w:val="single" w:sz="4" w:space="0" w:color="000000"/>
            </w:tcBorders>
            <w:vAlign w:val="center"/>
          </w:tcPr>
          <w:p w14:paraId="2AE153AE" w14:textId="77777777" w:rsidR="001237F8" w:rsidRDefault="001237F8" w:rsidP="003C00D8">
            <w:pPr>
              <w:snapToGrid w:val="0"/>
            </w:pPr>
            <w:r>
              <w:t xml:space="preserve">Spisový znak: </w:t>
            </w:r>
          </w:p>
        </w:tc>
        <w:tc>
          <w:tcPr>
            <w:tcW w:w="4713" w:type="dxa"/>
            <w:tcBorders>
              <w:top w:val="single" w:sz="4" w:space="0" w:color="000000"/>
              <w:left w:val="single" w:sz="4" w:space="0" w:color="000000"/>
              <w:bottom w:val="single" w:sz="4" w:space="0" w:color="000000"/>
              <w:right w:val="single" w:sz="4" w:space="0" w:color="000000"/>
            </w:tcBorders>
            <w:vAlign w:val="center"/>
          </w:tcPr>
          <w:p w14:paraId="2153FBED" w14:textId="6CCB2EA5" w:rsidR="001237F8" w:rsidRDefault="00F028EF" w:rsidP="003C00D8">
            <w:pPr>
              <w:snapToGrid w:val="0"/>
              <w:ind w:right="73"/>
            </w:pPr>
            <w:r>
              <w:t>1.1.7</w:t>
            </w:r>
          </w:p>
        </w:tc>
      </w:tr>
      <w:tr w:rsidR="001237F8" w14:paraId="13DB037F" w14:textId="77777777" w:rsidTr="003C00D8">
        <w:trPr>
          <w:trHeight w:val="509"/>
          <w:jc w:val="center"/>
        </w:trPr>
        <w:tc>
          <w:tcPr>
            <w:tcW w:w="4747" w:type="dxa"/>
            <w:tcBorders>
              <w:top w:val="single" w:sz="4" w:space="0" w:color="000000"/>
              <w:left w:val="single" w:sz="4" w:space="0" w:color="000000"/>
              <w:bottom w:val="single" w:sz="4" w:space="0" w:color="000000"/>
            </w:tcBorders>
            <w:vAlign w:val="center"/>
          </w:tcPr>
          <w:p w14:paraId="15C7B34A" w14:textId="77777777" w:rsidR="001237F8" w:rsidRDefault="001237F8" w:rsidP="003C00D8">
            <w:pPr>
              <w:snapToGrid w:val="0"/>
            </w:pPr>
            <w:r>
              <w:t xml:space="preserve">Skartační znak: </w:t>
            </w:r>
          </w:p>
        </w:tc>
        <w:tc>
          <w:tcPr>
            <w:tcW w:w="4713" w:type="dxa"/>
            <w:tcBorders>
              <w:top w:val="single" w:sz="4" w:space="0" w:color="000000"/>
              <w:left w:val="single" w:sz="4" w:space="0" w:color="000000"/>
              <w:bottom w:val="single" w:sz="4" w:space="0" w:color="000000"/>
              <w:right w:val="single" w:sz="4" w:space="0" w:color="000000"/>
            </w:tcBorders>
            <w:vAlign w:val="center"/>
          </w:tcPr>
          <w:p w14:paraId="2935E691" w14:textId="0B149705" w:rsidR="001237F8" w:rsidRDefault="00F028EF" w:rsidP="003C00D8">
            <w:pPr>
              <w:snapToGrid w:val="0"/>
              <w:ind w:right="69"/>
            </w:pPr>
            <w:r>
              <w:t>A/10</w:t>
            </w:r>
          </w:p>
        </w:tc>
      </w:tr>
      <w:tr w:rsidR="001237F8" w14:paraId="39CE543C" w14:textId="77777777" w:rsidTr="003C00D8">
        <w:trPr>
          <w:trHeight w:val="509"/>
          <w:jc w:val="center"/>
        </w:trPr>
        <w:tc>
          <w:tcPr>
            <w:tcW w:w="4747" w:type="dxa"/>
            <w:tcBorders>
              <w:top w:val="single" w:sz="4" w:space="0" w:color="000000"/>
              <w:left w:val="single" w:sz="4" w:space="0" w:color="000000"/>
              <w:bottom w:val="single" w:sz="4" w:space="0" w:color="000000"/>
            </w:tcBorders>
            <w:vAlign w:val="center"/>
          </w:tcPr>
          <w:p w14:paraId="5421E92A" w14:textId="77777777" w:rsidR="001237F8" w:rsidRDefault="001237F8" w:rsidP="003C00D8">
            <w:pPr>
              <w:snapToGrid w:val="0"/>
            </w:pPr>
            <w:r>
              <w:t xml:space="preserve">Pedagogická rada projednala dne: </w:t>
            </w:r>
          </w:p>
        </w:tc>
        <w:tc>
          <w:tcPr>
            <w:tcW w:w="4713" w:type="dxa"/>
            <w:tcBorders>
              <w:top w:val="single" w:sz="4" w:space="0" w:color="000000"/>
              <w:left w:val="single" w:sz="4" w:space="0" w:color="000000"/>
              <w:bottom w:val="single" w:sz="4" w:space="0" w:color="000000"/>
              <w:right w:val="single" w:sz="4" w:space="0" w:color="000000"/>
            </w:tcBorders>
            <w:vAlign w:val="center"/>
          </w:tcPr>
          <w:p w14:paraId="33FADBC8" w14:textId="2287C52C" w:rsidR="001237F8" w:rsidRDefault="00F83391" w:rsidP="003C00D8">
            <w:pPr>
              <w:snapToGrid w:val="0"/>
              <w:ind w:right="72"/>
            </w:pPr>
            <w:r>
              <w:t>23. 3. 2023</w:t>
            </w:r>
          </w:p>
        </w:tc>
      </w:tr>
      <w:tr w:rsidR="001237F8" w14:paraId="3B49E731" w14:textId="77777777" w:rsidTr="003C00D8">
        <w:trPr>
          <w:trHeight w:val="509"/>
          <w:jc w:val="center"/>
        </w:trPr>
        <w:tc>
          <w:tcPr>
            <w:tcW w:w="4747" w:type="dxa"/>
            <w:tcBorders>
              <w:top w:val="single" w:sz="4" w:space="0" w:color="000000"/>
              <w:left w:val="single" w:sz="4" w:space="0" w:color="000000"/>
              <w:bottom w:val="single" w:sz="4" w:space="0" w:color="000000"/>
            </w:tcBorders>
            <w:vAlign w:val="center"/>
          </w:tcPr>
          <w:p w14:paraId="3B824DB3" w14:textId="77777777" w:rsidR="001237F8" w:rsidRDefault="001237F8" w:rsidP="003C00D8">
            <w:pPr>
              <w:snapToGrid w:val="0"/>
            </w:pPr>
            <w:r>
              <w:t xml:space="preserve">Směrnice nabývá platnosti ode dne: </w:t>
            </w:r>
          </w:p>
        </w:tc>
        <w:tc>
          <w:tcPr>
            <w:tcW w:w="4713" w:type="dxa"/>
            <w:tcBorders>
              <w:top w:val="single" w:sz="4" w:space="0" w:color="000000"/>
              <w:left w:val="single" w:sz="4" w:space="0" w:color="000000"/>
              <w:bottom w:val="single" w:sz="4" w:space="0" w:color="000000"/>
              <w:right w:val="single" w:sz="4" w:space="0" w:color="000000"/>
            </w:tcBorders>
            <w:vAlign w:val="center"/>
          </w:tcPr>
          <w:p w14:paraId="10EBA5F2" w14:textId="1554BCE7" w:rsidR="001237F8" w:rsidRDefault="001237F8" w:rsidP="003C00D8">
            <w:pPr>
              <w:snapToGrid w:val="0"/>
            </w:pPr>
            <w:r>
              <w:t>1.</w:t>
            </w:r>
            <w:r>
              <w:rPr>
                <w:rFonts w:eastAsia="Times New Roman"/>
              </w:rPr>
              <w:t xml:space="preserve"> </w:t>
            </w:r>
            <w:r w:rsidR="002F5610">
              <w:t>5</w:t>
            </w:r>
            <w:r w:rsidR="00D43059">
              <w:t>. 202</w:t>
            </w:r>
            <w:r w:rsidR="002F5610">
              <w:t>3</w:t>
            </w:r>
            <w:r>
              <w:t xml:space="preserve"> </w:t>
            </w:r>
          </w:p>
        </w:tc>
      </w:tr>
      <w:tr w:rsidR="009B5A5B" w14:paraId="0A67E2AE" w14:textId="77777777" w:rsidTr="003C00D8">
        <w:trPr>
          <w:trHeight w:val="509"/>
          <w:jc w:val="center"/>
        </w:trPr>
        <w:tc>
          <w:tcPr>
            <w:tcW w:w="4747" w:type="dxa"/>
            <w:tcBorders>
              <w:top w:val="single" w:sz="4" w:space="0" w:color="000000"/>
              <w:left w:val="single" w:sz="4" w:space="0" w:color="000000"/>
              <w:bottom w:val="single" w:sz="4" w:space="0" w:color="000000"/>
            </w:tcBorders>
            <w:vAlign w:val="center"/>
          </w:tcPr>
          <w:p w14:paraId="4D2A13C3" w14:textId="5DABF70A" w:rsidR="009B5A5B" w:rsidRDefault="009B5A5B" w:rsidP="003C00D8">
            <w:pPr>
              <w:snapToGrid w:val="0"/>
            </w:pPr>
            <w:r>
              <w:t>Aktualizace dne</w:t>
            </w:r>
          </w:p>
        </w:tc>
        <w:tc>
          <w:tcPr>
            <w:tcW w:w="4713" w:type="dxa"/>
            <w:tcBorders>
              <w:top w:val="single" w:sz="4" w:space="0" w:color="000000"/>
              <w:left w:val="single" w:sz="4" w:space="0" w:color="000000"/>
              <w:bottom w:val="single" w:sz="4" w:space="0" w:color="000000"/>
              <w:right w:val="single" w:sz="4" w:space="0" w:color="000000"/>
            </w:tcBorders>
            <w:vAlign w:val="center"/>
          </w:tcPr>
          <w:p w14:paraId="6244F495" w14:textId="026F7CA8" w:rsidR="009B5A5B" w:rsidRDefault="009B5A5B" w:rsidP="003C00D8">
            <w:pPr>
              <w:snapToGrid w:val="0"/>
            </w:pPr>
            <w:r>
              <w:t>30. 8. 2023</w:t>
            </w:r>
          </w:p>
        </w:tc>
      </w:tr>
      <w:tr w:rsidR="001237F8" w14:paraId="65A33923" w14:textId="77777777" w:rsidTr="003C00D8">
        <w:trPr>
          <w:trHeight w:val="682"/>
          <w:jc w:val="center"/>
        </w:trPr>
        <w:tc>
          <w:tcPr>
            <w:tcW w:w="9460" w:type="dxa"/>
            <w:gridSpan w:val="2"/>
            <w:tcBorders>
              <w:top w:val="single" w:sz="4" w:space="0" w:color="000000"/>
              <w:left w:val="single" w:sz="4" w:space="0" w:color="000000"/>
              <w:bottom w:val="single" w:sz="4" w:space="0" w:color="000000"/>
              <w:right w:val="single" w:sz="4" w:space="0" w:color="000000"/>
            </w:tcBorders>
            <w:vAlign w:val="center"/>
          </w:tcPr>
          <w:p w14:paraId="1D371812" w14:textId="77777777" w:rsidR="001237F8" w:rsidRDefault="001237F8" w:rsidP="003C00D8">
            <w:pPr>
              <w:snapToGrid w:val="0"/>
              <w:rPr>
                <w:rFonts w:eastAsia="Times New Roman"/>
              </w:rPr>
            </w:pPr>
            <w:r>
              <w:t xml:space="preserve">Změny ve směrnici jsou prováděny formou číslovaných písemných dodatků, které tvoří součást tohoto předpisu. </w:t>
            </w:r>
            <w:r>
              <w:rPr>
                <w:rFonts w:eastAsia="Times New Roman"/>
              </w:rPr>
              <w:t xml:space="preserve"> </w:t>
            </w:r>
          </w:p>
        </w:tc>
      </w:tr>
    </w:tbl>
    <w:p w14:paraId="41D3E24F" w14:textId="77777777" w:rsidR="001237F8" w:rsidRDefault="001237F8" w:rsidP="001237F8"/>
    <w:p w14:paraId="789DCE6E" w14:textId="77777777" w:rsidR="00641E80" w:rsidRDefault="00641E80" w:rsidP="003C00D8">
      <w:pPr>
        <w:jc w:val="both"/>
        <w:rPr>
          <w:sz w:val="28"/>
          <w:szCs w:val="28"/>
        </w:rPr>
      </w:pPr>
    </w:p>
    <w:p w14:paraId="59055B14" w14:textId="6EDF95F9" w:rsidR="00641E80" w:rsidRDefault="00641E80" w:rsidP="003C00D8">
      <w:pPr>
        <w:jc w:val="both"/>
        <w:rPr>
          <w:sz w:val="28"/>
          <w:szCs w:val="28"/>
        </w:rPr>
      </w:pPr>
    </w:p>
    <w:p w14:paraId="12896A2B" w14:textId="77777777" w:rsidR="002F5610" w:rsidRDefault="002F5610" w:rsidP="003C00D8">
      <w:pPr>
        <w:jc w:val="both"/>
        <w:rPr>
          <w:sz w:val="28"/>
          <w:szCs w:val="28"/>
        </w:rPr>
      </w:pPr>
    </w:p>
    <w:p w14:paraId="0AC20A96" w14:textId="77777777" w:rsidR="00641E80" w:rsidRDefault="00641E80" w:rsidP="003C00D8">
      <w:pPr>
        <w:jc w:val="both"/>
        <w:rPr>
          <w:sz w:val="28"/>
          <w:szCs w:val="28"/>
        </w:rPr>
      </w:pPr>
    </w:p>
    <w:sdt>
      <w:sdtPr>
        <w:rPr>
          <w:rFonts w:asciiTheme="minorHAnsi" w:eastAsiaTheme="minorHAnsi" w:hAnsiTheme="minorHAnsi" w:cstheme="minorBidi"/>
          <w:color w:val="auto"/>
          <w:sz w:val="22"/>
          <w:szCs w:val="22"/>
          <w:lang w:eastAsia="en-US"/>
        </w:rPr>
        <w:id w:val="-609195245"/>
        <w:docPartObj>
          <w:docPartGallery w:val="Table of Contents"/>
          <w:docPartUnique/>
        </w:docPartObj>
      </w:sdtPr>
      <w:sdtEndPr>
        <w:rPr>
          <w:b/>
          <w:bCs/>
        </w:rPr>
      </w:sdtEndPr>
      <w:sdtContent>
        <w:p w14:paraId="7A6B820D" w14:textId="58D49159" w:rsidR="0074056F" w:rsidRDefault="0074056F">
          <w:pPr>
            <w:pStyle w:val="Nadpisobsahu"/>
          </w:pPr>
          <w:r>
            <w:t>Obsah</w:t>
          </w:r>
        </w:p>
        <w:p w14:paraId="056F13DB" w14:textId="5F00B9D1" w:rsidR="0048246F" w:rsidRDefault="0074056F">
          <w:pPr>
            <w:pStyle w:val="Obsah1"/>
            <w:rPr>
              <w:rFonts w:eastAsiaTheme="minorEastAsia"/>
              <w:b w:val="0"/>
              <w:bCs w:val="0"/>
              <w:i w:val="0"/>
              <w:iCs w:val="0"/>
              <w:noProof/>
              <w:sz w:val="22"/>
              <w:szCs w:val="22"/>
              <w:lang w:eastAsia="cs-CZ"/>
            </w:rPr>
          </w:pPr>
          <w:r>
            <w:fldChar w:fldCharType="begin"/>
          </w:r>
          <w:r>
            <w:instrText xml:space="preserve"> TOC \o "1-3" \h \z \u </w:instrText>
          </w:r>
          <w:r>
            <w:fldChar w:fldCharType="separate"/>
          </w:r>
          <w:hyperlink w:anchor="_Toc223493834" w:history="1">
            <w:r w:rsidR="0048246F" w:rsidRPr="00830EE1">
              <w:rPr>
                <w:rStyle w:val="Hypertextovodkaz"/>
                <w:rFonts w:asciiTheme="majorHAnsi" w:hAnsiTheme="majorHAnsi"/>
                <w:noProof/>
              </w:rPr>
              <w:t>I.</w:t>
            </w:r>
            <w:r w:rsidR="0048246F">
              <w:rPr>
                <w:rFonts w:eastAsiaTheme="minorEastAsia"/>
                <w:b w:val="0"/>
                <w:bCs w:val="0"/>
                <w:i w:val="0"/>
                <w:iCs w:val="0"/>
                <w:noProof/>
                <w:sz w:val="22"/>
                <w:szCs w:val="22"/>
                <w:lang w:eastAsia="cs-CZ"/>
              </w:rPr>
              <w:tab/>
            </w:r>
            <w:r w:rsidR="0048246F" w:rsidRPr="00830EE1">
              <w:rPr>
                <w:rStyle w:val="Hypertextovodkaz"/>
                <w:rFonts w:asciiTheme="majorHAnsi" w:hAnsiTheme="majorHAnsi"/>
                <w:noProof/>
              </w:rPr>
              <w:t>VŠEOBECNÁ USTANOVENÍ</w:t>
            </w:r>
            <w:r w:rsidR="0048246F">
              <w:rPr>
                <w:noProof/>
                <w:webHidden/>
              </w:rPr>
              <w:tab/>
            </w:r>
            <w:r w:rsidR="0048246F">
              <w:rPr>
                <w:noProof/>
                <w:webHidden/>
              </w:rPr>
              <w:fldChar w:fldCharType="begin"/>
            </w:r>
            <w:r w:rsidR="0048246F">
              <w:rPr>
                <w:noProof/>
                <w:webHidden/>
              </w:rPr>
              <w:instrText xml:space="preserve"> PAGEREF _Toc223493834 \h </w:instrText>
            </w:r>
            <w:r w:rsidR="0048246F">
              <w:rPr>
                <w:noProof/>
                <w:webHidden/>
              </w:rPr>
            </w:r>
            <w:r w:rsidR="0048246F">
              <w:rPr>
                <w:noProof/>
                <w:webHidden/>
              </w:rPr>
              <w:fldChar w:fldCharType="separate"/>
            </w:r>
            <w:r w:rsidR="0048246F">
              <w:rPr>
                <w:noProof/>
                <w:webHidden/>
              </w:rPr>
              <w:t>3</w:t>
            </w:r>
            <w:r w:rsidR="0048246F">
              <w:rPr>
                <w:noProof/>
                <w:webHidden/>
              </w:rPr>
              <w:fldChar w:fldCharType="end"/>
            </w:r>
          </w:hyperlink>
        </w:p>
        <w:p w14:paraId="11596572" w14:textId="036BDF2C" w:rsidR="0048246F" w:rsidRDefault="006A4D16">
          <w:pPr>
            <w:pStyle w:val="Obsah1"/>
            <w:rPr>
              <w:rFonts w:eastAsiaTheme="minorEastAsia"/>
              <w:b w:val="0"/>
              <w:bCs w:val="0"/>
              <w:i w:val="0"/>
              <w:iCs w:val="0"/>
              <w:noProof/>
              <w:sz w:val="22"/>
              <w:szCs w:val="22"/>
              <w:lang w:eastAsia="cs-CZ"/>
            </w:rPr>
          </w:pPr>
          <w:hyperlink w:anchor="_Toc223493835" w:history="1">
            <w:r w:rsidR="0048246F" w:rsidRPr="00830EE1">
              <w:rPr>
                <w:rStyle w:val="Hypertextovodkaz"/>
                <w:rFonts w:asciiTheme="majorHAnsi" w:hAnsiTheme="majorHAnsi"/>
                <w:noProof/>
              </w:rPr>
              <w:t>II.</w:t>
            </w:r>
            <w:r w:rsidR="0048246F">
              <w:rPr>
                <w:rFonts w:eastAsiaTheme="minorEastAsia"/>
                <w:b w:val="0"/>
                <w:bCs w:val="0"/>
                <w:i w:val="0"/>
                <w:iCs w:val="0"/>
                <w:noProof/>
                <w:sz w:val="22"/>
                <w:szCs w:val="22"/>
                <w:lang w:eastAsia="cs-CZ"/>
              </w:rPr>
              <w:tab/>
            </w:r>
            <w:r w:rsidR="0048246F" w:rsidRPr="00830EE1">
              <w:rPr>
                <w:rStyle w:val="Hypertextovodkaz"/>
                <w:rFonts w:asciiTheme="majorHAnsi" w:hAnsiTheme="majorHAnsi"/>
                <w:noProof/>
              </w:rPr>
              <w:t>PRÁVA A POVINNOSTI ÚČASTNÍKŮ PŘEDŠKOLNÍHO VZDĚLÁVÁNÍ</w:t>
            </w:r>
            <w:r w:rsidR="0048246F">
              <w:rPr>
                <w:noProof/>
                <w:webHidden/>
              </w:rPr>
              <w:tab/>
            </w:r>
            <w:r w:rsidR="0048246F">
              <w:rPr>
                <w:noProof/>
                <w:webHidden/>
              </w:rPr>
              <w:fldChar w:fldCharType="begin"/>
            </w:r>
            <w:r w:rsidR="0048246F">
              <w:rPr>
                <w:noProof/>
                <w:webHidden/>
              </w:rPr>
              <w:instrText xml:space="preserve"> PAGEREF _Toc223493835 \h </w:instrText>
            </w:r>
            <w:r w:rsidR="0048246F">
              <w:rPr>
                <w:noProof/>
                <w:webHidden/>
              </w:rPr>
            </w:r>
            <w:r w:rsidR="0048246F">
              <w:rPr>
                <w:noProof/>
                <w:webHidden/>
              </w:rPr>
              <w:fldChar w:fldCharType="separate"/>
            </w:r>
            <w:r w:rsidR="0048246F">
              <w:rPr>
                <w:noProof/>
                <w:webHidden/>
              </w:rPr>
              <w:t>3</w:t>
            </w:r>
            <w:r w:rsidR="0048246F">
              <w:rPr>
                <w:noProof/>
                <w:webHidden/>
              </w:rPr>
              <w:fldChar w:fldCharType="end"/>
            </w:r>
          </w:hyperlink>
        </w:p>
        <w:p w14:paraId="2D957253" w14:textId="6809B4F4" w:rsidR="0048246F" w:rsidRDefault="006A4D16">
          <w:pPr>
            <w:pStyle w:val="Obsah2"/>
            <w:rPr>
              <w:rFonts w:eastAsiaTheme="minorEastAsia"/>
              <w:b w:val="0"/>
              <w:bCs w:val="0"/>
              <w:noProof/>
              <w:lang w:eastAsia="cs-CZ"/>
            </w:rPr>
          </w:pPr>
          <w:hyperlink w:anchor="_Toc223493836" w:history="1">
            <w:r w:rsidR="0048246F" w:rsidRPr="00830EE1">
              <w:rPr>
                <w:rStyle w:val="Hypertextovodkaz"/>
                <w:i/>
                <w:noProof/>
              </w:rPr>
              <w:t>1.</w:t>
            </w:r>
            <w:r w:rsidR="0048246F">
              <w:rPr>
                <w:rFonts w:eastAsiaTheme="minorEastAsia"/>
                <w:b w:val="0"/>
                <w:bCs w:val="0"/>
                <w:noProof/>
                <w:lang w:eastAsia="cs-CZ"/>
              </w:rPr>
              <w:tab/>
            </w:r>
            <w:r w:rsidR="0048246F" w:rsidRPr="00830EE1">
              <w:rPr>
                <w:rStyle w:val="Hypertextovodkaz"/>
                <w:i/>
                <w:noProof/>
              </w:rPr>
              <w:t>Základní cíle mateřské školy při zabezpečování předškolní výchovy a vzdělávání a školní vzdělávací program</w:t>
            </w:r>
            <w:r w:rsidR="0048246F">
              <w:rPr>
                <w:noProof/>
                <w:webHidden/>
              </w:rPr>
              <w:tab/>
            </w:r>
            <w:r w:rsidR="0048246F">
              <w:rPr>
                <w:noProof/>
                <w:webHidden/>
              </w:rPr>
              <w:fldChar w:fldCharType="begin"/>
            </w:r>
            <w:r w:rsidR="0048246F">
              <w:rPr>
                <w:noProof/>
                <w:webHidden/>
              </w:rPr>
              <w:instrText xml:space="preserve"> PAGEREF _Toc223493836 \h </w:instrText>
            </w:r>
            <w:r w:rsidR="0048246F">
              <w:rPr>
                <w:noProof/>
                <w:webHidden/>
              </w:rPr>
            </w:r>
            <w:r w:rsidR="0048246F">
              <w:rPr>
                <w:noProof/>
                <w:webHidden/>
              </w:rPr>
              <w:fldChar w:fldCharType="separate"/>
            </w:r>
            <w:r w:rsidR="0048246F">
              <w:rPr>
                <w:noProof/>
                <w:webHidden/>
              </w:rPr>
              <w:t>3</w:t>
            </w:r>
            <w:r w:rsidR="0048246F">
              <w:rPr>
                <w:noProof/>
                <w:webHidden/>
              </w:rPr>
              <w:fldChar w:fldCharType="end"/>
            </w:r>
          </w:hyperlink>
        </w:p>
        <w:p w14:paraId="594F9E90" w14:textId="216B8D18" w:rsidR="0048246F" w:rsidRDefault="006A4D16">
          <w:pPr>
            <w:pStyle w:val="Obsah2"/>
            <w:rPr>
              <w:rFonts w:eastAsiaTheme="minorEastAsia"/>
              <w:b w:val="0"/>
              <w:bCs w:val="0"/>
              <w:noProof/>
              <w:lang w:eastAsia="cs-CZ"/>
            </w:rPr>
          </w:pPr>
          <w:hyperlink w:anchor="_Toc223493837" w:history="1">
            <w:r w:rsidR="0048246F" w:rsidRPr="00830EE1">
              <w:rPr>
                <w:rStyle w:val="Hypertextovodkaz"/>
                <w:i/>
                <w:noProof/>
              </w:rPr>
              <w:t>2.</w:t>
            </w:r>
            <w:r w:rsidR="0048246F">
              <w:rPr>
                <w:rFonts w:eastAsiaTheme="minorEastAsia"/>
                <w:b w:val="0"/>
                <w:bCs w:val="0"/>
                <w:noProof/>
                <w:lang w:eastAsia="cs-CZ"/>
              </w:rPr>
              <w:tab/>
            </w:r>
            <w:r w:rsidR="0048246F" w:rsidRPr="00830EE1">
              <w:rPr>
                <w:rStyle w:val="Hypertextovodkaz"/>
                <w:i/>
                <w:noProof/>
              </w:rPr>
              <w:t>Základní práva a povinnosti dětí přijatých k předškolnímu vzdělávání</w:t>
            </w:r>
            <w:r w:rsidR="0048246F">
              <w:rPr>
                <w:noProof/>
                <w:webHidden/>
              </w:rPr>
              <w:tab/>
            </w:r>
            <w:r w:rsidR="0048246F">
              <w:rPr>
                <w:noProof/>
                <w:webHidden/>
              </w:rPr>
              <w:fldChar w:fldCharType="begin"/>
            </w:r>
            <w:r w:rsidR="0048246F">
              <w:rPr>
                <w:noProof/>
                <w:webHidden/>
              </w:rPr>
              <w:instrText xml:space="preserve"> PAGEREF _Toc223493837 \h </w:instrText>
            </w:r>
            <w:r w:rsidR="0048246F">
              <w:rPr>
                <w:noProof/>
                <w:webHidden/>
              </w:rPr>
            </w:r>
            <w:r w:rsidR="0048246F">
              <w:rPr>
                <w:noProof/>
                <w:webHidden/>
              </w:rPr>
              <w:fldChar w:fldCharType="separate"/>
            </w:r>
            <w:r w:rsidR="0048246F">
              <w:rPr>
                <w:noProof/>
                <w:webHidden/>
              </w:rPr>
              <w:t>3</w:t>
            </w:r>
            <w:r w:rsidR="0048246F">
              <w:rPr>
                <w:noProof/>
                <w:webHidden/>
              </w:rPr>
              <w:fldChar w:fldCharType="end"/>
            </w:r>
          </w:hyperlink>
        </w:p>
        <w:p w14:paraId="5E82CDEE" w14:textId="4F39AD60" w:rsidR="0048246F" w:rsidRDefault="006A4D16">
          <w:pPr>
            <w:pStyle w:val="Obsah2"/>
            <w:rPr>
              <w:rFonts w:eastAsiaTheme="minorEastAsia"/>
              <w:b w:val="0"/>
              <w:bCs w:val="0"/>
              <w:noProof/>
              <w:lang w:eastAsia="cs-CZ"/>
            </w:rPr>
          </w:pPr>
          <w:hyperlink w:anchor="_Toc223493838" w:history="1">
            <w:r w:rsidR="0048246F" w:rsidRPr="00830EE1">
              <w:rPr>
                <w:rStyle w:val="Hypertextovodkaz"/>
                <w:i/>
                <w:noProof/>
              </w:rPr>
              <w:t>3.</w:t>
            </w:r>
            <w:r w:rsidR="0048246F">
              <w:rPr>
                <w:rFonts w:eastAsiaTheme="minorEastAsia"/>
                <w:b w:val="0"/>
                <w:bCs w:val="0"/>
                <w:noProof/>
                <w:lang w:eastAsia="cs-CZ"/>
              </w:rPr>
              <w:tab/>
            </w:r>
            <w:r w:rsidR="0048246F" w:rsidRPr="00830EE1">
              <w:rPr>
                <w:rStyle w:val="Hypertextovodkaz"/>
                <w:i/>
                <w:noProof/>
              </w:rPr>
              <w:t>Základní práva zákonných zástupců při předškolním vzdělávání dětí</w:t>
            </w:r>
            <w:r w:rsidR="0048246F">
              <w:rPr>
                <w:noProof/>
                <w:webHidden/>
              </w:rPr>
              <w:tab/>
            </w:r>
            <w:r w:rsidR="0048246F">
              <w:rPr>
                <w:noProof/>
                <w:webHidden/>
              </w:rPr>
              <w:fldChar w:fldCharType="begin"/>
            </w:r>
            <w:r w:rsidR="0048246F">
              <w:rPr>
                <w:noProof/>
                <w:webHidden/>
              </w:rPr>
              <w:instrText xml:space="preserve"> PAGEREF _Toc223493838 \h </w:instrText>
            </w:r>
            <w:r w:rsidR="0048246F">
              <w:rPr>
                <w:noProof/>
                <w:webHidden/>
              </w:rPr>
            </w:r>
            <w:r w:rsidR="0048246F">
              <w:rPr>
                <w:noProof/>
                <w:webHidden/>
              </w:rPr>
              <w:fldChar w:fldCharType="separate"/>
            </w:r>
            <w:r w:rsidR="0048246F">
              <w:rPr>
                <w:noProof/>
                <w:webHidden/>
              </w:rPr>
              <w:t>4</w:t>
            </w:r>
            <w:r w:rsidR="0048246F">
              <w:rPr>
                <w:noProof/>
                <w:webHidden/>
              </w:rPr>
              <w:fldChar w:fldCharType="end"/>
            </w:r>
          </w:hyperlink>
        </w:p>
        <w:p w14:paraId="5B231893" w14:textId="32149667" w:rsidR="0048246F" w:rsidRDefault="006A4D16">
          <w:pPr>
            <w:pStyle w:val="Obsah2"/>
            <w:rPr>
              <w:rFonts w:eastAsiaTheme="minorEastAsia"/>
              <w:b w:val="0"/>
              <w:bCs w:val="0"/>
              <w:noProof/>
              <w:lang w:eastAsia="cs-CZ"/>
            </w:rPr>
          </w:pPr>
          <w:hyperlink w:anchor="_Toc223493839" w:history="1">
            <w:r w:rsidR="0048246F" w:rsidRPr="00830EE1">
              <w:rPr>
                <w:rStyle w:val="Hypertextovodkaz"/>
                <w:i/>
                <w:noProof/>
              </w:rPr>
              <w:t>4.</w:t>
            </w:r>
            <w:r w:rsidR="0048246F">
              <w:rPr>
                <w:rFonts w:eastAsiaTheme="minorEastAsia"/>
                <w:b w:val="0"/>
                <w:bCs w:val="0"/>
                <w:noProof/>
                <w:lang w:eastAsia="cs-CZ"/>
              </w:rPr>
              <w:tab/>
            </w:r>
            <w:r w:rsidR="0048246F" w:rsidRPr="00830EE1">
              <w:rPr>
                <w:rStyle w:val="Hypertextovodkaz"/>
                <w:i/>
                <w:noProof/>
              </w:rPr>
              <w:t>Povinnosti zákonných zástupců při předškolním vzdělávání</w:t>
            </w:r>
            <w:r w:rsidR="0048246F">
              <w:rPr>
                <w:noProof/>
                <w:webHidden/>
              </w:rPr>
              <w:tab/>
            </w:r>
            <w:r w:rsidR="0048246F">
              <w:rPr>
                <w:noProof/>
                <w:webHidden/>
              </w:rPr>
              <w:fldChar w:fldCharType="begin"/>
            </w:r>
            <w:r w:rsidR="0048246F">
              <w:rPr>
                <w:noProof/>
                <w:webHidden/>
              </w:rPr>
              <w:instrText xml:space="preserve"> PAGEREF _Toc223493839 \h </w:instrText>
            </w:r>
            <w:r w:rsidR="0048246F">
              <w:rPr>
                <w:noProof/>
                <w:webHidden/>
              </w:rPr>
            </w:r>
            <w:r w:rsidR="0048246F">
              <w:rPr>
                <w:noProof/>
                <w:webHidden/>
              </w:rPr>
              <w:fldChar w:fldCharType="separate"/>
            </w:r>
            <w:r w:rsidR="0048246F">
              <w:rPr>
                <w:noProof/>
                <w:webHidden/>
              </w:rPr>
              <w:t>4</w:t>
            </w:r>
            <w:r w:rsidR="0048246F">
              <w:rPr>
                <w:noProof/>
                <w:webHidden/>
              </w:rPr>
              <w:fldChar w:fldCharType="end"/>
            </w:r>
          </w:hyperlink>
        </w:p>
        <w:p w14:paraId="6C729591" w14:textId="121BCA26" w:rsidR="0048246F" w:rsidRDefault="006A4D16">
          <w:pPr>
            <w:pStyle w:val="Obsah2"/>
            <w:rPr>
              <w:rFonts w:eastAsiaTheme="minorEastAsia"/>
              <w:b w:val="0"/>
              <w:bCs w:val="0"/>
              <w:noProof/>
              <w:lang w:eastAsia="cs-CZ"/>
            </w:rPr>
          </w:pPr>
          <w:hyperlink w:anchor="_Toc223493840" w:history="1">
            <w:r w:rsidR="0048246F" w:rsidRPr="00830EE1">
              <w:rPr>
                <w:rStyle w:val="Hypertextovodkaz"/>
                <w:i/>
                <w:noProof/>
              </w:rPr>
              <w:t>5.</w:t>
            </w:r>
            <w:r w:rsidR="0048246F">
              <w:rPr>
                <w:rFonts w:eastAsiaTheme="minorEastAsia"/>
                <w:b w:val="0"/>
                <w:bCs w:val="0"/>
                <w:noProof/>
                <w:lang w:eastAsia="cs-CZ"/>
              </w:rPr>
              <w:tab/>
            </w:r>
            <w:r w:rsidR="0048246F" w:rsidRPr="00830EE1">
              <w:rPr>
                <w:rStyle w:val="Hypertextovodkaz"/>
                <w:i/>
                <w:noProof/>
              </w:rPr>
              <w:t>Systém péče o děti s přiznanými podpůrnými opatřeními</w:t>
            </w:r>
            <w:r w:rsidR="0048246F">
              <w:rPr>
                <w:noProof/>
                <w:webHidden/>
              </w:rPr>
              <w:tab/>
            </w:r>
            <w:r w:rsidR="0048246F">
              <w:rPr>
                <w:noProof/>
                <w:webHidden/>
              </w:rPr>
              <w:fldChar w:fldCharType="begin"/>
            </w:r>
            <w:r w:rsidR="0048246F">
              <w:rPr>
                <w:noProof/>
                <w:webHidden/>
              </w:rPr>
              <w:instrText xml:space="preserve"> PAGEREF _Toc223493840 \h </w:instrText>
            </w:r>
            <w:r w:rsidR="0048246F">
              <w:rPr>
                <w:noProof/>
                <w:webHidden/>
              </w:rPr>
            </w:r>
            <w:r w:rsidR="0048246F">
              <w:rPr>
                <w:noProof/>
                <w:webHidden/>
              </w:rPr>
              <w:fldChar w:fldCharType="separate"/>
            </w:r>
            <w:r w:rsidR="0048246F">
              <w:rPr>
                <w:noProof/>
                <w:webHidden/>
              </w:rPr>
              <w:t>5</w:t>
            </w:r>
            <w:r w:rsidR="0048246F">
              <w:rPr>
                <w:noProof/>
                <w:webHidden/>
              </w:rPr>
              <w:fldChar w:fldCharType="end"/>
            </w:r>
          </w:hyperlink>
        </w:p>
        <w:p w14:paraId="02E0D789" w14:textId="08D9F53C" w:rsidR="0048246F" w:rsidRDefault="006A4D16">
          <w:pPr>
            <w:pStyle w:val="Obsah2"/>
            <w:rPr>
              <w:rFonts w:eastAsiaTheme="minorEastAsia"/>
              <w:b w:val="0"/>
              <w:bCs w:val="0"/>
              <w:noProof/>
              <w:lang w:eastAsia="cs-CZ"/>
            </w:rPr>
          </w:pPr>
          <w:hyperlink w:anchor="_Toc223493841" w:history="1">
            <w:r w:rsidR="0048246F" w:rsidRPr="00830EE1">
              <w:rPr>
                <w:rStyle w:val="Hypertextovodkaz"/>
                <w:i/>
                <w:noProof/>
              </w:rPr>
              <w:t>6.</w:t>
            </w:r>
            <w:r w:rsidR="0048246F">
              <w:rPr>
                <w:rFonts w:eastAsiaTheme="minorEastAsia"/>
                <w:b w:val="0"/>
                <w:bCs w:val="0"/>
                <w:noProof/>
                <w:lang w:eastAsia="cs-CZ"/>
              </w:rPr>
              <w:tab/>
            </w:r>
            <w:r w:rsidR="0048246F" w:rsidRPr="00830EE1">
              <w:rPr>
                <w:rStyle w:val="Hypertextovodkaz"/>
                <w:i/>
                <w:noProof/>
              </w:rPr>
              <w:t>Vzdělávání dětí nadaných</w:t>
            </w:r>
            <w:r w:rsidR="0048246F">
              <w:rPr>
                <w:noProof/>
                <w:webHidden/>
              </w:rPr>
              <w:tab/>
            </w:r>
            <w:r w:rsidR="0048246F">
              <w:rPr>
                <w:noProof/>
                <w:webHidden/>
              </w:rPr>
              <w:fldChar w:fldCharType="begin"/>
            </w:r>
            <w:r w:rsidR="0048246F">
              <w:rPr>
                <w:noProof/>
                <w:webHidden/>
              </w:rPr>
              <w:instrText xml:space="preserve"> PAGEREF _Toc223493841 \h </w:instrText>
            </w:r>
            <w:r w:rsidR="0048246F">
              <w:rPr>
                <w:noProof/>
                <w:webHidden/>
              </w:rPr>
            </w:r>
            <w:r w:rsidR="0048246F">
              <w:rPr>
                <w:noProof/>
                <w:webHidden/>
              </w:rPr>
              <w:fldChar w:fldCharType="separate"/>
            </w:r>
            <w:r w:rsidR="0048246F">
              <w:rPr>
                <w:noProof/>
                <w:webHidden/>
              </w:rPr>
              <w:t>6</w:t>
            </w:r>
            <w:r w:rsidR="0048246F">
              <w:rPr>
                <w:noProof/>
                <w:webHidden/>
              </w:rPr>
              <w:fldChar w:fldCharType="end"/>
            </w:r>
          </w:hyperlink>
        </w:p>
        <w:p w14:paraId="06B95FFD" w14:textId="11AF5D17" w:rsidR="0048246F" w:rsidRDefault="006A4D16">
          <w:pPr>
            <w:pStyle w:val="Obsah2"/>
            <w:rPr>
              <w:rFonts w:eastAsiaTheme="minorEastAsia"/>
              <w:b w:val="0"/>
              <w:bCs w:val="0"/>
              <w:noProof/>
              <w:lang w:eastAsia="cs-CZ"/>
            </w:rPr>
          </w:pPr>
          <w:hyperlink w:anchor="_Toc223493842" w:history="1">
            <w:r w:rsidR="0048246F" w:rsidRPr="00830EE1">
              <w:rPr>
                <w:rStyle w:val="Hypertextovodkaz"/>
                <w:i/>
                <w:noProof/>
              </w:rPr>
              <w:t>7.</w:t>
            </w:r>
            <w:r w:rsidR="0048246F">
              <w:rPr>
                <w:rFonts w:eastAsiaTheme="minorEastAsia"/>
                <w:b w:val="0"/>
                <w:bCs w:val="0"/>
                <w:noProof/>
                <w:lang w:eastAsia="cs-CZ"/>
              </w:rPr>
              <w:tab/>
            </w:r>
            <w:r w:rsidR="0048246F" w:rsidRPr="00830EE1">
              <w:rPr>
                <w:rStyle w:val="Hypertextovodkaz"/>
                <w:i/>
                <w:noProof/>
              </w:rPr>
              <w:t>Péče a podmínky vzdělávání dětí od 2 do 3 let</w:t>
            </w:r>
            <w:r w:rsidR="0048246F">
              <w:rPr>
                <w:noProof/>
                <w:webHidden/>
              </w:rPr>
              <w:tab/>
            </w:r>
            <w:r w:rsidR="0048246F">
              <w:rPr>
                <w:noProof/>
                <w:webHidden/>
              </w:rPr>
              <w:fldChar w:fldCharType="begin"/>
            </w:r>
            <w:r w:rsidR="0048246F">
              <w:rPr>
                <w:noProof/>
                <w:webHidden/>
              </w:rPr>
              <w:instrText xml:space="preserve"> PAGEREF _Toc223493842 \h </w:instrText>
            </w:r>
            <w:r w:rsidR="0048246F">
              <w:rPr>
                <w:noProof/>
                <w:webHidden/>
              </w:rPr>
            </w:r>
            <w:r w:rsidR="0048246F">
              <w:rPr>
                <w:noProof/>
                <w:webHidden/>
              </w:rPr>
              <w:fldChar w:fldCharType="separate"/>
            </w:r>
            <w:r w:rsidR="0048246F">
              <w:rPr>
                <w:noProof/>
                <w:webHidden/>
              </w:rPr>
              <w:t>6</w:t>
            </w:r>
            <w:r w:rsidR="0048246F">
              <w:rPr>
                <w:noProof/>
                <w:webHidden/>
              </w:rPr>
              <w:fldChar w:fldCharType="end"/>
            </w:r>
          </w:hyperlink>
        </w:p>
        <w:p w14:paraId="10A42FC0" w14:textId="5415FDD7" w:rsidR="0048246F" w:rsidRDefault="006A4D16">
          <w:pPr>
            <w:pStyle w:val="Obsah2"/>
            <w:rPr>
              <w:rFonts w:eastAsiaTheme="minorEastAsia"/>
              <w:b w:val="0"/>
              <w:bCs w:val="0"/>
              <w:noProof/>
              <w:lang w:eastAsia="cs-CZ"/>
            </w:rPr>
          </w:pPr>
          <w:hyperlink w:anchor="_Toc223493843" w:history="1">
            <w:r w:rsidR="0048246F" w:rsidRPr="00830EE1">
              <w:rPr>
                <w:rStyle w:val="Hypertextovodkaz"/>
                <w:i/>
                <w:noProof/>
              </w:rPr>
              <w:t>8.</w:t>
            </w:r>
            <w:r w:rsidR="0048246F">
              <w:rPr>
                <w:rFonts w:eastAsiaTheme="minorEastAsia"/>
                <w:b w:val="0"/>
                <w:bCs w:val="0"/>
                <w:noProof/>
                <w:lang w:eastAsia="cs-CZ"/>
              </w:rPr>
              <w:tab/>
            </w:r>
            <w:r w:rsidR="0048246F" w:rsidRPr="00830EE1">
              <w:rPr>
                <w:rStyle w:val="Hypertextovodkaz"/>
                <w:i/>
                <w:noProof/>
              </w:rPr>
              <w:t>Ochrana osobnosti ve škole (učitel, dítě)</w:t>
            </w:r>
            <w:r w:rsidR="0048246F">
              <w:rPr>
                <w:noProof/>
                <w:webHidden/>
              </w:rPr>
              <w:tab/>
            </w:r>
            <w:r w:rsidR="0048246F">
              <w:rPr>
                <w:noProof/>
                <w:webHidden/>
              </w:rPr>
              <w:fldChar w:fldCharType="begin"/>
            </w:r>
            <w:r w:rsidR="0048246F">
              <w:rPr>
                <w:noProof/>
                <w:webHidden/>
              </w:rPr>
              <w:instrText xml:space="preserve"> PAGEREF _Toc223493843 \h </w:instrText>
            </w:r>
            <w:r w:rsidR="0048246F">
              <w:rPr>
                <w:noProof/>
                <w:webHidden/>
              </w:rPr>
            </w:r>
            <w:r w:rsidR="0048246F">
              <w:rPr>
                <w:noProof/>
                <w:webHidden/>
              </w:rPr>
              <w:fldChar w:fldCharType="separate"/>
            </w:r>
            <w:r w:rsidR="0048246F">
              <w:rPr>
                <w:noProof/>
                <w:webHidden/>
              </w:rPr>
              <w:t>6</w:t>
            </w:r>
            <w:r w:rsidR="0048246F">
              <w:rPr>
                <w:noProof/>
                <w:webHidden/>
              </w:rPr>
              <w:fldChar w:fldCharType="end"/>
            </w:r>
          </w:hyperlink>
        </w:p>
        <w:p w14:paraId="05C8A41F" w14:textId="29A9BCC8" w:rsidR="0048246F" w:rsidRDefault="006A4D16">
          <w:pPr>
            <w:pStyle w:val="Obsah1"/>
            <w:rPr>
              <w:rFonts w:eastAsiaTheme="minorEastAsia"/>
              <w:b w:val="0"/>
              <w:bCs w:val="0"/>
              <w:i w:val="0"/>
              <w:iCs w:val="0"/>
              <w:noProof/>
              <w:sz w:val="22"/>
              <w:szCs w:val="22"/>
              <w:lang w:eastAsia="cs-CZ"/>
            </w:rPr>
          </w:pPr>
          <w:hyperlink w:anchor="_Toc223493844" w:history="1">
            <w:r w:rsidR="0048246F" w:rsidRPr="00830EE1">
              <w:rPr>
                <w:rStyle w:val="Hypertextovodkaz"/>
                <w:rFonts w:asciiTheme="majorHAnsi" w:hAnsiTheme="majorHAnsi"/>
                <w:noProof/>
              </w:rPr>
              <w:t>III.</w:t>
            </w:r>
            <w:r w:rsidR="0048246F">
              <w:rPr>
                <w:rFonts w:eastAsiaTheme="minorEastAsia"/>
                <w:b w:val="0"/>
                <w:bCs w:val="0"/>
                <w:i w:val="0"/>
                <w:iCs w:val="0"/>
                <w:noProof/>
                <w:sz w:val="22"/>
                <w:szCs w:val="22"/>
                <w:lang w:eastAsia="cs-CZ"/>
              </w:rPr>
              <w:tab/>
            </w:r>
            <w:r w:rsidR="0048246F" w:rsidRPr="00830EE1">
              <w:rPr>
                <w:rStyle w:val="Hypertextovodkaz"/>
                <w:rFonts w:asciiTheme="majorHAnsi" w:hAnsiTheme="majorHAnsi"/>
                <w:noProof/>
              </w:rPr>
              <w:t>UPŘESNĚNÍ PODMÍNEK PRO PŘIJETÍ A UKONČENÍ PŘEDŠKOLNÍHO VZDĚLÁVÁNÍ DÍTĚTE V MATEŘSKÉ ŠKOLE</w:t>
            </w:r>
            <w:r w:rsidR="0048246F">
              <w:rPr>
                <w:noProof/>
                <w:webHidden/>
              </w:rPr>
              <w:tab/>
            </w:r>
            <w:r w:rsidR="0048246F">
              <w:rPr>
                <w:noProof/>
                <w:webHidden/>
              </w:rPr>
              <w:fldChar w:fldCharType="begin"/>
            </w:r>
            <w:r w:rsidR="0048246F">
              <w:rPr>
                <w:noProof/>
                <w:webHidden/>
              </w:rPr>
              <w:instrText xml:space="preserve"> PAGEREF _Toc223493844 \h </w:instrText>
            </w:r>
            <w:r w:rsidR="0048246F">
              <w:rPr>
                <w:noProof/>
                <w:webHidden/>
              </w:rPr>
            </w:r>
            <w:r w:rsidR="0048246F">
              <w:rPr>
                <w:noProof/>
                <w:webHidden/>
              </w:rPr>
              <w:fldChar w:fldCharType="separate"/>
            </w:r>
            <w:r w:rsidR="0048246F">
              <w:rPr>
                <w:noProof/>
                <w:webHidden/>
              </w:rPr>
              <w:t>7</w:t>
            </w:r>
            <w:r w:rsidR="0048246F">
              <w:rPr>
                <w:noProof/>
                <w:webHidden/>
              </w:rPr>
              <w:fldChar w:fldCharType="end"/>
            </w:r>
          </w:hyperlink>
        </w:p>
        <w:p w14:paraId="7D4CF982" w14:textId="1C59040E" w:rsidR="0048246F" w:rsidRDefault="006A4D16">
          <w:pPr>
            <w:pStyle w:val="Obsah2"/>
            <w:rPr>
              <w:rFonts w:eastAsiaTheme="minorEastAsia"/>
              <w:b w:val="0"/>
              <w:bCs w:val="0"/>
              <w:noProof/>
              <w:lang w:eastAsia="cs-CZ"/>
            </w:rPr>
          </w:pPr>
          <w:hyperlink w:anchor="_Toc223493845" w:history="1">
            <w:r w:rsidR="0048246F" w:rsidRPr="00830EE1">
              <w:rPr>
                <w:rStyle w:val="Hypertextovodkaz"/>
                <w:i/>
                <w:noProof/>
              </w:rPr>
              <w:t>9.</w:t>
            </w:r>
            <w:r w:rsidR="0048246F">
              <w:rPr>
                <w:rFonts w:eastAsiaTheme="minorEastAsia"/>
                <w:b w:val="0"/>
                <w:bCs w:val="0"/>
                <w:noProof/>
                <w:lang w:eastAsia="cs-CZ"/>
              </w:rPr>
              <w:tab/>
            </w:r>
            <w:r w:rsidR="0048246F" w:rsidRPr="00830EE1">
              <w:rPr>
                <w:rStyle w:val="Hypertextovodkaz"/>
                <w:i/>
                <w:noProof/>
              </w:rPr>
              <w:t>Přijetí dítěte k předškolnímu vzdělávání</w:t>
            </w:r>
            <w:r w:rsidR="0048246F">
              <w:rPr>
                <w:noProof/>
                <w:webHidden/>
              </w:rPr>
              <w:tab/>
            </w:r>
            <w:r w:rsidR="0048246F">
              <w:rPr>
                <w:noProof/>
                <w:webHidden/>
              </w:rPr>
              <w:fldChar w:fldCharType="begin"/>
            </w:r>
            <w:r w:rsidR="0048246F">
              <w:rPr>
                <w:noProof/>
                <w:webHidden/>
              </w:rPr>
              <w:instrText xml:space="preserve"> PAGEREF _Toc223493845 \h </w:instrText>
            </w:r>
            <w:r w:rsidR="0048246F">
              <w:rPr>
                <w:noProof/>
                <w:webHidden/>
              </w:rPr>
            </w:r>
            <w:r w:rsidR="0048246F">
              <w:rPr>
                <w:noProof/>
                <w:webHidden/>
              </w:rPr>
              <w:fldChar w:fldCharType="separate"/>
            </w:r>
            <w:r w:rsidR="0048246F">
              <w:rPr>
                <w:noProof/>
                <w:webHidden/>
              </w:rPr>
              <w:t>7</w:t>
            </w:r>
            <w:r w:rsidR="0048246F">
              <w:rPr>
                <w:noProof/>
                <w:webHidden/>
              </w:rPr>
              <w:fldChar w:fldCharType="end"/>
            </w:r>
          </w:hyperlink>
        </w:p>
        <w:p w14:paraId="0D0CFA49" w14:textId="6B433DDD" w:rsidR="0048246F" w:rsidRDefault="006A4D16">
          <w:pPr>
            <w:pStyle w:val="Obsah2"/>
            <w:rPr>
              <w:rFonts w:eastAsiaTheme="minorEastAsia"/>
              <w:b w:val="0"/>
              <w:bCs w:val="0"/>
              <w:noProof/>
              <w:lang w:eastAsia="cs-CZ"/>
            </w:rPr>
          </w:pPr>
          <w:hyperlink w:anchor="_Toc223493846" w:history="1">
            <w:r w:rsidR="0048246F" w:rsidRPr="00830EE1">
              <w:rPr>
                <w:rStyle w:val="Hypertextovodkaz"/>
                <w:i/>
                <w:noProof/>
              </w:rPr>
              <w:t>10.</w:t>
            </w:r>
            <w:r w:rsidR="0048246F">
              <w:rPr>
                <w:rFonts w:eastAsiaTheme="minorEastAsia"/>
                <w:b w:val="0"/>
                <w:bCs w:val="0"/>
                <w:noProof/>
                <w:lang w:eastAsia="cs-CZ"/>
              </w:rPr>
              <w:tab/>
            </w:r>
            <w:r w:rsidR="0048246F" w:rsidRPr="00830EE1">
              <w:rPr>
                <w:rStyle w:val="Hypertextovodkaz"/>
                <w:i/>
                <w:noProof/>
              </w:rPr>
              <w:t>Rozhodnutí ředitele mateřské školy o přijetí dítěte k předškolnímu vzdělávání</w:t>
            </w:r>
            <w:r w:rsidR="0048246F">
              <w:rPr>
                <w:noProof/>
                <w:webHidden/>
              </w:rPr>
              <w:tab/>
            </w:r>
            <w:r w:rsidR="0048246F">
              <w:rPr>
                <w:noProof/>
                <w:webHidden/>
              </w:rPr>
              <w:fldChar w:fldCharType="begin"/>
            </w:r>
            <w:r w:rsidR="0048246F">
              <w:rPr>
                <w:noProof/>
                <w:webHidden/>
              </w:rPr>
              <w:instrText xml:space="preserve"> PAGEREF _Toc223493846 \h </w:instrText>
            </w:r>
            <w:r w:rsidR="0048246F">
              <w:rPr>
                <w:noProof/>
                <w:webHidden/>
              </w:rPr>
            </w:r>
            <w:r w:rsidR="0048246F">
              <w:rPr>
                <w:noProof/>
                <w:webHidden/>
              </w:rPr>
              <w:fldChar w:fldCharType="separate"/>
            </w:r>
            <w:r w:rsidR="0048246F">
              <w:rPr>
                <w:noProof/>
                <w:webHidden/>
              </w:rPr>
              <w:t>7</w:t>
            </w:r>
            <w:r w:rsidR="0048246F">
              <w:rPr>
                <w:noProof/>
                <w:webHidden/>
              </w:rPr>
              <w:fldChar w:fldCharType="end"/>
            </w:r>
          </w:hyperlink>
        </w:p>
        <w:p w14:paraId="45EA7CBD" w14:textId="204B515E" w:rsidR="0048246F" w:rsidRDefault="006A4D16">
          <w:pPr>
            <w:pStyle w:val="Obsah2"/>
            <w:rPr>
              <w:rFonts w:eastAsiaTheme="minorEastAsia"/>
              <w:b w:val="0"/>
              <w:bCs w:val="0"/>
              <w:noProof/>
              <w:lang w:eastAsia="cs-CZ"/>
            </w:rPr>
          </w:pPr>
          <w:hyperlink w:anchor="_Toc223493847" w:history="1">
            <w:r w:rsidR="0048246F" w:rsidRPr="00830EE1">
              <w:rPr>
                <w:rStyle w:val="Hypertextovodkaz"/>
                <w:i/>
                <w:noProof/>
              </w:rPr>
              <w:t>11.</w:t>
            </w:r>
            <w:r w:rsidR="0048246F">
              <w:rPr>
                <w:rFonts w:eastAsiaTheme="minorEastAsia"/>
                <w:b w:val="0"/>
                <w:bCs w:val="0"/>
                <w:noProof/>
                <w:lang w:eastAsia="cs-CZ"/>
              </w:rPr>
              <w:tab/>
            </w:r>
            <w:r w:rsidR="0048246F" w:rsidRPr="00830EE1">
              <w:rPr>
                <w:rStyle w:val="Hypertextovodkaz"/>
                <w:i/>
                <w:noProof/>
              </w:rPr>
              <w:t>Ukončení předškolního vzdělávání</w:t>
            </w:r>
            <w:r w:rsidR="0048246F">
              <w:rPr>
                <w:noProof/>
                <w:webHidden/>
              </w:rPr>
              <w:tab/>
            </w:r>
            <w:r w:rsidR="0048246F">
              <w:rPr>
                <w:noProof/>
                <w:webHidden/>
              </w:rPr>
              <w:fldChar w:fldCharType="begin"/>
            </w:r>
            <w:r w:rsidR="0048246F">
              <w:rPr>
                <w:noProof/>
                <w:webHidden/>
              </w:rPr>
              <w:instrText xml:space="preserve"> PAGEREF _Toc223493847 \h </w:instrText>
            </w:r>
            <w:r w:rsidR="0048246F">
              <w:rPr>
                <w:noProof/>
                <w:webHidden/>
              </w:rPr>
            </w:r>
            <w:r w:rsidR="0048246F">
              <w:rPr>
                <w:noProof/>
                <w:webHidden/>
              </w:rPr>
              <w:fldChar w:fldCharType="separate"/>
            </w:r>
            <w:r w:rsidR="0048246F">
              <w:rPr>
                <w:noProof/>
                <w:webHidden/>
              </w:rPr>
              <w:t>7</w:t>
            </w:r>
            <w:r w:rsidR="0048246F">
              <w:rPr>
                <w:noProof/>
                <w:webHidden/>
              </w:rPr>
              <w:fldChar w:fldCharType="end"/>
            </w:r>
          </w:hyperlink>
        </w:p>
        <w:p w14:paraId="4FC03DAB" w14:textId="37A9AE42" w:rsidR="0048246F" w:rsidRDefault="006A4D16">
          <w:pPr>
            <w:pStyle w:val="Obsah2"/>
            <w:rPr>
              <w:rFonts w:eastAsiaTheme="minorEastAsia"/>
              <w:b w:val="0"/>
              <w:bCs w:val="0"/>
              <w:noProof/>
              <w:lang w:eastAsia="cs-CZ"/>
            </w:rPr>
          </w:pPr>
          <w:hyperlink w:anchor="_Toc223493848" w:history="1">
            <w:r w:rsidR="0048246F" w:rsidRPr="00830EE1">
              <w:rPr>
                <w:rStyle w:val="Hypertextovodkaz"/>
                <w:i/>
                <w:noProof/>
              </w:rPr>
              <w:t>12.</w:t>
            </w:r>
            <w:r w:rsidR="0048246F">
              <w:rPr>
                <w:rFonts w:eastAsiaTheme="minorEastAsia"/>
                <w:b w:val="0"/>
                <w:bCs w:val="0"/>
                <w:noProof/>
                <w:lang w:eastAsia="cs-CZ"/>
              </w:rPr>
              <w:tab/>
            </w:r>
            <w:r w:rsidR="0048246F" w:rsidRPr="00830EE1">
              <w:rPr>
                <w:rStyle w:val="Hypertextovodkaz"/>
                <w:i/>
                <w:noProof/>
              </w:rPr>
              <w:t>Přístup ke vzdělávání a školským službám cizinců</w:t>
            </w:r>
            <w:r w:rsidR="0048246F">
              <w:rPr>
                <w:noProof/>
                <w:webHidden/>
              </w:rPr>
              <w:tab/>
            </w:r>
            <w:r w:rsidR="0048246F">
              <w:rPr>
                <w:noProof/>
                <w:webHidden/>
              </w:rPr>
              <w:fldChar w:fldCharType="begin"/>
            </w:r>
            <w:r w:rsidR="0048246F">
              <w:rPr>
                <w:noProof/>
                <w:webHidden/>
              </w:rPr>
              <w:instrText xml:space="preserve"> PAGEREF _Toc223493848 \h </w:instrText>
            </w:r>
            <w:r w:rsidR="0048246F">
              <w:rPr>
                <w:noProof/>
                <w:webHidden/>
              </w:rPr>
            </w:r>
            <w:r w:rsidR="0048246F">
              <w:rPr>
                <w:noProof/>
                <w:webHidden/>
              </w:rPr>
              <w:fldChar w:fldCharType="separate"/>
            </w:r>
            <w:r w:rsidR="0048246F">
              <w:rPr>
                <w:noProof/>
                <w:webHidden/>
              </w:rPr>
              <w:t>8</w:t>
            </w:r>
            <w:r w:rsidR="0048246F">
              <w:rPr>
                <w:noProof/>
                <w:webHidden/>
              </w:rPr>
              <w:fldChar w:fldCharType="end"/>
            </w:r>
          </w:hyperlink>
        </w:p>
        <w:p w14:paraId="1D0AAF40" w14:textId="57EBC457" w:rsidR="0048246F" w:rsidRDefault="006A4D16">
          <w:pPr>
            <w:pStyle w:val="Obsah1"/>
            <w:rPr>
              <w:rFonts w:eastAsiaTheme="minorEastAsia"/>
              <w:b w:val="0"/>
              <w:bCs w:val="0"/>
              <w:i w:val="0"/>
              <w:iCs w:val="0"/>
              <w:noProof/>
              <w:sz w:val="22"/>
              <w:szCs w:val="22"/>
              <w:lang w:eastAsia="cs-CZ"/>
            </w:rPr>
          </w:pPr>
          <w:hyperlink w:anchor="_Toc223493849" w:history="1">
            <w:r w:rsidR="0048246F" w:rsidRPr="00830EE1">
              <w:rPr>
                <w:rStyle w:val="Hypertextovodkaz"/>
                <w:rFonts w:asciiTheme="majorHAnsi" w:hAnsiTheme="majorHAnsi"/>
                <w:noProof/>
              </w:rPr>
              <w:t>IV.</w:t>
            </w:r>
            <w:r w:rsidR="0048246F">
              <w:rPr>
                <w:rFonts w:eastAsiaTheme="minorEastAsia"/>
                <w:b w:val="0"/>
                <w:bCs w:val="0"/>
                <w:i w:val="0"/>
                <w:iCs w:val="0"/>
                <w:noProof/>
                <w:sz w:val="22"/>
                <w:szCs w:val="22"/>
                <w:lang w:eastAsia="cs-CZ"/>
              </w:rPr>
              <w:tab/>
            </w:r>
            <w:r w:rsidR="0048246F" w:rsidRPr="00830EE1">
              <w:rPr>
                <w:rStyle w:val="Hypertextovodkaz"/>
                <w:rFonts w:asciiTheme="majorHAnsi" w:hAnsiTheme="majorHAnsi"/>
                <w:noProof/>
              </w:rPr>
              <w:t>UPŘESNĚNÍ VÝKONU PRÁV A POVINNOSTÍ ZÁKONNÝCH ZÁSTUPCŮ PŘI VZDĚLÁVÁNÍ DĚTÍ A PRAVIDLA VZÁJEMNÝCH VZTAHŮ S PEDAGOGICKÝMI PRACOVNÍKY A DALŠÍMI ZAMĚSTNANCI MATEŘSKÉ ŠKOLY</w:t>
            </w:r>
            <w:r w:rsidR="0048246F">
              <w:rPr>
                <w:noProof/>
                <w:webHidden/>
              </w:rPr>
              <w:tab/>
            </w:r>
            <w:r w:rsidR="0048246F">
              <w:rPr>
                <w:noProof/>
                <w:webHidden/>
              </w:rPr>
              <w:fldChar w:fldCharType="begin"/>
            </w:r>
            <w:r w:rsidR="0048246F">
              <w:rPr>
                <w:noProof/>
                <w:webHidden/>
              </w:rPr>
              <w:instrText xml:space="preserve"> PAGEREF _Toc223493849 \h </w:instrText>
            </w:r>
            <w:r w:rsidR="0048246F">
              <w:rPr>
                <w:noProof/>
                <w:webHidden/>
              </w:rPr>
            </w:r>
            <w:r w:rsidR="0048246F">
              <w:rPr>
                <w:noProof/>
                <w:webHidden/>
              </w:rPr>
              <w:fldChar w:fldCharType="separate"/>
            </w:r>
            <w:r w:rsidR="0048246F">
              <w:rPr>
                <w:noProof/>
                <w:webHidden/>
              </w:rPr>
              <w:t>8</w:t>
            </w:r>
            <w:r w:rsidR="0048246F">
              <w:rPr>
                <w:noProof/>
                <w:webHidden/>
              </w:rPr>
              <w:fldChar w:fldCharType="end"/>
            </w:r>
          </w:hyperlink>
        </w:p>
        <w:p w14:paraId="3DF1F3D4" w14:textId="09377DDA" w:rsidR="0048246F" w:rsidRDefault="006A4D16">
          <w:pPr>
            <w:pStyle w:val="Obsah2"/>
            <w:rPr>
              <w:rFonts w:eastAsiaTheme="minorEastAsia"/>
              <w:b w:val="0"/>
              <w:bCs w:val="0"/>
              <w:noProof/>
              <w:lang w:eastAsia="cs-CZ"/>
            </w:rPr>
          </w:pPr>
          <w:hyperlink w:anchor="_Toc223493850" w:history="1">
            <w:r w:rsidR="0048246F" w:rsidRPr="00830EE1">
              <w:rPr>
                <w:rStyle w:val="Hypertextovodkaz"/>
                <w:i/>
                <w:noProof/>
              </w:rPr>
              <w:t>13.</w:t>
            </w:r>
            <w:r w:rsidR="0048246F">
              <w:rPr>
                <w:rFonts w:eastAsiaTheme="minorEastAsia"/>
                <w:b w:val="0"/>
                <w:bCs w:val="0"/>
                <w:noProof/>
                <w:lang w:eastAsia="cs-CZ"/>
              </w:rPr>
              <w:tab/>
            </w:r>
            <w:r w:rsidR="0048246F" w:rsidRPr="00830EE1">
              <w:rPr>
                <w:rStyle w:val="Hypertextovodkaz"/>
                <w:i/>
                <w:noProof/>
              </w:rPr>
              <w:t>Změna stanovených podmínek pobytu dítěte v MŠ a způsobu a rozsahu jeho stravování</w:t>
            </w:r>
            <w:r w:rsidR="0048246F">
              <w:rPr>
                <w:noProof/>
                <w:webHidden/>
              </w:rPr>
              <w:tab/>
            </w:r>
            <w:r w:rsidR="0048246F">
              <w:rPr>
                <w:noProof/>
                <w:webHidden/>
              </w:rPr>
              <w:fldChar w:fldCharType="begin"/>
            </w:r>
            <w:r w:rsidR="0048246F">
              <w:rPr>
                <w:noProof/>
                <w:webHidden/>
              </w:rPr>
              <w:instrText xml:space="preserve"> PAGEREF _Toc223493850 \h </w:instrText>
            </w:r>
            <w:r w:rsidR="0048246F">
              <w:rPr>
                <w:noProof/>
                <w:webHidden/>
              </w:rPr>
            </w:r>
            <w:r w:rsidR="0048246F">
              <w:rPr>
                <w:noProof/>
                <w:webHidden/>
              </w:rPr>
              <w:fldChar w:fldCharType="separate"/>
            </w:r>
            <w:r w:rsidR="0048246F">
              <w:rPr>
                <w:noProof/>
                <w:webHidden/>
              </w:rPr>
              <w:t>8</w:t>
            </w:r>
            <w:r w:rsidR="0048246F">
              <w:rPr>
                <w:noProof/>
                <w:webHidden/>
              </w:rPr>
              <w:fldChar w:fldCharType="end"/>
            </w:r>
          </w:hyperlink>
        </w:p>
        <w:p w14:paraId="0623F418" w14:textId="50980C79" w:rsidR="0048246F" w:rsidRDefault="006A4D16">
          <w:pPr>
            <w:pStyle w:val="Obsah2"/>
            <w:rPr>
              <w:rFonts w:eastAsiaTheme="minorEastAsia"/>
              <w:b w:val="0"/>
              <w:bCs w:val="0"/>
              <w:noProof/>
              <w:lang w:eastAsia="cs-CZ"/>
            </w:rPr>
          </w:pPr>
          <w:hyperlink w:anchor="_Toc223493851" w:history="1">
            <w:r w:rsidR="0048246F" w:rsidRPr="00830EE1">
              <w:rPr>
                <w:rStyle w:val="Hypertextovodkaz"/>
                <w:i/>
                <w:noProof/>
              </w:rPr>
              <w:t>14.</w:t>
            </w:r>
            <w:r w:rsidR="0048246F">
              <w:rPr>
                <w:rFonts w:eastAsiaTheme="minorEastAsia"/>
                <w:b w:val="0"/>
                <w:bCs w:val="0"/>
                <w:noProof/>
                <w:lang w:eastAsia="cs-CZ"/>
              </w:rPr>
              <w:tab/>
            </w:r>
            <w:r w:rsidR="0048246F" w:rsidRPr="00830EE1">
              <w:rPr>
                <w:rStyle w:val="Hypertextovodkaz"/>
                <w:i/>
                <w:noProof/>
              </w:rPr>
              <w:t>Upřesnění podmínek pro přebírání dětí od zákonných zástupců ke vzdělávání v mateřské škole a pro jejich předávání zákonným zástupcům po ukončení vzdělávání</w:t>
            </w:r>
            <w:r w:rsidR="0048246F">
              <w:rPr>
                <w:noProof/>
                <w:webHidden/>
              </w:rPr>
              <w:tab/>
            </w:r>
            <w:r w:rsidR="0048246F">
              <w:rPr>
                <w:noProof/>
                <w:webHidden/>
              </w:rPr>
              <w:fldChar w:fldCharType="begin"/>
            </w:r>
            <w:r w:rsidR="0048246F">
              <w:rPr>
                <w:noProof/>
                <w:webHidden/>
              </w:rPr>
              <w:instrText xml:space="preserve"> PAGEREF _Toc223493851 \h </w:instrText>
            </w:r>
            <w:r w:rsidR="0048246F">
              <w:rPr>
                <w:noProof/>
                <w:webHidden/>
              </w:rPr>
            </w:r>
            <w:r w:rsidR="0048246F">
              <w:rPr>
                <w:noProof/>
                <w:webHidden/>
              </w:rPr>
              <w:fldChar w:fldCharType="separate"/>
            </w:r>
            <w:r w:rsidR="0048246F">
              <w:rPr>
                <w:noProof/>
                <w:webHidden/>
              </w:rPr>
              <w:t>9</w:t>
            </w:r>
            <w:r w:rsidR="0048246F">
              <w:rPr>
                <w:noProof/>
                <w:webHidden/>
              </w:rPr>
              <w:fldChar w:fldCharType="end"/>
            </w:r>
          </w:hyperlink>
        </w:p>
        <w:p w14:paraId="2C57FBA9" w14:textId="1A3A14EE" w:rsidR="0048246F" w:rsidRDefault="006A4D16">
          <w:pPr>
            <w:pStyle w:val="Obsah2"/>
            <w:rPr>
              <w:rFonts w:eastAsiaTheme="minorEastAsia"/>
              <w:b w:val="0"/>
              <w:bCs w:val="0"/>
              <w:noProof/>
              <w:lang w:eastAsia="cs-CZ"/>
            </w:rPr>
          </w:pPr>
          <w:hyperlink w:anchor="_Toc223493852" w:history="1">
            <w:r w:rsidR="0048246F" w:rsidRPr="00830EE1">
              <w:rPr>
                <w:rStyle w:val="Hypertextovodkaz"/>
                <w:i/>
                <w:noProof/>
              </w:rPr>
              <w:t>15.</w:t>
            </w:r>
            <w:r w:rsidR="0048246F">
              <w:rPr>
                <w:rFonts w:eastAsiaTheme="minorEastAsia"/>
                <w:b w:val="0"/>
                <w:bCs w:val="0"/>
                <w:noProof/>
                <w:lang w:eastAsia="cs-CZ"/>
              </w:rPr>
              <w:tab/>
            </w:r>
            <w:r w:rsidR="0048246F" w:rsidRPr="00830EE1">
              <w:rPr>
                <w:rStyle w:val="Hypertextovodkaz"/>
                <w:i/>
                <w:noProof/>
              </w:rPr>
              <w:t>Konkretizace způsobu informování zákonných zástupců dětí o průběhu jejich vzdělávání  a dosažených výsledcích</w:t>
            </w:r>
            <w:r w:rsidR="0048246F">
              <w:rPr>
                <w:noProof/>
                <w:webHidden/>
              </w:rPr>
              <w:tab/>
            </w:r>
            <w:r w:rsidR="0048246F">
              <w:rPr>
                <w:noProof/>
                <w:webHidden/>
              </w:rPr>
              <w:fldChar w:fldCharType="begin"/>
            </w:r>
            <w:r w:rsidR="0048246F">
              <w:rPr>
                <w:noProof/>
                <w:webHidden/>
              </w:rPr>
              <w:instrText xml:space="preserve"> PAGEREF _Toc223493852 \h </w:instrText>
            </w:r>
            <w:r w:rsidR="0048246F">
              <w:rPr>
                <w:noProof/>
                <w:webHidden/>
              </w:rPr>
            </w:r>
            <w:r w:rsidR="0048246F">
              <w:rPr>
                <w:noProof/>
                <w:webHidden/>
              </w:rPr>
              <w:fldChar w:fldCharType="separate"/>
            </w:r>
            <w:r w:rsidR="0048246F">
              <w:rPr>
                <w:noProof/>
                <w:webHidden/>
              </w:rPr>
              <w:t>9</w:t>
            </w:r>
            <w:r w:rsidR="0048246F">
              <w:rPr>
                <w:noProof/>
                <w:webHidden/>
              </w:rPr>
              <w:fldChar w:fldCharType="end"/>
            </w:r>
          </w:hyperlink>
        </w:p>
        <w:p w14:paraId="465E4C0D" w14:textId="4B9D7A53" w:rsidR="0048246F" w:rsidRDefault="006A4D16">
          <w:pPr>
            <w:pStyle w:val="Obsah2"/>
            <w:rPr>
              <w:rFonts w:eastAsiaTheme="minorEastAsia"/>
              <w:b w:val="0"/>
              <w:bCs w:val="0"/>
              <w:noProof/>
              <w:lang w:eastAsia="cs-CZ"/>
            </w:rPr>
          </w:pPr>
          <w:hyperlink w:anchor="_Toc223493853" w:history="1">
            <w:r w:rsidR="0048246F" w:rsidRPr="00830EE1">
              <w:rPr>
                <w:rStyle w:val="Hypertextovodkaz"/>
                <w:i/>
                <w:noProof/>
              </w:rPr>
              <w:t>16.</w:t>
            </w:r>
            <w:r w:rsidR="0048246F">
              <w:rPr>
                <w:rFonts w:eastAsiaTheme="minorEastAsia"/>
                <w:b w:val="0"/>
                <w:bCs w:val="0"/>
                <w:noProof/>
                <w:lang w:eastAsia="cs-CZ"/>
              </w:rPr>
              <w:tab/>
            </w:r>
            <w:r w:rsidR="0048246F" w:rsidRPr="00830EE1">
              <w:rPr>
                <w:rStyle w:val="Hypertextovodkaz"/>
                <w:i/>
                <w:noProof/>
              </w:rPr>
              <w:t>Informování zákonných zástupců dětí o mimořádných školních a mimoškolních akcích</w:t>
            </w:r>
            <w:r w:rsidR="0048246F">
              <w:rPr>
                <w:noProof/>
                <w:webHidden/>
              </w:rPr>
              <w:tab/>
            </w:r>
            <w:r w:rsidR="0048246F">
              <w:rPr>
                <w:noProof/>
                <w:webHidden/>
              </w:rPr>
              <w:fldChar w:fldCharType="begin"/>
            </w:r>
            <w:r w:rsidR="0048246F">
              <w:rPr>
                <w:noProof/>
                <w:webHidden/>
              </w:rPr>
              <w:instrText xml:space="preserve"> PAGEREF _Toc223493853 \h </w:instrText>
            </w:r>
            <w:r w:rsidR="0048246F">
              <w:rPr>
                <w:noProof/>
                <w:webHidden/>
              </w:rPr>
            </w:r>
            <w:r w:rsidR="0048246F">
              <w:rPr>
                <w:noProof/>
                <w:webHidden/>
              </w:rPr>
              <w:fldChar w:fldCharType="separate"/>
            </w:r>
            <w:r w:rsidR="0048246F">
              <w:rPr>
                <w:noProof/>
                <w:webHidden/>
              </w:rPr>
              <w:t>10</w:t>
            </w:r>
            <w:r w:rsidR="0048246F">
              <w:rPr>
                <w:noProof/>
                <w:webHidden/>
              </w:rPr>
              <w:fldChar w:fldCharType="end"/>
            </w:r>
          </w:hyperlink>
        </w:p>
        <w:p w14:paraId="2A985768" w14:textId="15712C3D" w:rsidR="0048246F" w:rsidRDefault="006A4D16">
          <w:pPr>
            <w:pStyle w:val="Obsah2"/>
            <w:rPr>
              <w:rFonts w:eastAsiaTheme="minorEastAsia"/>
              <w:b w:val="0"/>
              <w:bCs w:val="0"/>
              <w:noProof/>
              <w:lang w:eastAsia="cs-CZ"/>
            </w:rPr>
          </w:pPr>
          <w:hyperlink w:anchor="_Toc223493854" w:history="1">
            <w:r w:rsidR="0048246F" w:rsidRPr="00830EE1">
              <w:rPr>
                <w:rStyle w:val="Hypertextovodkaz"/>
                <w:i/>
                <w:noProof/>
              </w:rPr>
              <w:t>17.</w:t>
            </w:r>
            <w:r w:rsidR="0048246F">
              <w:rPr>
                <w:rFonts w:eastAsiaTheme="minorEastAsia"/>
                <w:b w:val="0"/>
                <w:bCs w:val="0"/>
                <w:noProof/>
                <w:lang w:eastAsia="cs-CZ"/>
              </w:rPr>
              <w:tab/>
            </w:r>
            <w:r w:rsidR="0048246F" w:rsidRPr="00830EE1">
              <w:rPr>
                <w:rStyle w:val="Hypertextovodkaz"/>
                <w:i/>
                <w:noProof/>
              </w:rPr>
              <w:t>Konkretizace způsobu omlouvání dětí zákonnými zástupci z každodenního vzdělávání  a způsobu informování o jejich zdravotním stavu</w:t>
            </w:r>
            <w:r w:rsidR="0048246F">
              <w:rPr>
                <w:noProof/>
                <w:webHidden/>
              </w:rPr>
              <w:tab/>
            </w:r>
            <w:r w:rsidR="0048246F">
              <w:rPr>
                <w:noProof/>
                <w:webHidden/>
              </w:rPr>
              <w:fldChar w:fldCharType="begin"/>
            </w:r>
            <w:r w:rsidR="0048246F">
              <w:rPr>
                <w:noProof/>
                <w:webHidden/>
              </w:rPr>
              <w:instrText xml:space="preserve"> PAGEREF _Toc223493854 \h </w:instrText>
            </w:r>
            <w:r w:rsidR="0048246F">
              <w:rPr>
                <w:noProof/>
                <w:webHidden/>
              </w:rPr>
            </w:r>
            <w:r w:rsidR="0048246F">
              <w:rPr>
                <w:noProof/>
                <w:webHidden/>
              </w:rPr>
              <w:fldChar w:fldCharType="separate"/>
            </w:r>
            <w:r w:rsidR="0048246F">
              <w:rPr>
                <w:noProof/>
                <w:webHidden/>
              </w:rPr>
              <w:t>10</w:t>
            </w:r>
            <w:r w:rsidR="0048246F">
              <w:rPr>
                <w:noProof/>
                <w:webHidden/>
              </w:rPr>
              <w:fldChar w:fldCharType="end"/>
            </w:r>
          </w:hyperlink>
        </w:p>
        <w:p w14:paraId="315DEB9A" w14:textId="77E34AB3" w:rsidR="0048246F" w:rsidRDefault="006A4D16">
          <w:pPr>
            <w:pStyle w:val="Obsah2"/>
            <w:rPr>
              <w:rFonts w:eastAsiaTheme="minorEastAsia"/>
              <w:b w:val="0"/>
              <w:bCs w:val="0"/>
              <w:noProof/>
              <w:lang w:eastAsia="cs-CZ"/>
            </w:rPr>
          </w:pPr>
          <w:hyperlink w:anchor="_Toc223493855" w:history="1">
            <w:r w:rsidR="0048246F" w:rsidRPr="00830EE1">
              <w:rPr>
                <w:rStyle w:val="Hypertextovodkaz"/>
                <w:i/>
                <w:noProof/>
              </w:rPr>
              <w:t>18.</w:t>
            </w:r>
            <w:r w:rsidR="0048246F">
              <w:rPr>
                <w:rFonts w:eastAsiaTheme="minorEastAsia"/>
                <w:b w:val="0"/>
                <w:bCs w:val="0"/>
                <w:noProof/>
                <w:lang w:eastAsia="cs-CZ"/>
              </w:rPr>
              <w:tab/>
            </w:r>
            <w:r w:rsidR="0048246F" w:rsidRPr="00830EE1">
              <w:rPr>
                <w:rStyle w:val="Hypertextovodkaz"/>
                <w:i/>
                <w:noProof/>
              </w:rPr>
              <w:t>Povinné předškolní vzdělávání – konkretizace jeho plnění a způsobu omlouvání dětí; přestupky</w:t>
            </w:r>
            <w:r w:rsidR="0048246F">
              <w:rPr>
                <w:noProof/>
                <w:webHidden/>
              </w:rPr>
              <w:tab/>
            </w:r>
            <w:r w:rsidR="0048246F">
              <w:rPr>
                <w:noProof/>
                <w:webHidden/>
              </w:rPr>
              <w:fldChar w:fldCharType="begin"/>
            </w:r>
            <w:r w:rsidR="0048246F">
              <w:rPr>
                <w:noProof/>
                <w:webHidden/>
              </w:rPr>
              <w:instrText xml:space="preserve"> PAGEREF _Toc223493855 \h </w:instrText>
            </w:r>
            <w:r w:rsidR="0048246F">
              <w:rPr>
                <w:noProof/>
                <w:webHidden/>
              </w:rPr>
            </w:r>
            <w:r w:rsidR="0048246F">
              <w:rPr>
                <w:noProof/>
                <w:webHidden/>
              </w:rPr>
              <w:fldChar w:fldCharType="separate"/>
            </w:r>
            <w:r w:rsidR="0048246F">
              <w:rPr>
                <w:noProof/>
                <w:webHidden/>
              </w:rPr>
              <w:t>10</w:t>
            </w:r>
            <w:r w:rsidR="0048246F">
              <w:rPr>
                <w:noProof/>
                <w:webHidden/>
              </w:rPr>
              <w:fldChar w:fldCharType="end"/>
            </w:r>
          </w:hyperlink>
        </w:p>
        <w:p w14:paraId="7B243CF9" w14:textId="059EE692" w:rsidR="0048246F" w:rsidRDefault="006A4D16">
          <w:pPr>
            <w:pStyle w:val="Obsah2"/>
            <w:rPr>
              <w:rFonts w:eastAsiaTheme="minorEastAsia"/>
              <w:b w:val="0"/>
              <w:bCs w:val="0"/>
              <w:noProof/>
              <w:lang w:eastAsia="cs-CZ"/>
            </w:rPr>
          </w:pPr>
          <w:hyperlink w:anchor="_Toc223493856" w:history="1">
            <w:r w:rsidR="0048246F" w:rsidRPr="00830EE1">
              <w:rPr>
                <w:rStyle w:val="Hypertextovodkaz"/>
                <w:i/>
                <w:noProof/>
              </w:rPr>
              <w:t>19.</w:t>
            </w:r>
            <w:r w:rsidR="0048246F">
              <w:rPr>
                <w:rFonts w:eastAsiaTheme="minorEastAsia"/>
                <w:b w:val="0"/>
                <w:bCs w:val="0"/>
                <w:noProof/>
                <w:lang w:eastAsia="cs-CZ"/>
              </w:rPr>
              <w:tab/>
            </w:r>
            <w:r w:rsidR="0048246F" w:rsidRPr="00830EE1">
              <w:rPr>
                <w:rStyle w:val="Hypertextovodkaz"/>
                <w:i/>
                <w:noProof/>
              </w:rPr>
              <w:t>Stanovení podmínek pro úhradu úplaty za předškolní vzdělávání a stravného v mateřské škole</w:t>
            </w:r>
            <w:r w:rsidR="0048246F">
              <w:rPr>
                <w:noProof/>
                <w:webHidden/>
              </w:rPr>
              <w:tab/>
            </w:r>
            <w:r w:rsidR="0048246F">
              <w:rPr>
                <w:noProof/>
                <w:webHidden/>
              </w:rPr>
              <w:fldChar w:fldCharType="begin"/>
            </w:r>
            <w:r w:rsidR="0048246F">
              <w:rPr>
                <w:noProof/>
                <w:webHidden/>
              </w:rPr>
              <w:instrText xml:space="preserve"> PAGEREF _Toc223493856 \h </w:instrText>
            </w:r>
            <w:r w:rsidR="0048246F">
              <w:rPr>
                <w:noProof/>
                <w:webHidden/>
              </w:rPr>
            </w:r>
            <w:r w:rsidR="0048246F">
              <w:rPr>
                <w:noProof/>
                <w:webHidden/>
              </w:rPr>
              <w:fldChar w:fldCharType="separate"/>
            </w:r>
            <w:r w:rsidR="0048246F">
              <w:rPr>
                <w:noProof/>
                <w:webHidden/>
              </w:rPr>
              <w:t>13</w:t>
            </w:r>
            <w:r w:rsidR="0048246F">
              <w:rPr>
                <w:noProof/>
                <w:webHidden/>
              </w:rPr>
              <w:fldChar w:fldCharType="end"/>
            </w:r>
          </w:hyperlink>
        </w:p>
        <w:p w14:paraId="384407FB" w14:textId="7931742C" w:rsidR="0048246F" w:rsidRDefault="006A4D16">
          <w:pPr>
            <w:pStyle w:val="Obsah2"/>
            <w:rPr>
              <w:rFonts w:eastAsiaTheme="minorEastAsia"/>
              <w:b w:val="0"/>
              <w:bCs w:val="0"/>
              <w:noProof/>
              <w:lang w:eastAsia="cs-CZ"/>
            </w:rPr>
          </w:pPr>
          <w:hyperlink w:anchor="_Toc223493857" w:history="1">
            <w:r w:rsidR="0048246F" w:rsidRPr="00830EE1">
              <w:rPr>
                <w:rStyle w:val="Hypertextovodkaz"/>
                <w:i/>
                <w:noProof/>
              </w:rPr>
              <w:t>20.</w:t>
            </w:r>
            <w:r w:rsidR="0048246F">
              <w:rPr>
                <w:rFonts w:eastAsiaTheme="minorEastAsia"/>
                <w:b w:val="0"/>
                <w:bCs w:val="0"/>
                <w:noProof/>
                <w:lang w:eastAsia="cs-CZ"/>
              </w:rPr>
              <w:tab/>
            </w:r>
            <w:r w:rsidR="0048246F" w:rsidRPr="00830EE1">
              <w:rPr>
                <w:rStyle w:val="Hypertextovodkaz"/>
                <w:i/>
                <w:noProof/>
              </w:rPr>
              <w:t>Základní pravidla chování zákonných zástupců dětí při vzájemném styku se zaměstnanci mateřské školy, s jinými dětmi docházejícími do mateřské školy a s ostatními zákonnými zástupci</w:t>
            </w:r>
            <w:r w:rsidR="0048246F">
              <w:rPr>
                <w:noProof/>
                <w:webHidden/>
              </w:rPr>
              <w:tab/>
            </w:r>
            <w:r w:rsidR="0048246F">
              <w:rPr>
                <w:noProof/>
                <w:webHidden/>
              </w:rPr>
              <w:fldChar w:fldCharType="begin"/>
            </w:r>
            <w:r w:rsidR="0048246F">
              <w:rPr>
                <w:noProof/>
                <w:webHidden/>
              </w:rPr>
              <w:instrText xml:space="preserve"> PAGEREF _Toc223493857 \h </w:instrText>
            </w:r>
            <w:r w:rsidR="0048246F">
              <w:rPr>
                <w:noProof/>
                <w:webHidden/>
              </w:rPr>
            </w:r>
            <w:r w:rsidR="0048246F">
              <w:rPr>
                <w:noProof/>
                <w:webHidden/>
              </w:rPr>
              <w:fldChar w:fldCharType="separate"/>
            </w:r>
            <w:r w:rsidR="0048246F">
              <w:rPr>
                <w:noProof/>
                <w:webHidden/>
              </w:rPr>
              <w:t>13</w:t>
            </w:r>
            <w:r w:rsidR="0048246F">
              <w:rPr>
                <w:noProof/>
                <w:webHidden/>
              </w:rPr>
              <w:fldChar w:fldCharType="end"/>
            </w:r>
          </w:hyperlink>
        </w:p>
        <w:p w14:paraId="24F2F4D6" w14:textId="5953D729" w:rsidR="0048246F" w:rsidRDefault="006A4D16">
          <w:pPr>
            <w:pStyle w:val="Obsah1"/>
            <w:rPr>
              <w:rFonts w:eastAsiaTheme="minorEastAsia"/>
              <w:b w:val="0"/>
              <w:bCs w:val="0"/>
              <w:i w:val="0"/>
              <w:iCs w:val="0"/>
              <w:noProof/>
              <w:sz w:val="22"/>
              <w:szCs w:val="22"/>
              <w:lang w:eastAsia="cs-CZ"/>
            </w:rPr>
          </w:pPr>
          <w:hyperlink w:anchor="_Toc223493858" w:history="1">
            <w:r w:rsidR="0048246F" w:rsidRPr="00830EE1">
              <w:rPr>
                <w:rStyle w:val="Hypertextovodkaz"/>
                <w:rFonts w:asciiTheme="majorHAnsi" w:hAnsiTheme="majorHAnsi"/>
                <w:noProof/>
              </w:rPr>
              <w:t>V.</w:t>
            </w:r>
            <w:r w:rsidR="0048246F">
              <w:rPr>
                <w:rFonts w:eastAsiaTheme="minorEastAsia"/>
                <w:b w:val="0"/>
                <w:bCs w:val="0"/>
                <w:i w:val="0"/>
                <w:iCs w:val="0"/>
                <w:noProof/>
                <w:sz w:val="22"/>
                <w:szCs w:val="22"/>
                <w:lang w:eastAsia="cs-CZ"/>
              </w:rPr>
              <w:tab/>
            </w:r>
            <w:r w:rsidR="0048246F" w:rsidRPr="00830EE1">
              <w:rPr>
                <w:rStyle w:val="Hypertextovodkaz"/>
                <w:rFonts w:asciiTheme="majorHAnsi" w:hAnsiTheme="majorHAnsi"/>
                <w:noProof/>
              </w:rPr>
              <w:t>PROVOZ A VNITŘNÍ REŽIM MATEŘSKÉ ŠKOLY</w:t>
            </w:r>
            <w:r w:rsidR="0048246F">
              <w:rPr>
                <w:noProof/>
                <w:webHidden/>
              </w:rPr>
              <w:tab/>
            </w:r>
            <w:r w:rsidR="0048246F">
              <w:rPr>
                <w:noProof/>
                <w:webHidden/>
              </w:rPr>
              <w:fldChar w:fldCharType="begin"/>
            </w:r>
            <w:r w:rsidR="0048246F">
              <w:rPr>
                <w:noProof/>
                <w:webHidden/>
              </w:rPr>
              <w:instrText xml:space="preserve"> PAGEREF _Toc223493858 \h </w:instrText>
            </w:r>
            <w:r w:rsidR="0048246F">
              <w:rPr>
                <w:noProof/>
                <w:webHidden/>
              </w:rPr>
            </w:r>
            <w:r w:rsidR="0048246F">
              <w:rPr>
                <w:noProof/>
                <w:webHidden/>
              </w:rPr>
              <w:fldChar w:fldCharType="separate"/>
            </w:r>
            <w:r w:rsidR="0048246F">
              <w:rPr>
                <w:noProof/>
                <w:webHidden/>
              </w:rPr>
              <w:t>14</w:t>
            </w:r>
            <w:r w:rsidR="0048246F">
              <w:rPr>
                <w:noProof/>
                <w:webHidden/>
              </w:rPr>
              <w:fldChar w:fldCharType="end"/>
            </w:r>
          </w:hyperlink>
        </w:p>
        <w:p w14:paraId="17A7889E" w14:textId="4DA79DFD" w:rsidR="0048246F" w:rsidRDefault="006A4D16">
          <w:pPr>
            <w:pStyle w:val="Obsah2"/>
            <w:rPr>
              <w:rFonts w:eastAsiaTheme="minorEastAsia"/>
              <w:b w:val="0"/>
              <w:bCs w:val="0"/>
              <w:noProof/>
              <w:lang w:eastAsia="cs-CZ"/>
            </w:rPr>
          </w:pPr>
          <w:hyperlink w:anchor="_Toc223493859" w:history="1">
            <w:r w:rsidR="0048246F" w:rsidRPr="00830EE1">
              <w:rPr>
                <w:rStyle w:val="Hypertextovodkaz"/>
                <w:i/>
                <w:noProof/>
              </w:rPr>
              <w:t>21.</w:t>
            </w:r>
            <w:r w:rsidR="0048246F">
              <w:rPr>
                <w:rFonts w:eastAsiaTheme="minorEastAsia"/>
                <w:b w:val="0"/>
                <w:bCs w:val="0"/>
                <w:noProof/>
                <w:lang w:eastAsia="cs-CZ"/>
              </w:rPr>
              <w:tab/>
            </w:r>
            <w:r w:rsidR="0048246F" w:rsidRPr="00830EE1">
              <w:rPr>
                <w:rStyle w:val="Hypertextovodkaz"/>
                <w:i/>
                <w:noProof/>
              </w:rPr>
              <w:t>Podmínky provozu a organizace vzdělávání v mateřské škole</w:t>
            </w:r>
            <w:r w:rsidR="0048246F">
              <w:rPr>
                <w:noProof/>
                <w:webHidden/>
              </w:rPr>
              <w:tab/>
            </w:r>
            <w:r w:rsidR="0048246F">
              <w:rPr>
                <w:noProof/>
                <w:webHidden/>
              </w:rPr>
              <w:fldChar w:fldCharType="begin"/>
            </w:r>
            <w:r w:rsidR="0048246F">
              <w:rPr>
                <w:noProof/>
                <w:webHidden/>
              </w:rPr>
              <w:instrText xml:space="preserve"> PAGEREF _Toc223493859 \h </w:instrText>
            </w:r>
            <w:r w:rsidR="0048246F">
              <w:rPr>
                <w:noProof/>
                <w:webHidden/>
              </w:rPr>
            </w:r>
            <w:r w:rsidR="0048246F">
              <w:rPr>
                <w:noProof/>
                <w:webHidden/>
              </w:rPr>
              <w:fldChar w:fldCharType="separate"/>
            </w:r>
            <w:r w:rsidR="0048246F">
              <w:rPr>
                <w:noProof/>
                <w:webHidden/>
              </w:rPr>
              <w:t>14</w:t>
            </w:r>
            <w:r w:rsidR="0048246F">
              <w:rPr>
                <w:noProof/>
                <w:webHidden/>
              </w:rPr>
              <w:fldChar w:fldCharType="end"/>
            </w:r>
          </w:hyperlink>
        </w:p>
        <w:p w14:paraId="1130C4D5" w14:textId="1297964E" w:rsidR="0048246F" w:rsidRDefault="006A4D16">
          <w:pPr>
            <w:pStyle w:val="Obsah2"/>
            <w:rPr>
              <w:rFonts w:eastAsiaTheme="minorEastAsia"/>
              <w:b w:val="0"/>
              <w:bCs w:val="0"/>
              <w:noProof/>
              <w:lang w:eastAsia="cs-CZ"/>
            </w:rPr>
          </w:pPr>
          <w:hyperlink w:anchor="_Toc223493860" w:history="1">
            <w:r w:rsidR="0048246F" w:rsidRPr="00830EE1">
              <w:rPr>
                <w:rStyle w:val="Hypertextovodkaz"/>
                <w:i/>
                <w:noProof/>
              </w:rPr>
              <w:t>22.</w:t>
            </w:r>
            <w:r w:rsidR="0048246F">
              <w:rPr>
                <w:rFonts w:eastAsiaTheme="minorEastAsia"/>
                <w:b w:val="0"/>
                <w:bCs w:val="0"/>
                <w:noProof/>
                <w:lang w:eastAsia="cs-CZ"/>
              </w:rPr>
              <w:tab/>
            </w:r>
            <w:r w:rsidR="0048246F" w:rsidRPr="00830EE1">
              <w:rPr>
                <w:rStyle w:val="Hypertextovodkaz"/>
                <w:i/>
                <w:noProof/>
              </w:rPr>
              <w:t>Vnitřní denní režim při vzdělávání dětí</w:t>
            </w:r>
            <w:r w:rsidR="0048246F">
              <w:rPr>
                <w:noProof/>
                <w:webHidden/>
              </w:rPr>
              <w:tab/>
            </w:r>
            <w:r w:rsidR="0048246F">
              <w:rPr>
                <w:noProof/>
                <w:webHidden/>
              </w:rPr>
              <w:fldChar w:fldCharType="begin"/>
            </w:r>
            <w:r w:rsidR="0048246F">
              <w:rPr>
                <w:noProof/>
                <w:webHidden/>
              </w:rPr>
              <w:instrText xml:space="preserve"> PAGEREF _Toc223493860 \h </w:instrText>
            </w:r>
            <w:r w:rsidR="0048246F">
              <w:rPr>
                <w:noProof/>
                <w:webHidden/>
              </w:rPr>
            </w:r>
            <w:r w:rsidR="0048246F">
              <w:rPr>
                <w:noProof/>
                <w:webHidden/>
              </w:rPr>
              <w:fldChar w:fldCharType="separate"/>
            </w:r>
            <w:r w:rsidR="0048246F">
              <w:rPr>
                <w:noProof/>
                <w:webHidden/>
              </w:rPr>
              <w:t>14</w:t>
            </w:r>
            <w:r w:rsidR="0048246F">
              <w:rPr>
                <w:noProof/>
                <w:webHidden/>
              </w:rPr>
              <w:fldChar w:fldCharType="end"/>
            </w:r>
          </w:hyperlink>
        </w:p>
        <w:p w14:paraId="16FBD209" w14:textId="6A37FCE1" w:rsidR="0048246F" w:rsidRDefault="006A4D16">
          <w:pPr>
            <w:pStyle w:val="Obsah2"/>
            <w:rPr>
              <w:rFonts w:eastAsiaTheme="minorEastAsia"/>
              <w:b w:val="0"/>
              <w:bCs w:val="0"/>
              <w:noProof/>
              <w:lang w:eastAsia="cs-CZ"/>
            </w:rPr>
          </w:pPr>
          <w:hyperlink w:anchor="_Toc223493861" w:history="1">
            <w:r w:rsidR="0048246F" w:rsidRPr="00830EE1">
              <w:rPr>
                <w:rStyle w:val="Hypertextovodkaz"/>
                <w:i/>
                <w:noProof/>
              </w:rPr>
              <w:t>23.</w:t>
            </w:r>
            <w:r w:rsidR="0048246F">
              <w:rPr>
                <w:rFonts w:eastAsiaTheme="minorEastAsia"/>
                <w:b w:val="0"/>
                <w:bCs w:val="0"/>
                <w:noProof/>
                <w:lang w:eastAsia="cs-CZ"/>
              </w:rPr>
              <w:tab/>
            </w:r>
            <w:r w:rsidR="0048246F" w:rsidRPr="00830EE1">
              <w:rPr>
                <w:rStyle w:val="Hypertextovodkaz"/>
                <w:i/>
                <w:noProof/>
              </w:rPr>
              <w:t>Doba určená pro přebírání dětí zákonnými zástupci</w:t>
            </w:r>
            <w:r w:rsidR="0048246F">
              <w:rPr>
                <w:noProof/>
                <w:webHidden/>
              </w:rPr>
              <w:tab/>
            </w:r>
            <w:r w:rsidR="0048246F">
              <w:rPr>
                <w:noProof/>
                <w:webHidden/>
              </w:rPr>
              <w:fldChar w:fldCharType="begin"/>
            </w:r>
            <w:r w:rsidR="0048246F">
              <w:rPr>
                <w:noProof/>
                <w:webHidden/>
              </w:rPr>
              <w:instrText xml:space="preserve"> PAGEREF _Toc223493861 \h </w:instrText>
            </w:r>
            <w:r w:rsidR="0048246F">
              <w:rPr>
                <w:noProof/>
                <w:webHidden/>
              </w:rPr>
            </w:r>
            <w:r w:rsidR="0048246F">
              <w:rPr>
                <w:noProof/>
                <w:webHidden/>
              </w:rPr>
              <w:fldChar w:fldCharType="separate"/>
            </w:r>
            <w:r w:rsidR="0048246F">
              <w:rPr>
                <w:noProof/>
                <w:webHidden/>
              </w:rPr>
              <w:t>15</w:t>
            </w:r>
            <w:r w:rsidR="0048246F">
              <w:rPr>
                <w:noProof/>
                <w:webHidden/>
              </w:rPr>
              <w:fldChar w:fldCharType="end"/>
            </w:r>
          </w:hyperlink>
        </w:p>
        <w:p w14:paraId="55B54EA7" w14:textId="256A0420" w:rsidR="0048246F" w:rsidRDefault="006A4D16">
          <w:pPr>
            <w:pStyle w:val="Obsah2"/>
            <w:rPr>
              <w:rFonts w:eastAsiaTheme="minorEastAsia"/>
              <w:b w:val="0"/>
              <w:bCs w:val="0"/>
              <w:noProof/>
              <w:lang w:eastAsia="cs-CZ"/>
            </w:rPr>
          </w:pPr>
          <w:hyperlink w:anchor="_Toc223493862" w:history="1">
            <w:r w:rsidR="0048246F" w:rsidRPr="00830EE1">
              <w:rPr>
                <w:rStyle w:val="Hypertextovodkaz"/>
                <w:i/>
                <w:noProof/>
              </w:rPr>
              <w:t>24.</w:t>
            </w:r>
            <w:r w:rsidR="0048246F">
              <w:rPr>
                <w:rFonts w:eastAsiaTheme="minorEastAsia"/>
                <w:b w:val="0"/>
                <w:bCs w:val="0"/>
                <w:noProof/>
                <w:lang w:eastAsia="cs-CZ"/>
              </w:rPr>
              <w:tab/>
            </w:r>
            <w:r w:rsidR="0048246F" w:rsidRPr="00830EE1">
              <w:rPr>
                <w:rStyle w:val="Hypertextovodkaz"/>
                <w:i/>
                <w:noProof/>
              </w:rPr>
              <w:t>Délka pobytu dětí v MŠ:</w:t>
            </w:r>
            <w:r w:rsidR="0048246F">
              <w:rPr>
                <w:noProof/>
                <w:webHidden/>
              </w:rPr>
              <w:tab/>
            </w:r>
            <w:r w:rsidR="0048246F">
              <w:rPr>
                <w:noProof/>
                <w:webHidden/>
              </w:rPr>
              <w:fldChar w:fldCharType="begin"/>
            </w:r>
            <w:r w:rsidR="0048246F">
              <w:rPr>
                <w:noProof/>
                <w:webHidden/>
              </w:rPr>
              <w:instrText xml:space="preserve"> PAGEREF _Toc223493862 \h </w:instrText>
            </w:r>
            <w:r w:rsidR="0048246F">
              <w:rPr>
                <w:noProof/>
                <w:webHidden/>
              </w:rPr>
            </w:r>
            <w:r w:rsidR="0048246F">
              <w:rPr>
                <w:noProof/>
                <w:webHidden/>
              </w:rPr>
              <w:fldChar w:fldCharType="separate"/>
            </w:r>
            <w:r w:rsidR="0048246F">
              <w:rPr>
                <w:noProof/>
                <w:webHidden/>
              </w:rPr>
              <w:t>15</w:t>
            </w:r>
            <w:r w:rsidR="0048246F">
              <w:rPr>
                <w:noProof/>
                <w:webHidden/>
              </w:rPr>
              <w:fldChar w:fldCharType="end"/>
            </w:r>
          </w:hyperlink>
        </w:p>
        <w:p w14:paraId="27973D07" w14:textId="6A9F537D" w:rsidR="0048246F" w:rsidRDefault="006A4D16">
          <w:pPr>
            <w:pStyle w:val="Obsah2"/>
            <w:rPr>
              <w:rFonts w:eastAsiaTheme="minorEastAsia"/>
              <w:b w:val="0"/>
              <w:bCs w:val="0"/>
              <w:noProof/>
              <w:lang w:eastAsia="cs-CZ"/>
            </w:rPr>
          </w:pPr>
          <w:hyperlink w:anchor="_Toc223493863" w:history="1">
            <w:r w:rsidR="0048246F" w:rsidRPr="00830EE1">
              <w:rPr>
                <w:rStyle w:val="Hypertextovodkaz"/>
                <w:i/>
                <w:noProof/>
              </w:rPr>
              <w:t>25.</w:t>
            </w:r>
            <w:r w:rsidR="0048246F">
              <w:rPr>
                <w:rFonts w:eastAsiaTheme="minorEastAsia"/>
                <w:b w:val="0"/>
                <w:bCs w:val="0"/>
                <w:noProof/>
                <w:lang w:eastAsia="cs-CZ"/>
              </w:rPr>
              <w:tab/>
            </w:r>
            <w:r w:rsidR="0048246F" w:rsidRPr="00830EE1">
              <w:rPr>
                <w:rStyle w:val="Hypertextovodkaz"/>
                <w:i/>
                <w:noProof/>
              </w:rPr>
              <w:t>Způsob omlouvání mladších dětí neplnících povinné předškolní vzdělávání</w:t>
            </w:r>
            <w:r w:rsidR="0048246F">
              <w:rPr>
                <w:noProof/>
                <w:webHidden/>
              </w:rPr>
              <w:tab/>
            </w:r>
            <w:r w:rsidR="0048246F">
              <w:rPr>
                <w:noProof/>
                <w:webHidden/>
              </w:rPr>
              <w:fldChar w:fldCharType="begin"/>
            </w:r>
            <w:r w:rsidR="0048246F">
              <w:rPr>
                <w:noProof/>
                <w:webHidden/>
              </w:rPr>
              <w:instrText xml:space="preserve"> PAGEREF _Toc223493863 \h </w:instrText>
            </w:r>
            <w:r w:rsidR="0048246F">
              <w:rPr>
                <w:noProof/>
                <w:webHidden/>
              </w:rPr>
            </w:r>
            <w:r w:rsidR="0048246F">
              <w:rPr>
                <w:noProof/>
                <w:webHidden/>
              </w:rPr>
              <w:fldChar w:fldCharType="separate"/>
            </w:r>
            <w:r w:rsidR="0048246F">
              <w:rPr>
                <w:noProof/>
                <w:webHidden/>
              </w:rPr>
              <w:t>15</w:t>
            </w:r>
            <w:r w:rsidR="0048246F">
              <w:rPr>
                <w:noProof/>
                <w:webHidden/>
              </w:rPr>
              <w:fldChar w:fldCharType="end"/>
            </w:r>
          </w:hyperlink>
        </w:p>
        <w:p w14:paraId="700CFFA5" w14:textId="0B8422DE" w:rsidR="0048246F" w:rsidRDefault="006A4D16">
          <w:pPr>
            <w:pStyle w:val="Obsah2"/>
            <w:rPr>
              <w:rFonts w:eastAsiaTheme="minorEastAsia"/>
              <w:b w:val="0"/>
              <w:bCs w:val="0"/>
              <w:noProof/>
              <w:lang w:eastAsia="cs-CZ"/>
            </w:rPr>
          </w:pPr>
          <w:hyperlink w:anchor="_Toc223493864" w:history="1">
            <w:r w:rsidR="0048246F" w:rsidRPr="00830EE1">
              <w:rPr>
                <w:rStyle w:val="Hypertextovodkaz"/>
                <w:i/>
                <w:noProof/>
              </w:rPr>
              <w:t>26.</w:t>
            </w:r>
            <w:r w:rsidR="0048246F">
              <w:rPr>
                <w:rFonts w:eastAsiaTheme="minorEastAsia"/>
                <w:b w:val="0"/>
                <w:bCs w:val="0"/>
                <w:noProof/>
                <w:lang w:eastAsia="cs-CZ"/>
              </w:rPr>
              <w:tab/>
            </w:r>
            <w:r w:rsidR="0048246F" w:rsidRPr="00830EE1">
              <w:rPr>
                <w:rStyle w:val="Hypertextovodkaz"/>
                <w:i/>
                <w:noProof/>
              </w:rPr>
              <w:t>Organizace stravování</w:t>
            </w:r>
            <w:r w:rsidR="0048246F">
              <w:rPr>
                <w:noProof/>
                <w:webHidden/>
              </w:rPr>
              <w:tab/>
            </w:r>
            <w:r w:rsidR="0048246F">
              <w:rPr>
                <w:noProof/>
                <w:webHidden/>
              </w:rPr>
              <w:fldChar w:fldCharType="begin"/>
            </w:r>
            <w:r w:rsidR="0048246F">
              <w:rPr>
                <w:noProof/>
                <w:webHidden/>
              </w:rPr>
              <w:instrText xml:space="preserve"> PAGEREF _Toc223493864 \h </w:instrText>
            </w:r>
            <w:r w:rsidR="0048246F">
              <w:rPr>
                <w:noProof/>
                <w:webHidden/>
              </w:rPr>
            </w:r>
            <w:r w:rsidR="0048246F">
              <w:rPr>
                <w:noProof/>
                <w:webHidden/>
              </w:rPr>
              <w:fldChar w:fldCharType="separate"/>
            </w:r>
            <w:r w:rsidR="0048246F">
              <w:rPr>
                <w:noProof/>
                <w:webHidden/>
              </w:rPr>
              <w:t>16</w:t>
            </w:r>
            <w:r w:rsidR="0048246F">
              <w:rPr>
                <w:noProof/>
                <w:webHidden/>
              </w:rPr>
              <w:fldChar w:fldCharType="end"/>
            </w:r>
          </w:hyperlink>
        </w:p>
        <w:p w14:paraId="3DB84F6F" w14:textId="401F805D" w:rsidR="0048246F" w:rsidRDefault="006A4D16">
          <w:pPr>
            <w:pStyle w:val="Obsah2"/>
            <w:rPr>
              <w:rFonts w:eastAsiaTheme="minorEastAsia"/>
              <w:b w:val="0"/>
              <w:bCs w:val="0"/>
              <w:noProof/>
              <w:lang w:eastAsia="cs-CZ"/>
            </w:rPr>
          </w:pPr>
          <w:hyperlink w:anchor="_Toc223493865" w:history="1">
            <w:r w:rsidR="0048246F" w:rsidRPr="00830EE1">
              <w:rPr>
                <w:rStyle w:val="Hypertextovodkaz"/>
                <w:rFonts w:eastAsia="Times New Roman"/>
                <w:i/>
                <w:noProof/>
              </w:rPr>
              <w:t>27.</w:t>
            </w:r>
            <w:r w:rsidR="0048246F">
              <w:rPr>
                <w:rFonts w:eastAsiaTheme="minorEastAsia"/>
                <w:b w:val="0"/>
                <w:bCs w:val="0"/>
                <w:noProof/>
                <w:lang w:eastAsia="cs-CZ"/>
              </w:rPr>
              <w:tab/>
            </w:r>
            <w:r w:rsidR="0048246F" w:rsidRPr="00830EE1">
              <w:rPr>
                <w:rStyle w:val="Hypertextovodkaz"/>
                <w:rFonts w:eastAsia="Times New Roman"/>
                <w:i/>
                <w:noProof/>
              </w:rPr>
              <w:t>Pobyt venku</w:t>
            </w:r>
            <w:r w:rsidR="0048246F">
              <w:rPr>
                <w:noProof/>
                <w:webHidden/>
              </w:rPr>
              <w:tab/>
            </w:r>
            <w:r w:rsidR="0048246F">
              <w:rPr>
                <w:noProof/>
                <w:webHidden/>
              </w:rPr>
              <w:fldChar w:fldCharType="begin"/>
            </w:r>
            <w:r w:rsidR="0048246F">
              <w:rPr>
                <w:noProof/>
                <w:webHidden/>
              </w:rPr>
              <w:instrText xml:space="preserve"> PAGEREF _Toc223493865 \h </w:instrText>
            </w:r>
            <w:r w:rsidR="0048246F">
              <w:rPr>
                <w:noProof/>
                <w:webHidden/>
              </w:rPr>
            </w:r>
            <w:r w:rsidR="0048246F">
              <w:rPr>
                <w:noProof/>
                <w:webHidden/>
              </w:rPr>
              <w:fldChar w:fldCharType="separate"/>
            </w:r>
            <w:r w:rsidR="0048246F">
              <w:rPr>
                <w:noProof/>
                <w:webHidden/>
              </w:rPr>
              <w:t>16</w:t>
            </w:r>
            <w:r w:rsidR="0048246F">
              <w:rPr>
                <w:noProof/>
                <w:webHidden/>
              </w:rPr>
              <w:fldChar w:fldCharType="end"/>
            </w:r>
          </w:hyperlink>
        </w:p>
        <w:p w14:paraId="62CC1DC7" w14:textId="7D0BAE65" w:rsidR="0048246F" w:rsidRDefault="006A4D16">
          <w:pPr>
            <w:pStyle w:val="Obsah1"/>
            <w:rPr>
              <w:rFonts w:eastAsiaTheme="minorEastAsia"/>
              <w:b w:val="0"/>
              <w:bCs w:val="0"/>
              <w:i w:val="0"/>
              <w:iCs w:val="0"/>
              <w:noProof/>
              <w:sz w:val="22"/>
              <w:szCs w:val="22"/>
              <w:lang w:eastAsia="cs-CZ"/>
            </w:rPr>
          </w:pPr>
          <w:hyperlink w:anchor="_Toc223493866" w:history="1">
            <w:r w:rsidR="0048246F" w:rsidRPr="00830EE1">
              <w:rPr>
                <w:rStyle w:val="Hypertextovodkaz"/>
                <w:rFonts w:asciiTheme="majorHAnsi" w:hAnsiTheme="majorHAnsi"/>
                <w:noProof/>
              </w:rPr>
              <w:t>VI.</w:t>
            </w:r>
            <w:r w:rsidR="0048246F">
              <w:rPr>
                <w:rFonts w:eastAsiaTheme="minorEastAsia"/>
                <w:b w:val="0"/>
                <w:bCs w:val="0"/>
                <w:i w:val="0"/>
                <w:iCs w:val="0"/>
                <w:noProof/>
                <w:sz w:val="22"/>
                <w:szCs w:val="22"/>
                <w:lang w:eastAsia="cs-CZ"/>
              </w:rPr>
              <w:tab/>
            </w:r>
            <w:r w:rsidR="0048246F" w:rsidRPr="00830EE1">
              <w:rPr>
                <w:rStyle w:val="Hypertextovodkaz"/>
                <w:rFonts w:asciiTheme="majorHAnsi" w:hAnsiTheme="majorHAnsi"/>
                <w:noProof/>
              </w:rPr>
              <w:t>PRÁVA A POVINNOSTI MATEŘSKÉ ŠKOLY</w:t>
            </w:r>
            <w:r w:rsidR="0048246F">
              <w:rPr>
                <w:noProof/>
                <w:webHidden/>
              </w:rPr>
              <w:tab/>
            </w:r>
            <w:r w:rsidR="0048246F">
              <w:rPr>
                <w:noProof/>
                <w:webHidden/>
              </w:rPr>
              <w:fldChar w:fldCharType="begin"/>
            </w:r>
            <w:r w:rsidR="0048246F">
              <w:rPr>
                <w:noProof/>
                <w:webHidden/>
              </w:rPr>
              <w:instrText xml:space="preserve"> PAGEREF _Toc223493866 \h </w:instrText>
            </w:r>
            <w:r w:rsidR="0048246F">
              <w:rPr>
                <w:noProof/>
                <w:webHidden/>
              </w:rPr>
            </w:r>
            <w:r w:rsidR="0048246F">
              <w:rPr>
                <w:noProof/>
                <w:webHidden/>
              </w:rPr>
              <w:fldChar w:fldCharType="separate"/>
            </w:r>
            <w:r w:rsidR="0048246F">
              <w:rPr>
                <w:noProof/>
                <w:webHidden/>
              </w:rPr>
              <w:t>16</w:t>
            </w:r>
            <w:r w:rsidR="0048246F">
              <w:rPr>
                <w:noProof/>
                <w:webHidden/>
              </w:rPr>
              <w:fldChar w:fldCharType="end"/>
            </w:r>
          </w:hyperlink>
        </w:p>
        <w:p w14:paraId="4B9F4DEF" w14:textId="2BB2D33C" w:rsidR="0048246F" w:rsidRDefault="006A4D16">
          <w:pPr>
            <w:pStyle w:val="Obsah1"/>
            <w:rPr>
              <w:rFonts w:eastAsiaTheme="minorEastAsia"/>
              <w:b w:val="0"/>
              <w:bCs w:val="0"/>
              <w:i w:val="0"/>
              <w:iCs w:val="0"/>
              <w:noProof/>
              <w:sz w:val="22"/>
              <w:szCs w:val="22"/>
              <w:lang w:eastAsia="cs-CZ"/>
            </w:rPr>
          </w:pPr>
          <w:hyperlink w:anchor="_Toc223493867" w:history="1">
            <w:r w:rsidR="0048246F" w:rsidRPr="00830EE1">
              <w:rPr>
                <w:rStyle w:val="Hypertextovodkaz"/>
                <w:rFonts w:asciiTheme="majorHAnsi" w:hAnsiTheme="majorHAnsi"/>
                <w:noProof/>
              </w:rPr>
              <w:t>VII.</w:t>
            </w:r>
            <w:r w:rsidR="0048246F">
              <w:rPr>
                <w:rFonts w:eastAsiaTheme="minorEastAsia"/>
                <w:b w:val="0"/>
                <w:bCs w:val="0"/>
                <w:i w:val="0"/>
                <w:iCs w:val="0"/>
                <w:noProof/>
                <w:sz w:val="22"/>
                <w:szCs w:val="22"/>
                <w:lang w:eastAsia="cs-CZ"/>
              </w:rPr>
              <w:tab/>
            </w:r>
            <w:r w:rsidR="0048246F" w:rsidRPr="00830EE1">
              <w:rPr>
                <w:rStyle w:val="Hypertextovodkaz"/>
                <w:rFonts w:asciiTheme="majorHAnsi" w:hAnsiTheme="majorHAnsi"/>
                <w:noProof/>
              </w:rPr>
              <w:t>PODMÍNKY ZAJIŠTĚNÍ BEZPEČNOSTI A OCHRANY ZDRAVÍ DĚTÍ A JEJICH OCHRANY PŘED SOCIÁLNĚ PATOLOGICKÝMI JEVY A PŘED PROJEVY DISKRIMINACE, NEPŘÁTELSTVÍ NEBO NÁSILÍ</w:t>
            </w:r>
            <w:r w:rsidR="0048246F">
              <w:rPr>
                <w:noProof/>
                <w:webHidden/>
              </w:rPr>
              <w:tab/>
            </w:r>
            <w:r w:rsidR="0048246F">
              <w:rPr>
                <w:noProof/>
                <w:webHidden/>
              </w:rPr>
              <w:fldChar w:fldCharType="begin"/>
            </w:r>
            <w:r w:rsidR="0048246F">
              <w:rPr>
                <w:noProof/>
                <w:webHidden/>
              </w:rPr>
              <w:instrText xml:space="preserve"> PAGEREF _Toc223493867 \h </w:instrText>
            </w:r>
            <w:r w:rsidR="0048246F">
              <w:rPr>
                <w:noProof/>
                <w:webHidden/>
              </w:rPr>
            </w:r>
            <w:r w:rsidR="0048246F">
              <w:rPr>
                <w:noProof/>
                <w:webHidden/>
              </w:rPr>
              <w:fldChar w:fldCharType="separate"/>
            </w:r>
            <w:r w:rsidR="0048246F">
              <w:rPr>
                <w:noProof/>
                <w:webHidden/>
              </w:rPr>
              <w:t>16</w:t>
            </w:r>
            <w:r w:rsidR="0048246F">
              <w:rPr>
                <w:noProof/>
                <w:webHidden/>
              </w:rPr>
              <w:fldChar w:fldCharType="end"/>
            </w:r>
          </w:hyperlink>
        </w:p>
        <w:p w14:paraId="397DA038" w14:textId="21C98B9B" w:rsidR="0048246F" w:rsidRDefault="006A4D16">
          <w:pPr>
            <w:pStyle w:val="Obsah2"/>
            <w:rPr>
              <w:rFonts w:eastAsiaTheme="minorEastAsia"/>
              <w:b w:val="0"/>
              <w:bCs w:val="0"/>
              <w:noProof/>
              <w:lang w:eastAsia="cs-CZ"/>
            </w:rPr>
          </w:pPr>
          <w:hyperlink w:anchor="_Toc223493868" w:history="1">
            <w:r w:rsidR="0048246F" w:rsidRPr="00830EE1">
              <w:rPr>
                <w:rStyle w:val="Hypertextovodkaz"/>
                <w:i/>
                <w:noProof/>
              </w:rPr>
              <w:t>28.</w:t>
            </w:r>
            <w:r w:rsidR="0048246F">
              <w:rPr>
                <w:rFonts w:eastAsiaTheme="minorEastAsia"/>
                <w:b w:val="0"/>
                <w:bCs w:val="0"/>
                <w:noProof/>
                <w:lang w:eastAsia="cs-CZ"/>
              </w:rPr>
              <w:tab/>
            </w:r>
            <w:r w:rsidR="0048246F" w:rsidRPr="00830EE1">
              <w:rPr>
                <w:rStyle w:val="Hypertextovodkaz"/>
                <w:i/>
                <w:noProof/>
              </w:rPr>
              <w:t>Péče o zdraví a bezpečnost dětí při vzdělávání</w:t>
            </w:r>
            <w:r w:rsidR="0048246F">
              <w:rPr>
                <w:noProof/>
                <w:webHidden/>
              </w:rPr>
              <w:tab/>
            </w:r>
            <w:r w:rsidR="0048246F">
              <w:rPr>
                <w:noProof/>
                <w:webHidden/>
              </w:rPr>
              <w:fldChar w:fldCharType="begin"/>
            </w:r>
            <w:r w:rsidR="0048246F">
              <w:rPr>
                <w:noProof/>
                <w:webHidden/>
              </w:rPr>
              <w:instrText xml:space="preserve"> PAGEREF _Toc223493868 \h </w:instrText>
            </w:r>
            <w:r w:rsidR="0048246F">
              <w:rPr>
                <w:noProof/>
                <w:webHidden/>
              </w:rPr>
            </w:r>
            <w:r w:rsidR="0048246F">
              <w:rPr>
                <w:noProof/>
                <w:webHidden/>
              </w:rPr>
              <w:fldChar w:fldCharType="separate"/>
            </w:r>
            <w:r w:rsidR="0048246F">
              <w:rPr>
                <w:noProof/>
                <w:webHidden/>
              </w:rPr>
              <w:t>16</w:t>
            </w:r>
            <w:r w:rsidR="0048246F">
              <w:rPr>
                <w:noProof/>
                <w:webHidden/>
              </w:rPr>
              <w:fldChar w:fldCharType="end"/>
            </w:r>
          </w:hyperlink>
        </w:p>
        <w:p w14:paraId="23784861" w14:textId="2D68E65B" w:rsidR="0048246F" w:rsidRDefault="006A4D16">
          <w:pPr>
            <w:pStyle w:val="Obsah2"/>
            <w:rPr>
              <w:rFonts w:eastAsiaTheme="minorEastAsia"/>
              <w:b w:val="0"/>
              <w:bCs w:val="0"/>
              <w:noProof/>
              <w:lang w:eastAsia="cs-CZ"/>
            </w:rPr>
          </w:pPr>
          <w:hyperlink w:anchor="_Toc223493869" w:history="1">
            <w:r w:rsidR="0048246F" w:rsidRPr="00830EE1">
              <w:rPr>
                <w:rStyle w:val="Hypertextovodkaz"/>
                <w:i/>
                <w:noProof/>
              </w:rPr>
              <w:t>29.</w:t>
            </w:r>
            <w:r w:rsidR="0048246F">
              <w:rPr>
                <w:rFonts w:eastAsiaTheme="minorEastAsia"/>
                <w:b w:val="0"/>
                <w:bCs w:val="0"/>
                <w:noProof/>
                <w:lang w:eastAsia="cs-CZ"/>
              </w:rPr>
              <w:tab/>
            </w:r>
            <w:r w:rsidR="0048246F" w:rsidRPr="00830EE1">
              <w:rPr>
                <w:rStyle w:val="Hypertextovodkaz"/>
                <w:i/>
                <w:noProof/>
              </w:rPr>
              <w:t>Ochrana před sociálně patologickými jevy a před projevy diskriminace, nepřátelství  nebo násilí</w:t>
            </w:r>
            <w:r w:rsidR="0048246F">
              <w:rPr>
                <w:noProof/>
                <w:webHidden/>
              </w:rPr>
              <w:tab/>
            </w:r>
            <w:r w:rsidR="0048246F">
              <w:rPr>
                <w:noProof/>
                <w:webHidden/>
              </w:rPr>
              <w:fldChar w:fldCharType="begin"/>
            </w:r>
            <w:r w:rsidR="0048246F">
              <w:rPr>
                <w:noProof/>
                <w:webHidden/>
              </w:rPr>
              <w:instrText xml:space="preserve"> PAGEREF _Toc223493869 \h </w:instrText>
            </w:r>
            <w:r w:rsidR="0048246F">
              <w:rPr>
                <w:noProof/>
                <w:webHidden/>
              </w:rPr>
            </w:r>
            <w:r w:rsidR="0048246F">
              <w:rPr>
                <w:noProof/>
                <w:webHidden/>
              </w:rPr>
              <w:fldChar w:fldCharType="separate"/>
            </w:r>
            <w:r w:rsidR="0048246F">
              <w:rPr>
                <w:noProof/>
                <w:webHidden/>
              </w:rPr>
              <w:t>20</w:t>
            </w:r>
            <w:r w:rsidR="0048246F">
              <w:rPr>
                <w:noProof/>
                <w:webHidden/>
              </w:rPr>
              <w:fldChar w:fldCharType="end"/>
            </w:r>
          </w:hyperlink>
        </w:p>
        <w:p w14:paraId="587D8861" w14:textId="6A875449" w:rsidR="0048246F" w:rsidRDefault="006A4D16">
          <w:pPr>
            <w:pStyle w:val="Obsah1"/>
            <w:rPr>
              <w:rFonts w:eastAsiaTheme="minorEastAsia"/>
              <w:b w:val="0"/>
              <w:bCs w:val="0"/>
              <w:i w:val="0"/>
              <w:iCs w:val="0"/>
              <w:noProof/>
              <w:sz w:val="22"/>
              <w:szCs w:val="22"/>
              <w:lang w:eastAsia="cs-CZ"/>
            </w:rPr>
          </w:pPr>
          <w:hyperlink w:anchor="_Toc223493870" w:history="1">
            <w:r w:rsidR="0048246F" w:rsidRPr="00830EE1">
              <w:rPr>
                <w:rStyle w:val="Hypertextovodkaz"/>
                <w:rFonts w:asciiTheme="majorHAnsi" w:hAnsiTheme="majorHAnsi"/>
                <w:noProof/>
              </w:rPr>
              <w:t>VIII.</w:t>
            </w:r>
            <w:r w:rsidR="0048246F">
              <w:rPr>
                <w:rFonts w:eastAsiaTheme="minorEastAsia"/>
                <w:b w:val="0"/>
                <w:bCs w:val="0"/>
                <w:i w:val="0"/>
                <w:iCs w:val="0"/>
                <w:noProof/>
                <w:sz w:val="22"/>
                <w:szCs w:val="22"/>
                <w:lang w:eastAsia="cs-CZ"/>
              </w:rPr>
              <w:tab/>
            </w:r>
            <w:r w:rsidR="0048246F" w:rsidRPr="00830EE1">
              <w:rPr>
                <w:rStyle w:val="Hypertextovodkaz"/>
                <w:rFonts w:asciiTheme="majorHAnsi" w:hAnsiTheme="majorHAnsi"/>
                <w:noProof/>
              </w:rPr>
              <w:t>ZACHÁZENÍ S MAJETKEM MATEŘSKÉ ŠKOLY</w:t>
            </w:r>
            <w:r w:rsidR="0048246F">
              <w:rPr>
                <w:noProof/>
                <w:webHidden/>
              </w:rPr>
              <w:tab/>
            </w:r>
            <w:r w:rsidR="0048246F">
              <w:rPr>
                <w:noProof/>
                <w:webHidden/>
              </w:rPr>
              <w:fldChar w:fldCharType="begin"/>
            </w:r>
            <w:r w:rsidR="0048246F">
              <w:rPr>
                <w:noProof/>
                <w:webHidden/>
              </w:rPr>
              <w:instrText xml:space="preserve"> PAGEREF _Toc223493870 \h </w:instrText>
            </w:r>
            <w:r w:rsidR="0048246F">
              <w:rPr>
                <w:noProof/>
                <w:webHidden/>
              </w:rPr>
            </w:r>
            <w:r w:rsidR="0048246F">
              <w:rPr>
                <w:noProof/>
                <w:webHidden/>
              </w:rPr>
              <w:fldChar w:fldCharType="separate"/>
            </w:r>
            <w:r w:rsidR="0048246F">
              <w:rPr>
                <w:noProof/>
                <w:webHidden/>
              </w:rPr>
              <w:t>21</w:t>
            </w:r>
            <w:r w:rsidR="0048246F">
              <w:rPr>
                <w:noProof/>
                <w:webHidden/>
              </w:rPr>
              <w:fldChar w:fldCharType="end"/>
            </w:r>
          </w:hyperlink>
        </w:p>
        <w:p w14:paraId="62E5D497" w14:textId="1A2B9654" w:rsidR="0048246F" w:rsidRDefault="006A4D16">
          <w:pPr>
            <w:pStyle w:val="Obsah2"/>
            <w:rPr>
              <w:rFonts w:eastAsiaTheme="minorEastAsia"/>
              <w:b w:val="0"/>
              <w:bCs w:val="0"/>
              <w:noProof/>
              <w:lang w:eastAsia="cs-CZ"/>
            </w:rPr>
          </w:pPr>
          <w:hyperlink w:anchor="_Toc223493871" w:history="1">
            <w:r w:rsidR="0048246F" w:rsidRPr="00830EE1">
              <w:rPr>
                <w:rStyle w:val="Hypertextovodkaz"/>
                <w:i/>
                <w:noProof/>
              </w:rPr>
              <w:t>30.</w:t>
            </w:r>
            <w:r w:rsidR="0048246F">
              <w:rPr>
                <w:rFonts w:eastAsiaTheme="minorEastAsia"/>
                <w:b w:val="0"/>
                <w:bCs w:val="0"/>
                <w:noProof/>
                <w:lang w:eastAsia="cs-CZ"/>
              </w:rPr>
              <w:tab/>
            </w:r>
            <w:r w:rsidR="0048246F" w:rsidRPr="00830EE1">
              <w:rPr>
                <w:rStyle w:val="Hypertextovodkaz"/>
                <w:i/>
                <w:noProof/>
              </w:rPr>
              <w:t>Chování dětí při zacházení s majetkem mateřské školy</w:t>
            </w:r>
            <w:r w:rsidR="0048246F">
              <w:rPr>
                <w:noProof/>
                <w:webHidden/>
              </w:rPr>
              <w:tab/>
            </w:r>
            <w:r w:rsidR="0048246F">
              <w:rPr>
                <w:noProof/>
                <w:webHidden/>
              </w:rPr>
              <w:fldChar w:fldCharType="begin"/>
            </w:r>
            <w:r w:rsidR="0048246F">
              <w:rPr>
                <w:noProof/>
                <w:webHidden/>
              </w:rPr>
              <w:instrText xml:space="preserve"> PAGEREF _Toc223493871 \h </w:instrText>
            </w:r>
            <w:r w:rsidR="0048246F">
              <w:rPr>
                <w:noProof/>
                <w:webHidden/>
              </w:rPr>
            </w:r>
            <w:r w:rsidR="0048246F">
              <w:rPr>
                <w:noProof/>
                <w:webHidden/>
              </w:rPr>
              <w:fldChar w:fldCharType="separate"/>
            </w:r>
            <w:r w:rsidR="0048246F">
              <w:rPr>
                <w:noProof/>
                <w:webHidden/>
              </w:rPr>
              <w:t>21</w:t>
            </w:r>
            <w:r w:rsidR="0048246F">
              <w:rPr>
                <w:noProof/>
                <w:webHidden/>
              </w:rPr>
              <w:fldChar w:fldCharType="end"/>
            </w:r>
          </w:hyperlink>
        </w:p>
        <w:p w14:paraId="26199F84" w14:textId="39B34135" w:rsidR="0048246F" w:rsidRDefault="006A4D16">
          <w:pPr>
            <w:pStyle w:val="Obsah2"/>
            <w:rPr>
              <w:rFonts w:eastAsiaTheme="minorEastAsia"/>
              <w:b w:val="0"/>
              <w:bCs w:val="0"/>
              <w:noProof/>
              <w:lang w:eastAsia="cs-CZ"/>
            </w:rPr>
          </w:pPr>
          <w:hyperlink w:anchor="_Toc223493872" w:history="1">
            <w:r w:rsidR="0048246F" w:rsidRPr="00830EE1">
              <w:rPr>
                <w:rStyle w:val="Hypertextovodkaz"/>
                <w:i/>
                <w:noProof/>
              </w:rPr>
              <w:t>31.</w:t>
            </w:r>
            <w:r w:rsidR="0048246F">
              <w:rPr>
                <w:rFonts w:eastAsiaTheme="minorEastAsia"/>
                <w:b w:val="0"/>
                <w:bCs w:val="0"/>
                <w:noProof/>
                <w:lang w:eastAsia="cs-CZ"/>
              </w:rPr>
              <w:tab/>
            </w:r>
            <w:r w:rsidR="0048246F" w:rsidRPr="00830EE1">
              <w:rPr>
                <w:rStyle w:val="Hypertextovodkaz"/>
                <w:i/>
                <w:noProof/>
              </w:rPr>
              <w:t>Povinnosti zákonných zástupců při zacházení s majetkem mateřské školy při jejich pobytu  v mateřské škole</w:t>
            </w:r>
            <w:r w:rsidR="0048246F">
              <w:rPr>
                <w:noProof/>
                <w:webHidden/>
              </w:rPr>
              <w:tab/>
            </w:r>
            <w:r w:rsidR="0048246F">
              <w:rPr>
                <w:noProof/>
                <w:webHidden/>
              </w:rPr>
              <w:fldChar w:fldCharType="begin"/>
            </w:r>
            <w:r w:rsidR="0048246F">
              <w:rPr>
                <w:noProof/>
                <w:webHidden/>
              </w:rPr>
              <w:instrText xml:space="preserve"> PAGEREF _Toc223493872 \h </w:instrText>
            </w:r>
            <w:r w:rsidR="0048246F">
              <w:rPr>
                <w:noProof/>
                <w:webHidden/>
              </w:rPr>
            </w:r>
            <w:r w:rsidR="0048246F">
              <w:rPr>
                <w:noProof/>
                <w:webHidden/>
              </w:rPr>
              <w:fldChar w:fldCharType="separate"/>
            </w:r>
            <w:r w:rsidR="0048246F">
              <w:rPr>
                <w:noProof/>
                <w:webHidden/>
              </w:rPr>
              <w:t>21</w:t>
            </w:r>
            <w:r w:rsidR="0048246F">
              <w:rPr>
                <w:noProof/>
                <w:webHidden/>
              </w:rPr>
              <w:fldChar w:fldCharType="end"/>
            </w:r>
          </w:hyperlink>
        </w:p>
        <w:p w14:paraId="40094BB1" w14:textId="41378F98" w:rsidR="0048246F" w:rsidRDefault="006A4D16">
          <w:pPr>
            <w:pStyle w:val="Obsah2"/>
            <w:rPr>
              <w:rFonts w:eastAsiaTheme="minorEastAsia"/>
              <w:b w:val="0"/>
              <w:bCs w:val="0"/>
              <w:noProof/>
              <w:lang w:eastAsia="cs-CZ"/>
            </w:rPr>
          </w:pPr>
          <w:hyperlink w:anchor="_Toc223493873" w:history="1">
            <w:r w:rsidR="0048246F" w:rsidRPr="00830EE1">
              <w:rPr>
                <w:rStyle w:val="Hypertextovodkaz"/>
                <w:i/>
                <w:noProof/>
              </w:rPr>
              <w:t>32.</w:t>
            </w:r>
            <w:r w:rsidR="0048246F">
              <w:rPr>
                <w:rFonts w:eastAsiaTheme="minorEastAsia"/>
                <w:b w:val="0"/>
                <w:bCs w:val="0"/>
                <w:noProof/>
                <w:lang w:eastAsia="cs-CZ"/>
              </w:rPr>
              <w:tab/>
            </w:r>
            <w:r w:rsidR="0048246F" w:rsidRPr="00830EE1">
              <w:rPr>
                <w:rStyle w:val="Hypertextovodkaz"/>
                <w:i/>
                <w:noProof/>
              </w:rPr>
              <w:t>Zabezpečení budovy MŠ</w:t>
            </w:r>
            <w:r w:rsidR="0048246F">
              <w:rPr>
                <w:noProof/>
                <w:webHidden/>
              </w:rPr>
              <w:tab/>
            </w:r>
            <w:r w:rsidR="0048246F">
              <w:rPr>
                <w:noProof/>
                <w:webHidden/>
              </w:rPr>
              <w:fldChar w:fldCharType="begin"/>
            </w:r>
            <w:r w:rsidR="0048246F">
              <w:rPr>
                <w:noProof/>
                <w:webHidden/>
              </w:rPr>
              <w:instrText xml:space="preserve"> PAGEREF _Toc223493873 \h </w:instrText>
            </w:r>
            <w:r w:rsidR="0048246F">
              <w:rPr>
                <w:noProof/>
                <w:webHidden/>
              </w:rPr>
            </w:r>
            <w:r w:rsidR="0048246F">
              <w:rPr>
                <w:noProof/>
                <w:webHidden/>
              </w:rPr>
              <w:fldChar w:fldCharType="separate"/>
            </w:r>
            <w:r w:rsidR="0048246F">
              <w:rPr>
                <w:noProof/>
                <w:webHidden/>
              </w:rPr>
              <w:t>22</w:t>
            </w:r>
            <w:r w:rsidR="0048246F">
              <w:rPr>
                <w:noProof/>
                <w:webHidden/>
              </w:rPr>
              <w:fldChar w:fldCharType="end"/>
            </w:r>
          </w:hyperlink>
        </w:p>
        <w:p w14:paraId="3FA99CBE" w14:textId="0788C9C6" w:rsidR="0048246F" w:rsidRDefault="006A4D16">
          <w:pPr>
            <w:pStyle w:val="Obsah2"/>
            <w:rPr>
              <w:rFonts w:eastAsiaTheme="minorEastAsia"/>
              <w:b w:val="0"/>
              <w:bCs w:val="0"/>
              <w:noProof/>
              <w:lang w:eastAsia="cs-CZ"/>
            </w:rPr>
          </w:pPr>
          <w:hyperlink w:anchor="_Toc223493874" w:history="1">
            <w:r w:rsidR="0048246F" w:rsidRPr="00830EE1">
              <w:rPr>
                <w:rStyle w:val="Hypertextovodkaz"/>
                <w:i/>
                <w:noProof/>
              </w:rPr>
              <w:t>33.</w:t>
            </w:r>
            <w:r w:rsidR="0048246F">
              <w:rPr>
                <w:rFonts w:eastAsiaTheme="minorEastAsia"/>
                <w:b w:val="0"/>
                <w:bCs w:val="0"/>
                <w:noProof/>
                <w:lang w:eastAsia="cs-CZ"/>
              </w:rPr>
              <w:tab/>
            </w:r>
            <w:r w:rsidR="0048246F" w:rsidRPr="00830EE1">
              <w:rPr>
                <w:rStyle w:val="Hypertextovodkaz"/>
                <w:i/>
                <w:noProof/>
              </w:rPr>
              <w:t>Další bezpečnostní opatření</w:t>
            </w:r>
            <w:r w:rsidR="0048246F">
              <w:rPr>
                <w:noProof/>
                <w:webHidden/>
              </w:rPr>
              <w:tab/>
            </w:r>
            <w:r w:rsidR="0048246F">
              <w:rPr>
                <w:noProof/>
                <w:webHidden/>
              </w:rPr>
              <w:fldChar w:fldCharType="begin"/>
            </w:r>
            <w:r w:rsidR="0048246F">
              <w:rPr>
                <w:noProof/>
                <w:webHidden/>
              </w:rPr>
              <w:instrText xml:space="preserve"> PAGEREF _Toc223493874 \h </w:instrText>
            </w:r>
            <w:r w:rsidR="0048246F">
              <w:rPr>
                <w:noProof/>
                <w:webHidden/>
              </w:rPr>
            </w:r>
            <w:r w:rsidR="0048246F">
              <w:rPr>
                <w:noProof/>
                <w:webHidden/>
              </w:rPr>
              <w:fldChar w:fldCharType="separate"/>
            </w:r>
            <w:r w:rsidR="0048246F">
              <w:rPr>
                <w:noProof/>
                <w:webHidden/>
              </w:rPr>
              <w:t>22</w:t>
            </w:r>
            <w:r w:rsidR="0048246F">
              <w:rPr>
                <w:noProof/>
                <w:webHidden/>
              </w:rPr>
              <w:fldChar w:fldCharType="end"/>
            </w:r>
          </w:hyperlink>
        </w:p>
        <w:p w14:paraId="68EEFDE3" w14:textId="251C1461" w:rsidR="0048246F" w:rsidRDefault="006A4D16">
          <w:pPr>
            <w:pStyle w:val="Obsah1"/>
            <w:rPr>
              <w:rFonts w:eastAsiaTheme="minorEastAsia"/>
              <w:b w:val="0"/>
              <w:bCs w:val="0"/>
              <w:i w:val="0"/>
              <w:iCs w:val="0"/>
              <w:noProof/>
              <w:sz w:val="22"/>
              <w:szCs w:val="22"/>
              <w:lang w:eastAsia="cs-CZ"/>
            </w:rPr>
          </w:pPr>
          <w:hyperlink w:anchor="_Toc223493875" w:history="1">
            <w:r w:rsidR="0048246F" w:rsidRPr="00830EE1">
              <w:rPr>
                <w:rStyle w:val="Hypertextovodkaz"/>
                <w:rFonts w:asciiTheme="majorHAnsi" w:hAnsiTheme="majorHAnsi"/>
                <w:noProof/>
              </w:rPr>
              <w:t>IX.</w:t>
            </w:r>
            <w:r w:rsidR="0048246F">
              <w:rPr>
                <w:rFonts w:eastAsiaTheme="minorEastAsia"/>
                <w:b w:val="0"/>
                <w:bCs w:val="0"/>
                <w:i w:val="0"/>
                <w:iCs w:val="0"/>
                <w:noProof/>
                <w:sz w:val="22"/>
                <w:szCs w:val="22"/>
                <w:lang w:eastAsia="cs-CZ"/>
              </w:rPr>
              <w:tab/>
            </w:r>
            <w:r w:rsidR="0048246F" w:rsidRPr="00830EE1">
              <w:rPr>
                <w:rStyle w:val="Hypertextovodkaz"/>
                <w:rFonts w:asciiTheme="majorHAnsi" w:hAnsiTheme="majorHAnsi"/>
                <w:noProof/>
              </w:rPr>
              <w:t>ZÁVĚREČNÁ USTANOVENÍ</w:t>
            </w:r>
            <w:r w:rsidR="0048246F">
              <w:rPr>
                <w:noProof/>
                <w:webHidden/>
              </w:rPr>
              <w:tab/>
            </w:r>
            <w:r w:rsidR="0048246F">
              <w:rPr>
                <w:noProof/>
                <w:webHidden/>
              </w:rPr>
              <w:fldChar w:fldCharType="begin"/>
            </w:r>
            <w:r w:rsidR="0048246F">
              <w:rPr>
                <w:noProof/>
                <w:webHidden/>
              </w:rPr>
              <w:instrText xml:space="preserve"> PAGEREF _Toc223493875 \h </w:instrText>
            </w:r>
            <w:r w:rsidR="0048246F">
              <w:rPr>
                <w:noProof/>
                <w:webHidden/>
              </w:rPr>
            </w:r>
            <w:r w:rsidR="0048246F">
              <w:rPr>
                <w:noProof/>
                <w:webHidden/>
              </w:rPr>
              <w:fldChar w:fldCharType="separate"/>
            </w:r>
            <w:r w:rsidR="0048246F">
              <w:rPr>
                <w:noProof/>
                <w:webHidden/>
              </w:rPr>
              <w:t>22</w:t>
            </w:r>
            <w:r w:rsidR="0048246F">
              <w:rPr>
                <w:noProof/>
                <w:webHidden/>
              </w:rPr>
              <w:fldChar w:fldCharType="end"/>
            </w:r>
          </w:hyperlink>
        </w:p>
        <w:p w14:paraId="338ED7A4" w14:textId="2BA96FC7" w:rsidR="0048246F" w:rsidRDefault="006A4D16">
          <w:pPr>
            <w:pStyle w:val="Obsah1"/>
            <w:rPr>
              <w:rFonts w:eastAsiaTheme="minorEastAsia"/>
              <w:b w:val="0"/>
              <w:bCs w:val="0"/>
              <w:i w:val="0"/>
              <w:iCs w:val="0"/>
              <w:noProof/>
              <w:sz w:val="22"/>
              <w:szCs w:val="22"/>
              <w:lang w:eastAsia="cs-CZ"/>
            </w:rPr>
          </w:pPr>
          <w:hyperlink w:anchor="_Toc223493876" w:history="1">
            <w:r w:rsidR="0048246F" w:rsidRPr="00830EE1">
              <w:rPr>
                <w:rStyle w:val="Hypertextovodkaz"/>
                <w:rFonts w:asciiTheme="majorHAnsi" w:hAnsiTheme="majorHAnsi"/>
                <w:noProof/>
              </w:rPr>
              <w:t>X.</w:t>
            </w:r>
            <w:r w:rsidR="0048246F">
              <w:rPr>
                <w:rFonts w:eastAsiaTheme="minorEastAsia"/>
                <w:b w:val="0"/>
                <w:bCs w:val="0"/>
                <w:i w:val="0"/>
                <w:iCs w:val="0"/>
                <w:noProof/>
                <w:sz w:val="22"/>
                <w:szCs w:val="22"/>
                <w:lang w:eastAsia="cs-CZ"/>
              </w:rPr>
              <w:tab/>
            </w:r>
            <w:r w:rsidR="0048246F" w:rsidRPr="00830EE1">
              <w:rPr>
                <w:rStyle w:val="Hypertextovodkaz"/>
                <w:rFonts w:asciiTheme="majorHAnsi" w:hAnsiTheme="majorHAnsi"/>
                <w:noProof/>
              </w:rPr>
              <w:t>ÚČINNOST</w:t>
            </w:r>
            <w:r w:rsidR="0048246F">
              <w:rPr>
                <w:noProof/>
                <w:webHidden/>
              </w:rPr>
              <w:tab/>
            </w:r>
            <w:r w:rsidR="0048246F">
              <w:rPr>
                <w:noProof/>
                <w:webHidden/>
              </w:rPr>
              <w:fldChar w:fldCharType="begin"/>
            </w:r>
            <w:r w:rsidR="0048246F">
              <w:rPr>
                <w:noProof/>
                <w:webHidden/>
              </w:rPr>
              <w:instrText xml:space="preserve"> PAGEREF _Toc223493876 \h </w:instrText>
            </w:r>
            <w:r w:rsidR="0048246F">
              <w:rPr>
                <w:noProof/>
                <w:webHidden/>
              </w:rPr>
            </w:r>
            <w:r w:rsidR="0048246F">
              <w:rPr>
                <w:noProof/>
                <w:webHidden/>
              </w:rPr>
              <w:fldChar w:fldCharType="separate"/>
            </w:r>
            <w:r w:rsidR="0048246F">
              <w:rPr>
                <w:noProof/>
                <w:webHidden/>
              </w:rPr>
              <w:t>22</w:t>
            </w:r>
            <w:r w:rsidR="0048246F">
              <w:rPr>
                <w:noProof/>
                <w:webHidden/>
              </w:rPr>
              <w:fldChar w:fldCharType="end"/>
            </w:r>
          </w:hyperlink>
        </w:p>
        <w:p w14:paraId="096932A0" w14:textId="7429DF79" w:rsidR="0074056F" w:rsidRDefault="0074056F">
          <w:r>
            <w:rPr>
              <w:b/>
              <w:bCs/>
            </w:rPr>
            <w:fldChar w:fldCharType="end"/>
          </w:r>
        </w:p>
      </w:sdtContent>
    </w:sdt>
    <w:p w14:paraId="3D001287" w14:textId="77777777" w:rsidR="003C00D8" w:rsidRPr="00B247B4" w:rsidRDefault="003C00D8" w:rsidP="003C00D8">
      <w:pPr>
        <w:tabs>
          <w:tab w:val="left" w:pos="786"/>
        </w:tabs>
        <w:spacing w:after="160" w:line="252" w:lineRule="auto"/>
        <w:rPr>
          <w:rFonts w:eastAsia="Times New Roman"/>
          <w:sz w:val="28"/>
          <w:szCs w:val="28"/>
        </w:rPr>
      </w:pPr>
    </w:p>
    <w:p w14:paraId="46D3A4E0" w14:textId="77777777" w:rsidR="003C00D8" w:rsidRDefault="003C00D8" w:rsidP="003C00D8">
      <w:pPr>
        <w:tabs>
          <w:tab w:val="left" w:pos="786"/>
        </w:tabs>
        <w:spacing w:after="160" w:line="252" w:lineRule="auto"/>
        <w:rPr>
          <w:rFonts w:eastAsia="Times New Roman"/>
          <w:sz w:val="28"/>
          <w:szCs w:val="28"/>
        </w:rPr>
      </w:pPr>
    </w:p>
    <w:p w14:paraId="40690B6D" w14:textId="77777777" w:rsidR="003C00D8" w:rsidRDefault="003C00D8" w:rsidP="003C00D8">
      <w:pPr>
        <w:tabs>
          <w:tab w:val="left" w:pos="786"/>
        </w:tabs>
        <w:spacing w:after="160" w:line="252" w:lineRule="auto"/>
        <w:rPr>
          <w:rFonts w:eastAsia="Times New Roman"/>
          <w:sz w:val="28"/>
          <w:szCs w:val="28"/>
        </w:rPr>
      </w:pPr>
    </w:p>
    <w:p w14:paraId="18E83D93" w14:textId="77777777" w:rsidR="000F24FF" w:rsidRDefault="000F24FF" w:rsidP="003C00D8">
      <w:pPr>
        <w:tabs>
          <w:tab w:val="left" w:pos="786"/>
        </w:tabs>
        <w:spacing w:after="160" w:line="252" w:lineRule="auto"/>
        <w:rPr>
          <w:rFonts w:eastAsia="Times New Roman"/>
          <w:sz w:val="28"/>
          <w:szCs w:val="28"/>
        </w:rPr>
      </w:pPr>
    </w:p>
    <w:p w14:paraId="208EF63D" w14:textId="77777777" w:rsidR="000F24FF" w:rsidRDefault="000F24FF" w:rsidP="003C00D8">
      <w:pPr>
        <w:tabs>
          <w:tab w:val="left" w:pos="786"/>
        </w:tabs>
        <w:spacing w:after="160" w:line="252" w:lineRule="auto"/>
        <w:rPr>
          <w:rFonts w:eastAsia="Times New Roman"/>
          <w:sz w:val="28"/>
          <w:szCs w:val="28"/>
        </w:rPr>
      </w:pPr>
    </w:p>
    <w:p w14:paraId="278940BA" w14:textId="717627EC" w:rsidR="000F24FF" w:rsidRDefault="000F24FF" w:rsidP="003C00D8">
      <w:pPr>
        <w:tabs>
          <w:tab w:val="left" w:pos="786"/>
        </w:tabs>
        <w:spacing w:after="160" w:line="252" w:lineRule="auto"/>
        <w:rPr>
          <w:rFonts w:eastAsia="Times New Roman"/>
          <w:sz w:val="28"/>
          <w:szCs w:val="28"/>
        </w:rPr>
      </w:pPr>
    </w:p>
    <w:p w14:paraId="5CE68890" w14:textId="2B88AB0F" w:rsidR="00A12EF8" w:rsidRDefault="00A12EF8" w:rsidP="003C00D8">
      <w:pPr>
        <w:tabs>
          <w:tab w:val="left" w:pos="786"/>
        </w:tabs>
        <w:spacing w:after="160" w:line="252" w:lineRule="auto"/>
        <w:rPr>
          <w:rFonts w:eastAsia="Times New Roman"/>
          <w:sz w:val="28"/>
          <w:szCs w:val="28"/>
        </w:rPr>
      </w:pPr>
    </w:p>
    <w:p w14:paraId="35171632" w14:textId="77777777" w:rsidR="00A12EF8" w:rsidRDefault="00A12EF8" w:rsidP="003C00D8">
      <w:pPr>
        <w:tabs>
          <w:tab w:val="left" w:pos="786"/>
        </w:tabs>
        <w:spacing w:after="160" w:line="252" w:lineRule="auto"/>
        <w:rPr>
          <w:rFonts w:eastAsia="Times New Roman"/>
          <w:sz w:val="28"/>
          <w:szCs w:val="28"/>
        </w:rPr>
      </w:pPr>
    </w:p>
    <w:p w14:paraId="217B38AD" w14:textId="77777777" w:rsidR="000F24FF" w:rsidRDefault="000F24FF" w:rsidP="003C00D8">
      <w:pPr>
        <w:tabs>
          <w:tab w:val="left" w:pos="786"/>
        </w:tabs>
        <w:spacing w:after="160" w:line="252" w:lineRule="auto"/>
        <w:rPr>
          <w:rFonts w:eastAsia="Times New Roman"/>
          <w:sz w:val="28"/>
          <w:szCs w:val="28"/>
        </w:rPr>
      </w:pPr>
    </w:p>
    <w:p w14:paraId="34758BC8" w14:textId="4B5125AE" w:rsidR="002A6A35" w:rsidRPr="00655565" w:rsidRDefault="006220A8" w:rsidP="00655565">
      <w:pPr>
        <w:tabs>
          <w:tab w:val="left" w:pos="4395"/>
        </w:tabs>
        <w:spacing w:after="160" w:line="252" w:lineRule="auto"/>
        <w:rPr>
          <w:rFonts w:eastAsia="Times New Roman"/>
          <w:sz w:val="28"/>
          <w:szCs w:val="28"/>
        </w:rPr>
      </w:pPr>
      <w:r>
        <w:rPr>
          <w:rFonts w:eastAsia="Times New Roman"/>
          <w:sz w:val="28"/>
          <w:szCs w:val="28"/>
        </w:rPr>
        <w:tab/>
      </w:r>
      <w:bookmarkStart w:id="1" w:name="_Toc47044393"/>
    </w:p>
    <w:p w14:paraId="6DAEFF0F" w14:textId="6777F9D9" w:rsidR="00B844F9" w:rsidRPr="007B0CE0" w:rsidRDefault="006C6EEE" w:rsidP="00235824">
      <w:pPr>
        <w:pStyle w:val="Nadpis1"/>
        <w:numPr>
          <w:ilvl w:val="0"/>
          <w:numId w:val="40"/>
        </w:numPr>
        <w:spacing w:after="240"/>
        <w:ind w:left="567" w:hanging="283"/>
        <w:jc w:val="both"/>
        <w:rPr>
          <w:rFonts w:asciiTheme="majorHAnsi" w:hAnsiTheme="majorHAnsi"/>
          <w:b/>
          <w:color w:val="auto"/>
          <w:sz w:val="26"/>
          <w:szCs w:val="26"/>
          <w:u w:val="single"/>
        </w:rPr>
      </w:pPr>
      <w:bookmarkStart w:id="2" w:name="_Toc223493834"/>
      <w:r w:rsidRPr="007B0CE0">
        <w:rPr>
          <w:rFonts w:asciiTheme="majorHAnsi" w:hAnsiTheme="majorHAnsi"/>
          <w:b/>
          <w:color w:val="auto"/>
          <w:sz w:val="26"/>
          <w:szCs w:val="26"/>
          <w:u w:val="single"/>
        </w:rPr>
        <w:lastRenderedPageBreak/>
        <w:t>VŠEOBECNÁ USTANOVENÍ</w:t>
      </w:r>
      <w:bookmarkEnd w:id="1"/>
      <w:bookmarkEnd w:id="2"/>
    </w:p>
    <w:p w14:paraId="6D7BCC05" w14:textId="51BB5B66" w:rsidR="00641E80" w:rsidRPr="001940B2" w:rsidRDefault="00B844F9" w:rsidP="00E31D72">
      <w:pPr>
        <w:spacing w:after="0" w:line="240" w:lineRule="auto"/>
        <w:ind w:left="284"/>
        <w:jc w:val="both"/>
        <w:rPr>
          <w:sz w:val="24"/>
          <w:szCs w:val="24"/>
        </w:rPr>
      </w:pPr>
      <w:r w:rsidRPr="001940B2">
        <w:rPr>
          <w:sz w:val="24"/>
          <w:szCs w:val="24"/>
        </w:rPr>
        <w:t>Ředitel Základní a Mateřské školy Katovice v souladu s</w:t>
      </w:r>
      <w:r w:rsidR="00DB2F54">
        <w:rPr>
          <w:sz w:val="24"/>
          <w:szCs w:val="24"/>
        </w:rPr>
        <w:t xml:space="preserve"> </w:t>
      </w:r>
      <w:r w:rsidRPr="001940B2">
        <w:rPr>
          <w:sz w:val="24"/>
          <w:szCs w:val="24"/>
        </w:rPr>
        <w:t xml:space="preserve">§ 30 zákona č. 561/2004 Sb., </w:t>
      </w:r>
      <w:r w:rsidR="0028188E">
        <w:rPr>
          <w:sz w:val="24"/>
          <w:szCs w:val="24"/>
        </w:rPr>
        <w:br/>
      </w:r>
      <w:r w:rsidRPr="001940B2">
        <w:rPr>
          <w:sz w:val="24"/>
          <w:szCs w:val="24"/>
        </w:rPr>
        <w:t xml:space="preserve">o předškolním, základním, středním, vyšším odborném a jiném </w:t>
      </w:r>
      <w:r w:rsidR="00BF2AA5">
        <w:rPr>
          <w:sz w:val="24"/>
          <w:szCs w:val="24"/>
        </w:rPr>
        <w:t>vzdělávání (dá</w:t>
      </w:r>
      <w:r w:rsidRPr="001940B2">
        <w:rPr>
          <w:sz w:val="24"/>
          <w:szCs w:val="24"/>
        </w:rPr>
        <w:t xml:space="preserve">le jen Školský zákon), </w:t>
      </w:r>
      <w:r w:rsidR="00A12EF8">
        <w:rPr>
          <w:sz w:val="24"/>
          <w:szCs w:val="24"/>
        </w:rPr>
        <w:br/>
      </w:r>
      <w:r w:rsidRPr="001940B2">
        <w:rPr>
          <w:sz w:val="24"/>
          <w:szCs w:val="24"/>
        </w:rPr>
        <w:t>v</w:t>
      </w:r>
      <w:r w:rsidR="00DB2F54">
        <w:rPr>
          <w:sz w:val="24"/>
          <w:szCs w:val="24"/>
        </w:rPr>
        <w:t xml:space="preserve"> </w:t>
      </w:r>
      <w:r w:rsidRPr="001940B2">
        <w:rPr>
          <w:sz w:val="24"/>
          <w:szCs w:val="24"/>
        </w:rPr>
        <w:t>platném znění, vydává tento školní řád, kterým se upřesňují vzájemné vztahy mezi dětmi, jejich zákonným</w:t>
      </w:r>
      <w:r w:rsidR="009A1349" w:rsidRPr="001940B2">
        <w:rPr>
          <w:sz w:val="24"/>
          <w:szCs w:val="24"/>
        </w:rPr>
        <w:t>i zástupci a zaměstnanci školy.</w:t>
      </w:r>
    </w:p>
    <w:p w14:paraId="414ED979" w14:textId="77777777" w:rsidR="009A1349" w:rsidRDefault="009A1349" w:rsidP="00E31D72">
      <w:pPr>
        <w:spacing w:after="0" w:line="240" w:lineRule="auto"/>
        <w:jc w:val="both"/>
        <w:rPr>
          <w:sz w:val="24"/>
          <w:szCs w:val="24"/>
        </w:rPr>
      </w:pPr>
    </w:p>
    <w:p w14:paraId="08F9C1F7" w14:textId="77777777" w:rsidR="00226FA5" w:rsidRPr="001940B2" w:rsidRDefault="00226FA5" w:rsidP="00E31D72">
      <w:pPr>
        <w:spacing w:after="0" w:line="240" w:lineRule="auto"/>
        <w:jc w:val="both"/>
        <w:rPr>
          <w:sz w:val="24"/>
          <w:szCs w:val="24"/>
        </w:rPr>
      </w:pPr>
    </w:p>
    <w:p w14:paraId="7092CD63" w14:textId="3296E774" w:rsidR="00B844F9" w:rsidRPr="007B0CE0" w:rsidRDefault="006C6EEE" w:rsidP="00235824">
      <w:pPr>
        <w:pStyle w:val="Nadpis1"/>
        <w:numPr>
          <w:ilvl w:val="0"/>
          <w:numId w:val="40"/>
        </w:numPr>
        <w:spacing w:before="0" w:after="240"/>
        <w:ind w:left="567" w:hanging="283"/>
        <w:jc w:val="both"/>
        <w:rPr>
          <w:rFonts w:asciiTheme="majorHAnsi" w:hAnsiTheme="majorHAnsi"/>
          <w:b/>
          <w:color w:val="auto"/>
          <w:sz w:val="26"/>
          <w:szCs w:val="26"/>
          <w:u w:val="single"/>
        </w:rPr>
      </w:pPr>
      <w:bookmarkStart w:id="3" w:name="_Toc46725481"/>
      <w:bookmarkStart w:id="4" w:name="_Toc46872753"/>
      <w:bookmarkStart w:id="5" w:name="_Toc47044394"/>
      <w:bookmarkStart w:id="6" w:name="_Toc223493835"/>
      <w:r w:rsidRPr="007B0CE0">
        <w:rPr>
          <w:rFonts w:asciiTheme="majorHAnsi" w:hAnsiTheme="majorHAnsi"/>
          <w:b/>
          <w:color w:val="auto"/>
          <w:sz w:val="26"/>
          <w:szCs w:val="26"/>
          <w:u w:val="single"/>
        </w:rPr>
        <w:t>PRÁVA A POVINNOSTI ÚČASTNÍKŮ PŘEDŠKOLNÍHO VZDĚLÁVÁNÍ</w:t>
      </w:r>
      <w:bookmarkEnd w:id="3"/>
      <w:bookmarkEnd w:id="4"/>
      <w:bookmarkEnd w:id="5"/>
      <w:bookmarkEnd w:id="6"/>
    </w:p>
    <w:p w14:paraId="4ADE32B2" w14:textId="5972AB84" w:rsidR="00241CFC" w:rsidRPr="00241CFC" w:rsidRDefault="001237F8" w:rsidP="00235824">
      <w:pPr>
        <w:pStyle w:val="Nadpis2"/>
        <w:numPr>
          <w:ilvl w:val="0"/>
          <w:numId w:val="41"/>
        </w:numPr>
        <w:ind w:left="426" w:hanging="284"/>
        <w:jc w:val="both"/>
        <w:rPr>
          <w:b/>
          <w:i/>
          <w:color w:val="auto"/>
          <w:sz w:val="24"/>
          <w:szCs w:val="24"/>
        </w:rPr>
      </w:pPr>
      <w:bookmarkStart w:id="7" w:name="_Toc47044395"/>
      <w:bookmarkStart w:id="8" w:name="_Toc223493836"/>
      <w:r w:rsidRPr="007B0CE0">
        <w:rPr>
          <w:b/>
          <w:i/>
          <w:color w:val="auto"/>
          <w:sz w:val="24"/>
          <w:szCs w:val="24"/>
        </w:rPr>
        <w:t xml:space="preserve">Základní cíle mateřské školy při zabezpečování předškolní výchovy a vzdělávání </w:t>
      </w:r>
      <w:r w:rsidR="00686B72" w:rsidRPr="007B0CE0">
        <w:rPr>
          <w:b/>
          <w:i/>
          <w:color w:val="auto"/>
          <w:sz w:val="24"/>
          <w:szCs w:val="24"/>
        </w:rPr>
        <w:t>a školní</w:t>
      </w:r>
      <w:r w:rsidRPr="007B0CE0">
        <w:rPr>
          <w:b/>
          <w:i/>
          <w:color w:val="auto"/>
          <w:sz w:val="24"/>
          <w:szCs w:val="24"/>
        </w:rPr>
        <w:t xml:space="preserve"> vzdělávací program</w:t>
      </w:r>
      <w:bookmarkEnd w:id="7"/>
      <w:bookmarkEnd w:id="8"/>
    </w:p>
    <w:p w14:paraId="494BA783" w14:textId="77777777" w:rsidR="001237F8" w:rsidRPr="00C55ECF" w:rsidRDefault="001237F8" w:rsidP="00E31D72">
      <w:pPr>
        <w:pStyle w:val="Odstavecseseznamem"/>
        <w:numPr>
          <w:ilvl w:val="0"/>
          <w:numId w:val="35"/>
        </w:numPr>
        <w:ind w:left="709" w:hanging="283"/>
        <w:jc w:val="both"/>
        <w:rPr>
          <w:rFonts w:asciiTheme="minorHAnsi" w:hAnsiTheme="minorHAnsi"/>
          <w:szCs w:val="28"/>
        </w:rPr>
      </w:pPr>
      <w:r w:rsidRPr="00C55ECF">
        <w:rPr>
          <w:rFonts w:asciiTheme="minorHAnsi" w:hAnsiTheme="minorHAnsi"/>
          <w:szCs w:val="28"/>
        </w:rPr>
        <w:t>Mateřská škola v</w:t>
      </w:r>
      <w:r w:rsidR="00DB2F54">
        <w:rPr>
          <w:rFonts w:asciiTheme="minorHAnsi" w:hAnsiTheme="minorHAnsi"/>
          <w:szCs w:val="28"/>
        </w:rPr>
        <w:t xml:space="preserve"> </w:t>
      </w:r>
      <w:r w:rsidRPr="00C55ECF">
        <w:rPr>
          <w:rFonts w:asciiTheme="minorHAnsi" w:hAnsiTheme="minorHAnsi"/>
          <w:szCs w:val="28"/>
        </w:rPr>
        <w:t>rámci předškolní</w:t>
      </w:r>
      <w:r w:rsidR="0095613A" w:rsidRPr="00C55ECF">
        <w:rPr>
          <w:rFonts w:asciiTheme="minorHAnsi" w:hAnsiTheme="minorHAnsi"/>
          <w:szCs w:val="28"/>
        </w:rPr>
        <w:t xml:space="preserve"> výchovy a vzdělávání (dále jen </w:t>
      </w:r>
      <w:r w:rsidRPr="00C55ECF">
        <w:rPr>
          <w:rFonts w:asciiTheme="minorHAnsi" w:hAnsiTheme="minorHAnsi"/>
          <w:szCs w:val="28"/>
        </w:rPr>
        <w:t>„vzdělávání“)</w:t>
      </w:r>
    </w:p>
    <w:p w14:paraId="7666260D" w14:textId="570C5A2C" w:rsidR="001237F8" w:rsidRPr="00C55ECF" w:rsidRDefault="00F57806" w:rsidP="00E31D72">
      <w:pPr>
        <w:numPr>
          <w:ilvl w:val="0"/>
          <w:numId w:val="6"/>
        </w:numPr>
        <w:tabs>
          <w:tab w:val="left" w:pos="1985"/>
        </w:tabs>
        <w:overflowPunct w:val="0"/>
        <w:autoSpaceDE w:val="0"/>
        <w:spacing w:after="0" w:line="240" w:lineRule="auto"/>
        <w:ind w:left="1134" w:hanging="283"/>
        <w:jc w:val="both"/>
        <w:textAlignment w:val="baseline"/>
        <w:rPr>
          <w:sz w:val="24"/>
          <w:szCs w:val="28"/>
        </w:rPr>
      </w:pPr>
      <w:r>
        <w:rPr>
          <w:sz w:val="24"/>
          <w:szCs w:val="28"/>
        </w:rPr>
        <w:t>P</w:t>
      </w:r>
      <w:r w:rsidR="001237F8" w:rsidRPr="00C55ECF">
        <w:rPr>
          <w:sz w:val="24"/>
          <w:szCs w:val="28"/>
        </w:rPr>
        <w:t>odporuje rozvoj oso</w:t>
      </w:r>
      <w:r w:rsidR="002C1F1F" w:rsidRPr="00C55ECF">
        <w:rPr>
          <w:sz w:val="24"/>
          <w:szCs w:val="28"/>
        </w:rPr>
        <w:t>bnosti dítěte předškolního věku</w:t>
      </w:r>
      <w:r>
        <w:rPr>
          <w:sz w:val="24"/>
          <w:szCs w:val="28"/>
        </w:rPr>
        <w:t>.</w:t>
      </w:r>
    </w:p>
    <w:p w14:paraId="47CEBC47" w14:textId="119688D7" w:rsidR="001237F8" w:rsidRPr="00C55ECF" w:rsidRDefault="00F57806" w:rsidP="00E31D72">
      <w:pPr>
        <w:numPr>
          <w:ilvl w:val="0"/>
          <w:numId w:val="6"/>
        </w:numPr>
        <w:tabs>
          <w:tab w:val="left" w:pos="1985"/>
        </w:tabs>
        <w:overflowPunct w:val="0"/>
        <w:autoSpaceDE w:val="0"/>
        <w:spacing w:after="0" w:line="240" w:lineRule="auto"/>
        <w:ind w:left="1134" w:hanging="283"/>
        <w:jc w:val="both"/>
        <w:textAlignment w:val="baseline"/>
        <w:rPr>
          <w:sz w:val="24"/>
          <w:szCs w:val="28"/>
        </w:rPr>
      </w:pPr>
      <w:r>
        <w:rPr>
          <w:sz w:val="24"/>
          <w:szCs w:val="28"/>
        </w:rPr>
        <w:t>P</w:t>
      </w:r>
      <w:r w:rsidR="001237F8" w:rsidRPr="00C55ECF">
        <w:rPr>
          <w:sz w:val="24"/>
          <w:szCs w:val="28"/>
        </w:rPr>
        <w:t>odílí se na jeho zdravém citové</w:t>
      </w:r>
      <w:r w:rsidR="002C1F1F" w:rsidRPr="00C55ECF">
        <w:rPr>
          <w:sz w:val="24"/>
          <w:szCs w:val="28"/>
        </w:rPr>
        <w:t>m, rozumovém a tělesném rozvoji</w:t>
      </w:r>
      <w:r>
        <w:rPr>
          <w:sz w:val="24"/>
          <w:szCs w:val="28"/>
        </w:rPr>
        <w:t>.</w:t>
      </w:r>
    </w:p>
    <w:p w14:paraId="6119DDDC" w14:textId="0A722682" w:rsidR="001237F8" w:rsidRPr="00C55ECF" w:rsidRDefault="00F57806" w:rsidP="00E31D72">
      <w:pPr>
        <w:numPr>
          <w:ilvl w:val="0"/>
          <w:numId w:val="6"/>
        </w:numPr>
        <w:tabs>
          <w:tab w:val="left" w:pos="1985"/>
        </w:tabs>
        <w:overflowPunct w:val="0"/>
        <w:autoSpaceDE w:val="0"/>
        <w:spacing w:after="0" w:line="240" w:lineRule="auto"/>
        <w:ind w:left="1134" w:hanging="283"/>
        <w:jc w:val="both"/>
        <w:textAlignment w:val="baseline"/>
        <w:rPr>
          <w:sz w:val="24"/>
          <w:szCs w:val="28"/>
        </w:rPr>
      </w:pPr>
      <w:r>
        <w:rPr>
          <w:sz w:val="24"/>
          <w:szCs w:val="28"/>
        </w:rPr>
        <w:t>P</w:t>
      </w:r>
      <w:r w:rsidR="001237F8" w:rsidRPr="00C55ECF">
        <w:rPr>
          <w:sz w:val="24"/>
          <w:szCs w:val="28"/>
        </w:rPr>
        <w:t>odílí se na osvojování zákl</w:t>
      </w:r>
      <w:r w:rsidR="00BF2AA5" w:rsidRPr="00C55ECF">
        <w:rPr>
          <w:sz w:val="24"/>
          <w:szCs w:val="28"/>
        </w:rPr>
        <w:t>adních pravidel chování dítěte</w:t>
      </w:r>
      <w:r>
        <w:rPr>
          <w:sz w:val="24"/>
          <w:szCs w:val="28"/>
        </w:rPr>
        <w:t>.</w:t>
      </w:r>
    </w:p>
    <w:p w14:paraId="38613A9B" w14:textId="583C04F1" w:rsidR="001237F8" w:rsidRPr="00C55ECF" w:rsidRDefault="00F57806" w:rsidP="00E31D72">
      <w:pPr>
        <w:numPr>
          <w:ilvl w:val="0"/>
          <w:numId w:val="6"/>
        </w:numPr>
        <w:tabs>
          <w:tab w:val="left" w:pos="1985"/>
        </w:tabs>
        <w:overflowPunct w:val="0"/>
        <w:autoSpaceDE w:val="0"/>
        <w:spacing w:after="0" w:line="240" w:lineRule="auto"/>
        <w:ind w:left="1134" w:hanging="283"/>
        <w:jc w:val="both"/>
        <w:textAlignment w:val="baseline"/>
        <w:rPr>
          <w:sz w:val="24"/>
          <w:szCs w:val="28"/>
        </w:rPr>
      </w:pPr>
      <w:r>
        <w:rPr>
          <w:sz w:val="24"/>
          <w:szCs w:val="28"/>
        </w:rPr>
        <w:t>P</w:t>
      </w:r>
      <w:r w:rsidR="001237F8" w:rsidRPr="00C55ECF">
        <w:rPr>
          <w:sz w:val="24"/>
          <w:szCs w:val="28"/>
        </w:rPr>
        <w:t>odporuje</w:t>
      </w:r>
      <w:r w:rsidR="00FA2F80" w:rsidRPr="00C55ECF">
        <w:rPr>
          <w:sz w:val="24"/>
          <w:szCs w:val="28"/>
        </w:rPr>
        <w:t xml:space="preserve"> u </w:t>
      </w:r>
      <w:r w:rsidR="002C1F1F" w:rsidRPr="00C55ECF">
        <w:rPr>
          <w:sz w:val="24"/>
          <w:szCs w:val="28"/>
        </w:rPr>
        <w:t>dítěte</w:t>
      </w:r>
      <w:r w:rsidR="00FA2F80" w:rsidRPr="00C55ECF">
        <w:rPr>
          <w:sz w:val="24"/>
          <w:szCs w:val="28"/>
        </w:rPr>
        <w:t xml:space="preserve"> </w:t>
      </w:r>
      <w:r w:rsidR="001237F8" w:rsidRPr="00C55ECF">
        <w:rPr>
          <w:sz w:val="24"/>
          <w:szCs w:val="28"/>
        </w:rPr>
        <w:t>získáván</w:t>
      </w:r>
      <w:r w:rsidR="00FA2F80" w:rsidRPr="00C55ECF">
        <w:rPr>
          <w:sz w:val="24"/>
          <w:szCs w:val="28"/>
        </w:rPr>
        <w:t xml:space="preserve">í základních životních hodnot </w:t>
      </w:r>
      <w:r w:rsidR="002C1F1F" w:rsidRPr="00C55ECF">
        <w:rPr>
          <w:sz w:val="24"/>
          <w:szCs w:val="28"/>
        </w:rPr>
        <w:t>a mezilidských vztahů</w:t>
      </w:r>
      <w:r>
        <w:rPr>
          <w:sz w:val="24"/>
          <w:szCs w:val="28"/>
        </w:rPr>
        <w:t>.</w:t>
      </w:r>
    </w:p>
    <w:p w14:paraId="0512258D" w14:textId="2885787E" w:rsidR="001237F8" w:rsidRPr="00C55ECF" w:rsidRDefault="00F57806" w:rsidP="00E31D72">
      <w:pPr>
        <w:numPr>
          <w:ilvl w:val="0"/>
          <w:numId w:val="6"/>
        </w:numPr>
        <w:tabs>
          <w:tab w:val="left" w:pos="1985"/>
        </w:tabs>
        <w:overflowPunct w:val="0"/>
        <w:autoSpaceDE w:val="0"/>
        <w:spacing w:after="0" w:line="240" w:lineRule="auto"/>
        <w:ind w:left="1134" w:hanging="283"/>
        <w:jc w:val="both"/>
        <w:textAlignment w:val="baseline"/>
        <w:rPr>
          <w:sz w:val="24"/>
          <w:szCs w:val="28"/>
        </w:rPr>
      </w:pPr>
      <w:r>
        <w:rPr>
          <w:sz w:val="24"/>
          <w:szCs w:val="28"/>
        </w:rPr>
        <w:t>V</w:t>
      </w:r>
      <w:r w:rsidR="001237F8" w:rsidRPr="00C55ECF">
        <w:rPr>
          <w:sz w:val="24"/>
          <w:szCs w:val="28"/>
        </w:rPr>
        <w:t>ytváří základní předpoklad</w:t>
      </w:r>
      <w:r w:rsidR="002C1F1F" w:rsidRPr="00C55ECF">
        <w:rPr>
          <w:sz w:val="24"/>
          <w:szCs w:val="28"/>
        </w:rPr>
        <w:t>y pro pokračování ve vzdělávání</w:t>
      </w:r>
      <w:r>
        <w:rPr>
          <w:sz w:val="24"/>
          <w:szCs w:val="28"/>
        </w:rPr>
        <w:t>.</w:t>
      </w:r>
    </w:p>
    <w:p w14:paraId="24375283" w14:textId="5EE23E86" w:rsidR="002C1F1F" w:rsidRPr="00C55ECF" w:rsidRDefault="00F57806" w:rsidP="00E31D72">
      <w:pPr>
        <w:numPr>
          <w:ilvl w:val="0"/>
          <w:numId w:val="6"/>
        </w:numPr>
        <w:tabs>
          <w:tab w:val="left" w:pos="1985"/>
        </w:tabs>
        <w:overflowPunct w:val="0"/>
        <w:autoSpaceDE w:val="0"/>
        <w:spacing w:after="0" w:line="240" w:lineRule="auto"/>
        <w:ind w:left="1134" w:hanging="283"/>
        <w:jc w:val="both"/>
        <w:textAlignment w:val="baseline"/>
        <w:rPr>
          <w:sz w:val="24"/>
          <w:szCs w:val="28"/>
        </w:rPr>
      </w:pPr>
      <w:r>
        <w:rPr>
          <w:sz w:val="24"/>
          <w:szCs w:val="28"/>
        </w:rPr>
        <w:t>N</w:t>
      </w:r>
      <w:r w:rsidR="001237F8" w:rsidRPr="00C55ECF">
        <w:rPr>
          <w:sz w:val="24"/>
          <w:szCs w:val="28"/>
        </w:rPr>
        <w:t>apomáhá vyrovnávat nerovnosti vývoje dětí před jejich vstupem do základ</w:t>
      </w:r>
      <w:r w:rsidR="002C1F1F" w:rsidRPr="00C55ECF">
        <w:rPr>
          <w:sz w:val="24"/>
          <w:szCs w:val="28"/>
        </w:rPr>
        <w:t>ního vzdělávání</w:t>
      </w:r>
      <w:r>
        <w:rPr>
          <w:sz w:val="24"/>
          <w:szCs w:val="28"/>
        </w:rPr>
        <w:t>.</w:t>
      </w:r>
    </w:p>
    <w:p w14:paraId="79653F95" w14:textId="1E7DE5B6" w:rsidR="001237F8" w:rsidRPr="00C55ECF" w:rsidRDefault="00F57806" w:rsidP="00E31D72">
      <w:pPr>
        <w:numPr>
          <w:ilvl w:val="0"/>
          <w:numId w:val="6"/>
        </w:numPr>
        <w:tabs>
          <w:tab w:val="left" w:pos="1985"/>
        </w:tabs>
        <w:overflowPunct w:val="0"/>
        <w:autoSpaceDE w:val="0"/>
        <w:spacing w:after="0" w:line="240" w:lineRule="auto"/>
        <w:ind w:left="1134" w:hanging="283"/>
        <w:jc w:val="both"/>
        <w:textAlignment w:val="baseline"/>
        <w:rPr>
          <w:sz w:val="24"/>
          <w:szCs w:val="28"/>
        </w:rPr>
      </w:pPr>
      <w:r>
        <w:rPr>
          <w:sz w:val="24"/>
          <w:szCs w:val="28"/>
        </w:rPr>
        <w:t>V</w:t>
      </w:r>
      <w:r w:rsidR="001237F8" w:rsidRPr="00C55ECF">
        <w:rPr>
          <w:sz w:val="24"/>
          <w:szCs w:val="28"/>
        </w:rPr>
        <w:t>ytváří po</w:t>
      </w:r>
      <w:r w:rsidR="002C1F1F" w:rsidRPr="00C55ECF">
        <w:rPr>
          <w:sz w:val="24"/>
          <w:szCs w:val="28"/>
        </w:rPr>
        <w:t>dmínky pro rozvoj nadaných dětí</w:t>
      </w:r>
      <w:r>
        <w:rPr>
          <w:sz w:val="24"/>
          <w:szCs w:val="28"/>
        </w:rPr>
        <w:t>.</w:t>
      </w:r>
    </w:p>
    <w:p w14:paraId="3C4528B9" w14:textId="4CFCEF87" w:rsidR="00241CFC" w:rsidRPr="00C55ECF" w:rsidRDefault="00F57806" w:rsidP="00E31D72">
      <w:pPr>
        <w:numPr>
          <w:ilvl w:val="0"/>
          <w:numId w:val="6"/>
        </w:numPr>
        <w:tabs>
          <w:tab w:val="left" w:pos="1985"/>
        </w:tabs>
        <w:overflowPunct w:val="0"/>
        <w:autoSpaceDE w:val="0"/>
        <w:spacing w:after="0" w:line="240" w:lineRule="auto"/>
        <w:ind w:left="1134" w:hanging="283"/>
        <w:jc w:val="both"/>
        <w:textAlignment w:val="baseline"/>
        <w:rPr>
          <w:sz w:val="24"/>
          <w:szCs w:val="28"/>
        </w:rPr>
      </w:pPr>
      <w:r>
        <w:rPr>
          <w:sz w:val="24"/>
          <w:szCs w:val="28"/>
        </w:rPr>
        <w:t>P</w:t>
      </w:r>
      <w:r w:rsidR="002C1F1F" w:rsidRPr="00C55ECF">
        <w:rPr>
          <w:sz w:val="24"/>
          <w:szCs w:val="28"/>
        </w:rPr>
        <w:t>odmínky pro vzdělávání musí vždy odpovídat individuálním potřebám dětí</w:t>
      </w:r>
      <w:r>
        <w:rPr>
          <w:sz w:val="24"/>
          <w:szCs w:val="28"/>
        </w:rPr>
        <w:t>.</w:t>
      </w:r>
    </w:p>
    <w:p w14:paraId="443802C5" w14:textId="03F698CA" w:rsidR="0095613A" w:rsidRPr="00C55ECF" w:rsidRDefault="0095613A" w:rsidP="00E31D72">
      <w:pPr>
        <w:pStyle w:val="Odstavecseseznamem"/>
        <w:numPr>
          <w:ilvl w:val="0"/>
          <w:numId w:val="35"/>
        </w:numPr>
        <w:overflowPunct w:val="0"/>
        <w:autoSpaceDE w:val="0"/>
        <w:ind w:left="709" w:hanging="283"/>
        <w:jc w:val="both"/>
        <w:textAlignment w:val="baseline"/>
        <w:rPr>
          <w:rFonts w:asciiTheme="minorHAnsi" w:hAnsiTheme="minorHAnsi"/>
          <w:szCs w:val="28"/>
        </w:rPr>
      </w:pPr>
      <w:r w:rsidRPr="00C55ECF">
        <w:rPr>
          <w:rFonts w:asciiTheme="minorHAnsi" w:hAnsiTheme="minorHAnsi"/>
          <w:szCs w:val="28"/>
        </w:rPr>
        <w:t xml:space="preserve">MŠ poskytuje </w:t>
      </w:r>
      <w:bookmarkStart w:id="9" w:name="_Hlk111136431"/>
      <w:r w:rsidRPr="00C55ECF">
        <w:rPr>
          <w:rFonts w:asciiTheme="minorHAnsi" w:hAnsiTheme="minorHAnsi"/>
          <w:szCs w:val="28"/>
        </w:rPr>
        <w:t>speciální pedagogickou péči dětem se spec</w:t>
      </w:r>
      <w:r w:rsidR="00230AC6" w:rsidRPr="00C55ECF">
        <w:rPr>
          <w:rFonts w:asciiTheme="minorHAnsi" w:hAnsiTheme="minorHAnsi"/>
          <w:szCs w:val="28"/>
        </w:rPr>
        <w:t>i</w:t>
      </w:r>
      <w:r w:rsidR="00BD6DBD" w:rsidRPr="00C55ECF">
        <w:rPr>
          <w:rFonts w:asciiTheme="minorHAnsi" w:hAnsiTheme="minorHAnsi"/>
          <w:szCs w:val="28"/>
        </w:rPr>
        <w:t xml:space="preserve">álními vzdělávacími potřebami – </w:t>
      </w:r>
      <w:r w:rsidRPr="00C55ECF">
        <w:rPr>
          <w:rFonts w:asciiTheme="minorHAnsi" w:hAnsiTheme="minorHAnsi"/>
          <w:szCs w:val="28"/>
        </w:rPr>
        <w:t xml:space="preserve">cílem </w:t>
      </w:r>
      <w:r w:rsidR="00A12EF8">
        <w:rPr>
          <w:rFonts w:asciiTheme="minorHAnsi" w:hAnsiTheme="minorHAnsi"/>
          <w:szCs w:val="28"/>
        </w:rPr>
        <w:br/>
      </w:r>
      <w:r w:rsidRPr="00C55ECF">
        <w:rPr>
          <w:rFonts w:asciiTheme="minorHAnsi" w:hAnsiTheme="minorHAnsi"/>
          <w:szCs w:val="28"/>
        </w:rPr>
        <w:t xml:space="preserve">je zajistit a podporovat věkově smíšené, tedy heterogenní třídy, splňovat podstatu společného vzdělávání, s jasným respektováním přirozeně odlišného chování dětí vzhledem </w:t>
      </w:r>
      <w:r w:rsidR="007D34CC">
        <w:rPr>
          <w:rFonts w:asciiTheme="minorHAnsi" w:hAnsiTheme="minorHAnsi"/>
          <w:szCs w:val="28"/>
        </w:rPr>
        <w:br/>
      </w:r>
      <w:r w:rsidRPr="00C55ECF">
        <w:rPr>
          <w:rFonts w:asciiTheme="minorHAnsi" w:hAnsiTheme="minorHAnsi"/>
          <w:szCs w:val="28"/>
        </w:rPr>
        <w:t xml:space="preserve">k jejich věku, začleňovat do těchto tříd děti s podpůrnými opatřeními, která MŠ realizuje (pro stupeň I stanovovat podpůrná opatření a vypracovávat Plány pedagogické podpory, pro stupně </w:t>
      </w:r>
      <w:r w:rsidR="00A12EF8">
        <w:rPr>
          <w:rFonts w:asciiTheme="minorHAnsi" w:hAnsiTheme="minorHAnsi"/>
          <w:szCs w:val="28"/>
        </w:rPr>
        <w:br/>
      </w:r>
      <w:r w:rsidRPr="00C55ECF">
        <w:rPr>
          <w:rFonts w:asciiTheme="minorHAnsi" w:hAnsiTheme="minorHAnsi"/>
          <w:szCs w:val="28"/>
        </w:rPr>
        <w:t>II – V jsou podpůrná opatření stanovována ŠPZ po projednání</w:t>
      </w:r>
      <w:r w:rsidR="00E21A18" w:rsidRPr="00C55ECF">
        <w:rPr>
          <w:rFonts w:asciiTheme="minorHAnsi" w:hAnsiTheme="minorHAnsi"/>
          <w:szCs w:val="28"/>
        </w:rPr>
        <w:t xml:space="preserve"> se zákonnými zástupci a školou</w:t>
      </w:r>
      <w:r w:rsidRPr="00C55ECF">
        <w:rPr>
          <w:rFonts w:asciiTheme="minorHAnsi" w:hAnsiTheme="minorHAnsi"/>
          <w:szCs w:val="28"/>
        </w:rPr>
        <w:t>; pravidla pro použití podpůrných opatření školou stanovuje vyhláška č.27/2016 Sb. v posledním znění.</w:t>
      </w:r>
    </w:p>
    <w:bookmarkEnd w:id="9"/>
    <w:p w14:paraId="33CF16EF" w14:textId="77777777" w:rsidR="001237F8" w:rsidRPr="00C55ECF" w:rsidRDefault="001237F8" w:rsidP="00E31D72">
      <w:pPr>
        <w:pStyle w:val="Odstavecseseznamem"/>
        <w:numPr>
          <w:ilvl w:val="0"/>
          <w:numId w:val="35"/>
        </w:numPr>
        <w:tabs>
          <w:tab w:val="left" w:pos="1276"/>
        </w:tabs>
        <w:overflowPunct w:val="0"/>
        <w:autoSpaceDE w:val="0"/>
        <w:ind w:left="709" w:hanging="283"/>
        <w:jc w:val="both"/>
        <w:textAlignment w:val="baseline"/>
        <w:rPr>
          <w:rFonts w:asciiTheme="minorHAnsi" w:hAnsiTheme="minorHAnsi"/>
          <w:szCs w:val="28"/>
        </w:rPr>
      </w:pPr>
      <w:r w:rsidRPr="00C55ECF">
        <w:rPr>
          <w:rFonts w:asciiTheme="minorHAnsi" w:hAnsiTheme="minorHAnsi"/>
          <w:szCs w:val="28"/>
        </w:rPr>
        <w:t>Školní vzdělávací program upřesňuje cíle, zaměření, formy a obsah vzdělávání podle konkrétních podmínek uplatněných v mateřské škole.</w:t>
      </w:r>
    </w:p>
    <w:p w14:paraId="2AAFA0B9" w14:textId="6341125E" w:rsidR="001237F8" w:rsidRPr="00C55ECF" w:rsidRDefault="001237F8" w:rsidP="00E31D72">
      <w:pPr>
        <w:pStyle w:val="Odstavecseseznamem"/>
        <w:numPr>
          <w:ilvl w:val="0"/>
          <w:numId w:val="35"/>
        </w:numPr>
        <w:tabs>
          <w:tab w:val="left" w:pos="1560"/>
        </w:tabs>
        <w:overflowPunct w:val="0"/>
        <w:autoSpaceDE w:val="0"/>
        <w:ind w:left="709" w:hanging="283"/>
        <w:jc w:val="both"/>
        <w:textAlignment w:val="baseline"/>
        <w:rPr>
          <w:rFonts w:asciiTheme="minorHAnsi" w:hAnsiTheme="minorHAnsi"/>
          <w:szCs w:val="28"/>
        </w:rPr>
      </w:pPr>
      <w:r w:rsidRPr="00C55ECF">
        <w:rPr>
          <w:rFonts w:asciiTheme="minorHAnsi" w:hAnsiTheme="minorHAnsi"/>
          <w:szCs w:val="28"/>
        </w:rPr>
        <w:t xml:space="preserve">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w:t>
      </w:r>
      <w:r w:rsidR="002F5610">
        <w:rPr>
          <w:rFonts w:asciiTheme="minorHAnsi" w:hAnsiTheme="minorHAnsi"/>
          <w:szCs w:val="28"/>
        </w:rPr>
        <w:br/>
      </w:r>
      <w:r w:rsidRPr="00C55ECF">
        <w:rPr>
          <w:rFonts w:asciiTheme="minorHAnsi" w:hAnsiTheme="minorHAnsi"/>
          <w:szCs w:val="28"/>
        </w:rPr>
        <w:t>o předškolním vzdělávání.</w:t>
      </w:r>
    </w:p>
    <w:p w14:paraId="2EB5A124" w14:textId="67CCB635" w:rsidR="00E21A18" w:rsidRDefault="00E21A18" w:rsidP="00E31D72">
      <w:pPr>
        <w:tabs>
          <w:tab w:val="left" w:pos="1560"/>
        </w:tabs>
        <w:overflowPunct w:val="0"/>
        <w:autoSpaceDE w:val="0"/>
        <w:spacing w:after="0" w:line="240" w:lineRule="auto"/>
        <w:ind w:left="709" w:hanging="283"/>
        <w:jc w:val="both"/>
        <w:textAlignment w:val="baseline"/>
        <w:rPr>
          <w:sz w:val="24"/>
          <w:szCs w:val="28"/>
        </w:rPr>
      </w:pPr>
    </w:p>
    <w:p w14:paraId="33770498" w14:textId="77777777" w:rsidR="00860F0D" w:rsidRPr="001940B2" w:rsidRDefault="00860F0D" w:rsidP="00E31D72">
      <w:pPr>
        <w:tabs>
          <w:tab w:val="left" w:pos="1560"/>
        </w:tabs>
        <w:overflowPunct w:val="0"/>
        <w:autoSpaceDE w:val="0"/>
        <w:spacing w:after="0" w:line="240" w:lineRule="auto"/>
        <w:ind w:left="709" w:hanging="283"/>
        <w:jc w:val="both"/>
        <w:textAlignment w:val="baseline"/>
        <w:rPr>
          <w:sz w:val="24"/>
          <w:szCs w:val="28"/>
        </w:rPr>
      </w:pPr>
    </w:p>
    <w:p w14:paraId="08F3A3F2" w14:textId="6241A14C" w:rsidR="00E21A18" w:rsidRPr="00241CFC" w:rsidRDefault="00E21A18" w:rsidP="00235824">
      <w:pPr>
        <w:pStyle w:val="Nadpis2"/>
        <w:numPr>
          <w:ilvl w:val="0"/>
          <w:numId w:val="41"/>
        </w:numPr>
        <w:ind w:left="426" w:hanging="284"/>
        <w:jc w:val="both"/>
        <w:rPr>
          <w:b/>
          <w:i/>
          <w:color w:val="auto"/>
          <w:sz w:val="24"/>
          <w:szCs w:val="24"/>
        </w:rPr>
      </w:pPr>
      <w:bookmarkStart w:id="10" w:name="_Toc47044396"/>
      <w:bookmarkStart w:id="11" w:name="_Toc223493837"/>
      <w:r w:rsidRPr="007B0CE0">
        <w:rPr>
          <w:b/>
          <w:i/>
          <w:color w:val="auto"/>
          <w:sz w:val="24"/>
          <w:szCs w:val="24"/>
        </w:rPr>
        <w:t xml:space="preserve">Základní práva </w:t>
      </w:r>
      <w:r w:rsidR="003A285E" w:rsidRPr="007B0CE0">
        <w:rPr>
          <w:b/>
          <w:i/>
          <w:color w:val="auto"/>
          <w:sz w:val="24"/>
          <w:szCs w:val="24"/>
        </w:rPr>
        <w:t xml:space="preserve">a povinnosti </w:t>
      </w:r>
      <w:r w:rsidRPr="007B0CE0">
        <w:rPr>
          <w:b/>
          <w:i/>
          <w:color w:val="auto"/>
          <w:sz w:val="24"/>
          <w:szCs w:val="24"/>
        </w:rPr>
        <w:t>dětí přijatých k</w:t>
      </w:r>
      <w:r w:rsidR="00D41D08">
        <w:rPr>
          <w:b/>
          <w:i/>
          <w:color w:val="auto"/>
          <w:sz w:val="24"/>
          <w:szCs w:val="24"/>
        </w:rPr>
        <w:t xml:space="preserve"> </w:t>
      </w:r>
      <w:r w:rsidRPr="007B0CE0">
        <w:rPr>
          <w:b/>
          <w:i/>
          <w:color w:val="auto"/>
          <w:sz w:val="24"/>
          <w:szCs w:val="24"/>
        </w:rPr>
        <w:t>předškolnímu vzdělávání</w:t>
      </w:r>
      <w:bookmarkEnd w:id="10"/>
      <w:bookmarkEnd w:id="11"/>
    </w:p>
    <w:p w14:paraId="05E5216E" w14:textId="77777777" w:rsidR="001237F8" w:rsidRPr="00C55ECF" w:rsidRDefault="00F55352" w:rsidP="00235824">
      <w:pPr>
        <w:pStyle w:val="Odstavecseseznamem"/>
        <w:numPr>
          <w:ilvl w:val="0"/>
          <w:numId w:val="37"/>
        </w:numPr>
        <w:ind w:left="709" w:hanging="283"/>
        <w:jc w:val="both"/>
        <w:rPr>
          <w:rFonts w:asciiTheme="minorHAnsi" w:hAnsiTheme="minorHAnsi"/>
          <w:u w:val="single"/>
        </w:rPr>
      </w:pPr>
      <w:r w:rsidRPr="00C55ECF">
        <w:rPr>
          <w:rFonts w:asciiTheme="minorHAnsi" w:hAnsiTheme="minorHAnsi"/>
          <w:u w:val="single"/>
        </w:rPr>
        <w:t>Práva dítěte:</w:t>
      </w:r>
    </w:p>
    <w:p w14:paraId="42403A60" w14:textId="77777777" w:rsidR="001237F8" w:rsidRPr="00C55ECF" w:rsidRDefault="00E21A18" w:rsidP="00E31D72">
      <w:pPr>
        <w:pStyle w:val="Odstavecseseznamem"/>
        <w:ind w:left="709"/>
        <w:jc w:val="both"/>
        <w:rPr>
          <w:rFonts w:asciiTheme="minorHAnsi" w:hAnsiTheme="minorHAnsi"/>
          <w:szCs w:val="28"/>
        </w:rPr>
      </w:pPr>
      <w:bookmarkStart w:id="12" w:name="_Hlk111137671"/>
      <w:r w:rsidRPr="00C55ECF">
        <w:rPr>
          <w:rFonts w:asciiTheme="minorHAnsi" w:hAnsiTheme="minorHAnsi"/>
          <w:szCs w:val="28"/>
        </w:rPr>
        <w:t>Všechny přijaté děti (včetně dětí se speciálními vzdělávacími potřebami a dětí nadaných) mají právo:</w:t>
      </w:r>
    </w:p>
    <w:bookmarkEnd w:id="12"/>
    <w:p w14:paraId="350C3E4E" w14:textId="1F07413C" w:rsidR="001237F8" w:rsidRPr="00C55ECF" w:rsidRDefault="00B306B8" w:rsidP="00E31D72">
      <w:pPr>
        <w:numPr>
          <w:ilvl w:val="0"/>
          <w:numId w:val="7"/>
        </w:numPr>
        <w:tabs>
          <w:tab w:val="clear" w:pos="720"/>
        </w:tabs>
        <w:overflowPunct w:val="0"/>
        <w:autoSpaceDE w:val="0"/>
        <w:spacing w:after="0" w:line="240" w:lineRule="auto"/>
        <w:ind w:left="1418" w:hanging="284"/>
        <w:jc w:val="both"/>
        <w:textAlignment w:val="baseline"/>
        <w:rPr>
          <w:rFonts w:cs="Times New Roman"/>
          <w:sz w:val="24"/>
          <w:szCs w:val="28"/>
        </w:rPr>
      </w:pPr>
      <w:r>
        <w:rPr>
          <w:rFonts w:cs="Times New Roman"/>
          <w:sz w:val="24"/>
          <w:szCs w:val="28"/>
        </w:rPr>
        <w:t>N</w:t>
      </w:r>
      <w:r w:rsidR="001237F8" w:rsidRPr="00C55ECF">
        <w:rPr>
          <w:rFonts w:cs="Times New Roman"/>
          <w:sz w:val="24"/>
          <w:szCs w:val="28"/>
        </w:rPr>
        <w:t>a kvalitní předškolní vzdělávání v rozsahu uvedeném v bodě 1. tohoto školního řádu, zaručující optimální rozvoj jeho sch</w:t>
      </w:r>
      <w:r w:rsidR="00234356" w:rsidRPr="00C55ECF">
        <w:rPr>
          <w:rFonts w:cs="Times New Roman"/>
          <w:sz w:val="24"/>
          <w:szCs w:val="28"/>
        </w:rPr>
        <w:t>opností a rozvoj jeho osobnosti</w:t>
      </w:r>
      <w:r>
        <w:rPr>
          <w:rFonts w:cs="Times New Roman"/>
          <w:sz w:val="24"/>
          <w:szCs w:val="28"/>
        </w:rPr>
        <w:t>.</w:t>
      </w:r>
    </w:p>
    <w:p w14:paraId="31BF107A" w14:textId="28E29761" w:rsidR="001237F8" w:rsidRPr="001940B2" w:rsidRDefault="00B306B8" w:rsidP="00E31D72">
      <w:pPr>
        <w:numPr>
          <w:ilvl w:val="0"/>
          <w:numId w:val="7"/>
        </w:numPr>
        <w:tabs>
          <w:tab w:val="clear" w:pos="720"/>
        </w:tabs>
        <w:overflowPunct w:val="0"/>
        <w:autoSpaceDE w:val="0"/>
        <w:spacing w:after="0" w:line="240" w:lineRule="auto"/>
        <w:ind w:left="1418" w:hanging="284"/>
        <w:jc w:val="both"/>
        <w:textAlignment w:val="baseline"/>
        <w:rPr>
          <w:rFonts w:cs="Times New Roman"/>
          <w:sz w:val="24"/>
          <w:szCs w:val="28"/>
        </w:rPr>
      </w:pPr>
      <w:r>
        <w:rPr>
          <w:rFonts w:cs="Times New Roman"/>
          <w:sz w:val="24"/>
          <w:szCs w:val="28"/>
        </w:rPr>
        <w:t>N</w:t>
      </w:r>
      <w:r w:rsidR="001237F8" w:rsidRPr="001940B2">
        <w:rPr>
          <w:rFonts w:cs="Times New Roman"/>
          <w:sz w:val="24"/>
          <w:szCs w:val="28"/>
        </w:rPr>
        <w:t>a zajištění činností a služeb poskytovaných školskými poradenskými zařízeními v rozsah</w:t>
      </w:r>
      <w:r w:rsidR="00234356" w:rsidRPr="001940B2">
        <w:rPr>
          <w:rFonts w:cs="Times New Roman"/>
          <w:sz w:val="24"/>
          <w:szCs w:val="28"/>
        </w:rPr>
        <w:t>u stanoveném ve školském zákoně</w:t>
      </w:r>
      <w:r>
        <w:rPr>
          <w:rFonts w:cs="Times New Roman"/>
          <w:sz w:val="24"/>
          <w:szCs w:val="28"/>
        </w:rPr>
        <w:t>.</w:t>
      </w:r>
    </w:p>
    <w:p w14:paraId="09E7DF81" w14:textId="5A69CE9E" w:rsidR="00514996" w:rsidRPr="001940B2" w:rsidRDefault="00B306B8" w:rsidP="00E31D72">
      <w:pPr>
        <w:pStyle w:val="Odstavecseseznamem"/>
        <w:numPr>
          <w:ilvl w:val="0"/>
          <w:numId w:val="7"/>
        </w:numPr>
        <w:tabs>
          <w:tab w:val="clear" w:pos="720"/>
        </w:tabs>
        <w:ind w:left="1418" w:hanging="284"/>
        <w:jc w:val="both"/>
        <w:rPr>
          <w:rFonts w:asciiTheme="minorHAnsi" w:hAnsiTheme="minorHAnsi"/>
          <w:szCs w:val="28"/>
        </w:rPr>
      </w:pPr>
      <w:r>
        <w:rPr>
          <w:rFonts w:asciiTheme="minorHAnsi" w:hAnsiTheme="minorHAnsi"/>
          <w:szCs w:val="28"/>
        </w:rPr>
        <w:t>N</w:t>
      </w:r>
      <w:r w:rsidR="001237F8" w:rsidRPr="001940B2">
        <w:rPr>
          <w:rFonts w:asciiTheme="minorHAnsi" w:hAnsiTheme="minorHAnsi"/>
          <w:szCs w:val="28"/>
        </w:rPr>
        <w:t>a fyzicky i psychicky bezpečné prost</w:t>
      </w:r>
      <w:r w:rsidR="00514996" w:rsidRPr="001940B2">
        <w:rPr>
          <w:rFonts w:asciiTheme="minorHAnsi" w:hAnsiTheme="minorHAnsi"/>
          <w:szCs w:val="28"/>
        </w:rPr>
        <w:t xml:space="preserve">ředí při pobytu v mateřské </w:t>
      </w:r>
      <w:r w:rsidR="00F55352" w:rsidRPr="001940B2">
        <w:rPr>
          <w:rFonts w:asciiTheme="minorHAnsi" w:hAnsiTheme="minorHAnsi"/>
          <w:szCs w:val="28"/>
        </w:rPr>
        <w:t>škole</w:t>
      </w:r>
      <w:r>
        <w:rPr>
          <w:rFonts w:asciiTheme="minorHAnsi" w:hAnsiTheme="minorHAnsi"/>
          <w:szCs w:val="28"/>
        </w:rPr>
        <w:t>.</w:t>
      </w:r>
    </w:p>
    <w:p w14:paraId="1F7620C5" w14:textId="5FF8FDF5" w:rsidR="00F55352" w:rsidRPr="00921B2D" w:rsidRDefault="00B306B8" w:rsidP="00E31D72">
      <w:pPr>
        <w:pStyle w:val="Odstavecseseznamem"/>
        <w:numPr>
          <w:ilvl w:val="0"/>
          <w:numId w:val="7"/>
        </w:numPr>
        <w:tabs>
          <w:tab w:val="clear" w:pos="720"/>
        </w:tabs>
        <w:ind w:left="1418" w:hanging="284"/>
        <w:jc w:val="both"/>
        <w:rPr>
          <w:rFonts w:asciiTheme="minorHAnsi" w:hAnsiTheme="minorHAnsi" w:cstheme="minorHAnsi"/>
          <w:szCs w:val="28"/>
        </w:rPr>
      </w:pPr>
      <w:r>
        <w:rPr>
          <w:rFonts w:asciiTheme="minorHAnsi" w:hAnsiTheme="minorHAnsi" w:cstheme="minorHAnsi"/>
          <w:szCs w:val="28"/>
        </w:rPr>
        <w:t>Z</w:t>
      </w:r>
      <w:r w:rsidR="00F55352" w:rsidRPr="00921B2D">
        <w:rPr>
          <w:rFonts w:asciiTheme="minorHAnsi" w:hAnsiTheme="minorHAnsi" w:cstheme="minorHAnsi"/>
          <w:szCs w:val="28"/>
        </w:rPr>
        <w:t>účastnit se všech aktivit MŠ v čase docházky, ke které bylo přijato, pokud to dovolí jeho zdravotní stav</w:t>
      </w:r>
      <w:r>
        <w:rPr>
          <w:rFonts w:asciiTheme="minorHAnsi" w:hAnsiTheme="minorHAnsi" w:cstheme="minorHAnsi"/>
          <w:szCs w:val="28"/>
        </w:rPr>
        <w:t>.</w:t>
      </w:r>
    </w:p>
    <w:p w14:paraId="11D3F54B" w14:textId="7D3C926F" w:rsidR="00F55352" w:rsidRPr="00921B2D" w:rsidRDefault="00B306B8" w:rsidP="00E31D72">
      <w:pPr>
        <w:pStyle w:val="Odstavecseseznamem"/>
        <w:numPr>
          <w:ilvl w:val="0"/>
          <w:numId w:val="7"/>
        </w:numPr>
        <w:tabs>
          <w:tab w:val="clear" w:pos="720"/>
        </w:tabs>
        <w:ind w:left="1418" w:hanging="284"/>
        <w:jc w:val="both"/>
        <w:rPr>
          <w:rFonts w:asciiTheme="minorHAnsi" w:hAnsiTheme="minorHAnsi" w:cstheme="minorHAnsi"/>
          <w:szCs w:val="28"/>
        </w:rPr>
      </w:pPr>
      <w:r>
        <w:rPr>
          <w:rFonts w:asciiTheme="minorHAnsi" w:hAnsiTheme="minorHAnsi" w:cstheme="minorHAnsi"/>
          <w:szCs w:val="28"/>
        </w:rPr>
        <w:lastRenderedPageBreak/>
        <w:t>N</w:t>
      </w:r>
      <w:r w:rsidR="00F55352" w:rsidRPr="00921B2D">
        <w:rPr>
          <w:rFonts w:asciiTheme="minorHAnsi" w:hAnsiTheme="minorHAnsi" w:cstheme="minorHAnsi"/>
          <w:szCs w:val="28"/>
        </w:rPr>
        <w:t>a bezpečnost a ochranu zdraví během všech činností školy</w:t>
      </w:r>
      <w:r>
        <w:rPr>
          <w:rFonts w:asciiTheme="minorHAnsi" w:hAnsiTheme="minorHAnsi" w:cstheme="minorHAnsi"/>
          <w:szCs w:val="28"/>
        </w:rPr>
        <w:t>.</w:t>
      </w:r>
    </w:p>
    <w:p w14:paraId="0B75FBEA" w14:textId="36B8CB38" w:rsidR="00F55352" w:rsidRPr="00921B2D" w:rsidRDefault="00B306B8" w:rsidP="00E31D72">
      <w:pPr>
        <w:pStyle w:val="Odstavecseseznamem"/>
        <w:numPr>
          <w:ilvl w:val="0"/>
          <w:numId w:val="7"/>
        </w:numPr>
        <w:tabs>
          <w:tab w:val="clear" w:pos="720"/>
        </w:tabs>
        <w:ind w:left="1418" w:hanging="284"/>
        <w:jc w:val="both"/>
        <w:rPr>
          <w:rFonts w:asciiTheme="minorHAnsi" w:hAnsiTheme="minorHAnsi" w:cstheme="minorHAnsi"/>
          <w:szCs w:val="28"/>
        </w:rPr>
      </w:pPr>
      <w:r>
        <w:rPr>
          <w:rFonts w:asciiTheme="minorHAnsi" w:hAnsiTheme="minorHAnsi" w:cstheme="minorHAnsi"/>
          <w:szCs w:val="28"/>
        </w:rPr>
        <w:t>P</w:t>
      </w:r>
      <w:r w:rsidR="00F55352" w:rsidRPr="00921B2D">
        <w:rPr>
          <w:rFonts w:asciiTheme="minorHAnsi" w:hAnsiTheme="minorHAnsi" w:cstheme="minorHAnsi"/>
          <w:szCs w:val="28"/>
        </w:rPr>
        <w:t>ři nástupu do mateřské školy na individuálně přizpůsobený adaptační režim (zákonní zástupci dítěte dohodnou s</w:t>
      </w:r>
      <w:r w:rsidR="00B16C78">
        <w:rPr>
          <w:rFonts w:asciiTheme="minorHAnsi" w:hAnsiTheme="minorHAnsi" w:cstheme="minorHAnsi"/>
          <w:szCs w:val="28"/>
        </w:rPr>
        <w:t>e zástupkyní ŘŠ pro MŠ</w:t>
      </w:r>
      <w:r w:rsidR="00F55352" w:rsidRPr="00921B2D">
        <w:rPr>
          <w:rFonts w:asciiTheme="minorHAnsi" w:hAnsiTheme="minorHAnsi" w:cstheme="minorHAnsi"/>
          <w:szCs w:val="28"/>
        </w:rPr>
        <w:t xml:space="preserve"> a učiteli nejvhodnější postup)</w:t>
      </w:r>
      <w:r>
        <w:rPr>
          <w:rFonts w:asciiTheme="minorHAnsi" w:hAnsiTheme="minorHAnsi" w:cstheme="minorHAnsi"/>
          <w:szCs w:val="28"/>
        </w:rPr>
        <w:t>.</w:t>
      </w:r>
    </w:p>
    <w:p w14:paraId="484E064A" w14:textId="673D6D04" w:rsidR="006E6392" w:rsidRPr="00921B2D" w:rsidRDefault="00B306B8" w:rsidP="00E31D72">
      <w:pPr>
        <w:pStyle w:val="Odstavecseseznamem"/>
        <w:numPr>
          <w:ilvl w:val="0"/>
          <w:numId w:val="7"/>
        </w:numPr>
        <w:tabs>
          <w:tab w:val="clear" w:pos="720"/>
        </w:tabs>
        <w:ind w:left="1418" w:hanging="284"/>
        <w:jc w:val="both"/>
        <w:rPr>
          <w:rFonts w:asciiTheme="minorHAnsi" w:hAnsiTheme="minorHAnsi" w:cstheme="minorHAnsi"/>
          <w:szCs w:val="28"/>
        </w:rPr>
      </w:pPr>
      <w:r>
        <w:rPr>
          <w:rFonts w:asciiTheme="minorHAnsi" w:hAnsiTheme="minorHAnsi" w:cstheme="minorHAnsi"/>
          <w:szCs w:val="28"/>
        </w:rPr>
        <w:t>N</w:t>
      </w:r>
      <w:r w:rsidR="006E6392" w:rsidRPr="00921B2D">
        <w:rPr>
          <w:rFonts w:asciiTheme="minorHAnsi" w:hAnsiTheme="minorHAnsi" w:cstheme="minorHAnsi"/>
          <w:szCs w:val="28"/>
        </w:rPr>
        <w:t xml:space="preserve">a opakovanou </w:t>
      </w:r>
      <w:r w:rsidR="006E6392" w:rsidRPr="00921B2D">
        <w:rPr>
          <w:rFonts w:asciiTheme="minorHAnsi" w:hAnsiTheme="minorHAnsi" w:cstheme="minorHAnsi"/>
          <w:szCs w:val="32"/>
        </w:rPr>
        <w:t xml:space="preserve">edukaci ze strany školy, v rovině prevence šíření infekčních chorob </w:t>
      </w:r>
      <w:r w:rsidR="00256F39">
        <w:rPr>
          <w:rFonts w:asciiTheme="minorHAnsi" w:hAnsiTheme="minorHAnsi" w:cstheme="minorHAnsi"/>
          <w:szCs w:val="32"/>
        </w:rPr>
        <w:br/>
      </w:r>
      <w:r w:rsidR="006E6392" w:rsidRPr="00921B2D">
        <w:rPr>
          <w:rFonts w:asciiTheme="minorHAnsi" w:hAnsiTheme="minorHAnsi" w:cstheme="minorHAnsi"/>
          <w:szCs w:val="32"/>
        </w:rPr>
        <w:t>a dodržování pravidel osobní hygieny</w:t>
      </w:r>
      <w:r>
        <w:rPr>
          <w:rFonts w:asciiTheme="minorHAnsi" w:hAnsiTheme="minorHAnsi" w:cstheme="minorHAnsi"/>
          <w:szCs w:val="32"/>
        </w:rPr>
        <w:t>.</w:t>
      </w:r>
    </w:p>
    <w:p w14:paraId="74542D41" w14:textId="1DC60384" w:rsidR="006E6392" w:rsidRPr="00921B2D" w:rsidRDefault="00B306B8" w:rsidP="00E31D72">
      <w:pPr>
        <w:pStyle w:val="Odstavecseseznamem"/>
        <w:numPr>
          <w:ilvl w:val="0"/>
          <w:numId w:val="7"/>
        </w:numPr>
        <w:tabs>
          <w:tab w:val="clear" w:pos="720"/>
        </w:tabs>
        <w:ind w:left="1418" w:hanging="284"/>
        <w:jc w:val="both"/>
        <w:rPr>
          <w:rFonts w:asciiTheme="minorHAnsi" w:hAnsiTheme="minorHAnsi" w:cstheme="minorHAnsi"/>
          <w:szCs w:val="28"/>
        </w:rPr>
      </w:pPr>
      <w:r>
        <w:rPr>
          <w:rFonts w:asciiTheme="minorHAnsi" w:hAnsiTheme="minorHAnsi" w:cstheme="minorHAnsi"/>
          <w:szCs w:val="32"/>
        </w:rPr>
        <w:t>N</w:t>
      </w:r>
      <w:r w:rsidR="006E6392" w:rsidRPr="00921B2D">
        <w:rPr>
          <w:rFonts w:asciiTheme="minorHAnsi" w:hAnsiTheme="minorHAnsi" w:cstheme="minorHAnsi"/>
          <w:szCs w:val="32"/>
        </w:rPr>
        <w:t>a vytváření prostředí ze strany mateřské školy, pro dodržování zásad hygieny</w:t>
      </w:r>
      <w:r>
        <w:rPr>
          <w:rFonts w:asciiTheme="minorHAnsi" w:hAnsiTheme="minorHAnsi" w:cstheme="minorHAnsi"/>
          <w:szCs w:val="32"/>
        </w:rPr>
        <w:t>.</w:t>
      </w:r>
    </w:p>
    <w:p w14:paraId="5C5917CA" w14:textId="0A8DB1E1" w:rsidR="006E6392" w:rsidRPr="00921B2D" w:rsidRDefault="00B306B8" w:rsidP="00E31D72">
      <w:pPr>
        <w:pStyle w:val="Odstavecseseznamem"/>
        <w:numPr>
          <w:ilvl w:val="0"/>
          <w:numId w:val="7"/>
        </w:numPr>
        <w:tabs>
          <w:tab w:val="clear" w:pos="720"/>
        </w:tabs>
        <w:ind w:left="1418" w:hanging="284"/>
        <w:jc w:val="both"/>
        <w:rPr>
          <w:rFonts w:asciiTheme="minorHAnsi" w:hAnsiTheme="minorHAnsi" w:cstheme="minorHAnsi"/>
          <w:szCs w:val="28"/>
        </w:rPr>
      </w:pPr>
      <w:r>
        <w:rPr>
          <w:rFonts w:asciiTheme="minorHAnsi" w:hAnsiTheme="minorHAnsi" w:cstheme="minorHAnsi"/>
          <w:szCs w:val="32"/>
        </w:rPr>
        <w:t>N</w:t>
      </w:r>
      <w:r w:rsidR="006E6392" w:rsidRPr="00921B2D">
        <w:rPr>
          <w:rFonts w:asciiTheme="minorHAnsi" w:hAnsiTheme="minorHAnsi" w:cstheme="minorHAnsi"/>
          <w:szCs w:val="32"/>
        </w:rPr>
        <w:t>a prostředí, ve kterém se předchází šíření infekčních chorob a dodržují se v rámci možností mateřské školy a v souladu s platnými právními předpisy hygienická opatření a požadavky na zákonné zástupce dětí</w:t>
      </w:r>
      <w:r>
        <w:rPr>
          <w:rFonts w:asciiTheme="minorHAnsi" w:hAnsiTheme="minorHAnsi" w:cstheme="minorHAnsi"/>
          <w:szCs w:val="32"/>
        </w:rPr>
        <w:t>.</w:t>
      </w:r>
    </w:p>
    <w:p w14:paraId="60F27FEA" w14:textId="1E49EF36" w:rsidR="006E6392" w:rsidRPr="00921B2D" w:rsidRDefault="00B306B8" w:rsidP="00E31D72">
      <w:pPr>
        <w:pStyle w:val="Odstavecseseznamem"/>
        <w:numPr>
          <w:ilvl w:val="0"/>
          <w:numId w:val="7"/>
        </w:numPr>
        <w:tabs>
          <w:tab w:val="clear" w:pos="720"/>
        </w:tabs>
        <w:ind w:left="1418" w:hanging="284"/>
        <w:jc w:val="both"/>
        <w:rPr>
          <w:rFonts w:asciiTheme="minorHAnsi" w:hAnsiTheme="minorHAnsi" w:cstheme="minorHAnsi"/>
          <w:szCs w:val="28"/>
        </w:rPr>
      </w:pPr>
      <w:r>
        <w:rPr>
          <w:rFonts w:asciiTheme="minorHAnsi" w:hAnsiTheme="minorHAnsi" w:cstheme="minorHAnsi"/>
          <w:szCs w:val="32"/>
        </w:rPr>
        <w:t>N</w:t>
      </w:r>
      <w:r w:rsidR="006E6392" w:rsidRPr="00921B2D">
        <w:rPr>
          <w:rFonts w:asciiTheme="minorHAnsi" w:hAnsiTheme="minorHAnsi" w:cstheme="minorHAnsi"/>
          <w:szCs w:val="32"/>
        </w:rPr>
        <w:t>a ochranu zdraví a bezpečí</w:t>
      </w:r>
      <w:r>
        <w:rPr>
          <w:rFonts w:asciiTheme="minorHAnsi" w:hAnsiTheme="minorHAnsi" w:cstheme="minorHAnsi"/>
          <w:szCs w:val="32"/>
        </w:rPr>
        <w:t>.</w:t>
      </w:r>
    </w:p>
    <w:p w14:paraId="5222248D" w14:textId="77777777" w:rsidR="001237F8" w:rsidRPr="001940B2" w:rsidRDefault="00514996" w:rsidP="00E31D72">
      <w:pPr>
        <w:pStyle w:val="Odstavecseseznamem"/>
        <w:tabs>
          <w:tab w:val="left" w:pos="1069"/>
        </w:tabs>
        <w:ind w:left="1069"/>
        <w:jc w:val="both"/>
        <w:rPr>
          <w:rFonts w:asciiTheme="minorHAnsi" w:hAnsiTheme="minorHAnsi"/>
          <w:szCs w:val="28"/>
        </w:rPr>
      </w:pPr>
      <w:r w:rsidRPr="001940B2">
        <w:rPr>
          <w:rFonts w:asciiTheme="minorHAnsi" w:hAnsiTheme="minorHAnsi"/>
          <w:sz w:val="22"/>
        </w:rPr>
        <w:tab/>
      </w:r>
    </w:p>
    <w:p w14:paraId="02E10852" w14:textId="77777777" w:rsidR="00514996" w:rsidRPr="00F175E6" w:rsidRDefault="001237F8" w:rsidP="00E31D72">
      <w:pPr>
        <w:pStyle w:val="Odstavecseseznamem"/>
        <w:numPr>
          <w:ilvl w:val="0"/>
          <w:numId w:val="36"/>
        </w:numPr>
        <w:tabs>
          <w:tab w:val="left" w:pos="1843"/>
        </w:tabs>
        <w:ind w:left="1134" w:hanging="283"/>
        <w:jc w:val="both"/>
        <w:rPr>
          <w:rFonts w:asciiTheme="minorHAnsi" w:hAnsiTheme="minorHAnsi"/>
          <w:szCs w:val="28"/>
        </w:rPr>
      </w:pPr>
      <w:r w:rsidRPr="001940B2">
        <w:rPr>
          <w:rFonts w:asciiTheme="minorHAnsi" w:hAnsiTheme="minorHAnsi"/>
          <w:szCs w:val="28"/>
        </w:rPr>
        <w:t xml:space="preserve">Při vzdělávání mají dále všechny děti práva, která jim zaručuje Listina lidských práv </w:t>
      </w:r>
      <w:r w:rsidR="00A726C1">
        <w:rPr>
          <w:rFonts w:asciiTheme="minorHAnsi" w:hAnsiTheme="minorHAnsi"/>
          <w:szCs w:val="28"/>
        </w:rPr>
        <w:br/>
      </w:r>
      <w:r w:rsidRPr="001940B2">
        <w:rPr>
          <w:rFonts w:asciiTheme="minorHAnsi" w:hAnsiTheme="minorHAnsi"/>
          <w:szCs w:val="28"/>
        </w:rPr>
        <w:t>a svobod a Úmluva o právech dítěte.</w:t>
      </w:r>
    </w:p>
    <w:p w14:paraId="0E08F621" w14:textId="26504039" w:rsidR="002E529E" w:rsidRPr="00F175E6" w:rsidRDefault="001237F8" w:rsidP="00E31D72">
      <w:pPr>
        <w:pStyle w:val="Odstavecseseznamem"/>
        <w:numPr>
          <w:ilvl w:val="0"/>
          <w:numId w:val="36"/>
        </w:numPr>
        <w:tabs>
          <w:tab w:val="left" w:pos="1843"/>
        </w:tabs>
        <w:ind w:left="1134" w:hanging="283"/>
        <w:jc w:val="both"/>
        <w:rPr>
          <w:rFonts w:asciiTheme="minorHAnsi" w:hAnsiTheme="minorHAnsi"/>
          <w:szCs w:val="28"/>
        </w:rPr>
      </w:pPr>
      <w:r w:rsidRPr="001940B2">
        <w:rPr>
          <w:rFonts w:asciiTheme="minorHAnsi" w:hAnsiTheme="minorHAnsi"/>
          <w:szCs w:val="28"/>
        </w:rPr>
        <w:t xml:space="preserve">Pokud je ve třídě mateřské školy vzděláváno individuálně integrované dítě, vytvoří ředitel mateřské školy podmínky odpovídající individuálním vzdělávacím potřebám dítěte vedoucí </w:t>
      </w:r>
      <w:r w:rsidR="00A12EF8">
        <w:rPr>
          <w:rFonts w:asciiTheme="minorHAnsi" w:hAnsiTheme="minorHAnsi"/>
          <w:szCs w:val="28"/>
        </w:rPr>
        <w:br/>
      </w:r>
      <w:r w:rsidRPr="001940B2">
        <w:rPr>
          <w:rFonts w:asciiTheme="minorHAnsi" w:hAnsiTheme="minorHAnsi"/>
          <w:szCs w:val="28"/>
        </w:rPr>
        <w:t>k jeho všestrannému rozvoji.</w:t>
      </w:r>
    </w:p>
    <w:p w14:paraId="08D6F648" w14:textId="322849DC" w:rsidR="00226FA5" w:rsidRDefault="002E529E" w:rsidP="00E31D72">
      <w:pPr>
        <w:pStyle w:val="Odstavecseseznamem"/>
        <w:numPr>
          <w:ilvl w:val="0"/>
          <w:numId w:val="36"/>
        </w:numPr>
        <w:tabs>
          <w:tab w:val="left" w:pos="1843"/>
        </w:tabs>
        <w:ind w:left="1134" w:hanging="283"/>
        <w:jc w:val="both"/>
        <w:rPr>
          <w:rFonts w:asciiTheme="minorHAnsi" w:hAnsiTheme="minorHAnsi"/>
          <w:szCs w:val="28"/>
        </w:rPr>
      </w:pPr>
      <w:r w:rsidRPr="001940B2">
        <w:rPr>
          <w:rFonts w:asciiTheme="minorHAnsi" w:hAnsiTheme="minorHAnsi"/>
          <w:szCs w:val="28"/>
        </w:rPr>
        <w:t>Další práva dětí při vzdělávání vyplývají z ustanovení ostatních článků tohoto školního řádu.</w:t>
      </w:r>
    </w:p>
    <w:p w14:paraId="4EA64048" w14:textId="77777777" w:rsidR="002A6A35" w:rsidRPr="00D34320" w:rsidRDefault="002A6A35" w:rsidP="00E31D72">
      <w:pPr>
        <w:pStyle w:val="Odstavecseseznamem"/>
        <w:tabs>
          <w:tab w:val="left" w:pos="1276"/>
        </w:tabs>
        <w:ind w:left="1276"/>
        <w:jc w:val="both"/>
        <w:rPr>
          <w:rFonts w:asciiTheme="minorHAnsi" w:hAnsiTheme="minorHAnsi"/>
          <w:szCs w:val="28"/>
        </w:rPr>
      </w:pPr>
    </w:p>
    <w:p w14:paraId="39B2EBAB" w14:textId="77777777" w:rsidR="00F55352" w:rsidRPr="00C55ECF" w:rsidRDefault="00F55352" w:rsidP="00235824">
      <w:pPr>
        <w:pStyle w:val="Odstavecseseznamem"/>
        <w:numPr>
          <w:ilvl w:val="0"/>
          <w:numId w:val="37"/>
        </w:numPr>
        <w:tabs>
          <w:tab w:val="left" w:pos="1560"/>
        </w:tabs>
        <w:ind w:left="709" w:hanging="283"/>
        <w:jc w:val="both"/>
        <w:rPr>
          <w:rFonts w:asciiTheme="minorHAnsi" w:hAnsiTheme="minorHAnsi"/>
          <w:u w:val="single"/>
        </w:rPr>
      </w:pPr>
      <w:r w:rsidRPr="00C55ECF">
        <w:rPr>
          <w:rFonts w:asciiTheme="minorHAnsi" w:hAnsiTheme="minorHAnsi"/>
          <w:u w:val="single"/>
        </w:rPr>
        <w:t>Povinnosti dítěte:</w:t>
      </w:r>
    </w:p>
    <w:p w14:paraId="2007CBDA" w14:textId="77777777" w:rsidR="00514996" w:rsidRPr="001940B2" w:rsidRDefault="00514996" w:rsidP="00E31D72">
      <w:pPr>
        <w:pStyle w:val="Odstavecseseznamem"/>
        <w:tabs>
          <w:tab w:val="left" w:pos="1843"/>
        </w:tabs>
        <w:ind w:left="709"/>
        <w:jc w:val="both"/>
        <w:rPr>
          <w:rFonts w:asciiTheme="minorHAnsi" w:hAnsiTheme="minorHAnsi"/>
          <w:szCs w:val="28"/>
        </w:rPr>
      </w:pPr>
      <w:bookmarkStart w:id="13" w:name="_Hlk111137631"/>
      <w:r w:rsidRPr="001940B2">
        <w:rPr>
          <w:rFonts w:asciiTheme="minorHAnsi" w:hAnsiTheme="minorHAnsi"/>
          <w:szCs w:val="28"/>
        </w:rPr>
        <w:t>Všechny přijaté děti (včetně dětí se speciálními vzdělávacími potřebami a dětí nadaných) mají povinnost:</w:t>
      </w:r>
    </w:p>
    <w:bookmarkEnd w:id="13"/>
    <w:p w14:paraId="66241DAB" w14:textId="67C168AF" w:rsidR="001237F8" w:rsidRPr="001940B2" w:rsidRDefault="003906DE" w:rsidP="00E31D72">
      <w:pPr>
        <w:pStyle w:val="Odstavecseseznamem"/>
        <w:numPr>
          <w:ilvl w:val="0"/>
          <w:numId w:val="11"/>
        </w:numPr>
        <w:tabs>
          <w:tab w:val="left" w:pos="1985"/>
        </w:tabs>
        <w:ind w:left="1418" w:hanging="284"/>
        <w:jc w:val="both"/>
        <w:rPr>
          <w:rFonts w:asciiTheme="minorHAnsi" w:hAnsiTheme="minorHAnsi"/>
          <w:szCs w:val="28"/>
        </w:rPr>
      </w:pPr>
      <w:r>
        <w:rPr>
          <w:rFonts w:asciiTheme="minorHAnsi" w:hAnsiTheme="minorHAnsi"/>
          <w:szCs w:val="28"/>
        </w:rPr>
        <w:t>D</w:t>
      </w:r>
      <w:r w:rsidR="00514996" w:rsidRPr="001940B2">
        <w:rPr>
          <w:rFonts w:asciiTheme="minorHAnsi" w:hAnsiTheme="minorHAnsi"/>
          <w:szCs w:val="28"/>
        </w:rPr>
        <w:t xml:space="preserve">održovat pravidla, která společně tvoří s učitelkami na třídách, nadále je upevňovat </w:t>
      </w:r>
      <w:r w:rsidR="00A726C1">
        <w:rPr>
          <w:rFonts w:asciiTheme="minorHAnsi" w:hAnsiTheme="minorHAnsi"/>
          <w:szCs w:val="28"/>
        </w:rPr>
        <w:br/>
      </w:r>
      <w:r w:rsidR="00514996" w:rsidRPr="001940B2">
        <w:rPr>
          <w:rFonts w:asciiTheme="minorHAnsi" w:hAnsiTheme="minorHAnsi"/>
          <w:szCs w:val="28"/>
        </w:rPr>
        <w:t>a dovytvářet – v rámci svých individuálních možností a schopností</w:t>
      </w:r>
      <w:r>
        <w:rPr>
          <w:rFonts w:asciiTheme="minorHAnsi" w:hAnsiTheme="minorHAnsi"/>
          <w:szCs w:val="28"/>
        </w:rPr>
        <w:t>.</w:t>
      </w:r>
    </w:p>
    <w:p w14:paraId="12932129" w14:textId="511ECF96" w:rsidR="002E529E" w:rsidRPr="001940B2" w:rsidRDefault="003906DE" w:rsidP="00E31D72">
      <w:pPr>
        <w:pStyle w:val="Odstavecseseznamem"/>
        <w:numPr>
          <w:ilvl w:val="0"/>
          <w:numId w:val="11"/>
        </w:numPr>
        <w:tabs>
          <w:tab w:val="left" w:pos="1985"/>
        </w:tabs>
        <w:ind w:left="1418" w:hanging="284"/>
        <w:jc w:val="both"/>
        <w:rPr>
          <w:rFonts w:asciiTheme="minorHAnsi" w:hAnsiTheme="minorHAnsi"/>
          <w:szCs w:val="28"/>
        </w:rPr>
      </w:pPr>
      <w:r>
        <w:rPr>
          <w:rFonts w:asciiTheme="minorHAnsi" w:hAnsiTheme="minorHAnsi"/>
          <w:szCs w:val="28"/>
        </w:rPr>
        <w:t>D</w:t>
      </w:r>
      <w:r w:rsidR="002E529E" w:rsidRPr="001940B2">
        <w:rPr>
          <w:rFonts w:asciiTheme="minorHAnsi" w:hAnsiTheme="minorHAnsi"/>
          <w:szCs w:val="28"/>
        </w:rPr>
        <w:t>bát pokynů učitele a ostatních zaměstnanců školy</w:t>
      </w:r>
      <w:r>
        <w:rPr>
          <w:rFonts w:asciiTheme="minorHAnsi" w:hAnsiTheme="minorHAnsi"/>
          <w:szCs w:val="28"/>
        </w:rPr>
        <w:t>.</w:t>
      </w:r>
    </w:p>
    <w:p w14:paraId="316BD4EC" w14:textId="153FA701" w:rsidR="002E529E" w:rsidRPr="001940B2" w:rsidRDefault="003906DE" w:rsidP="00E31D72">
      <w:pPr>
        <w:pStyle w:val="Odstavecseseznamem"/>
        <w:numPr>
          <w:ilvl w:val="0"/>
          <w:numId w:val="11"/>
        </w:numPr>
        <w:tabs>
          <w:tab w:val="left" w:pos="1985"/>
        </w:tabs>
        <w:ind w:left="1418" w:hanging="284"/>
        <w:jc w:val="both"/>
        <w:rPr>
          <w:rFonts w:asciiTheme="minorHAnsi" w:hAnsiTheme="minorHAnsi"/>
          <w:szCs w:val="28"/>
        </w:rPr>
      </w:pPr>
      <w:r>
        <w:rPr>
          <w:rFonts w:asciiTheme="minorHAnsi" w:hAnsiTheme="minorHAnsi"/>
          <w:szCs w:val="28"/>
        </w:rPr>
        <w:t>Š</w:t>
      </w:r>
      <w:r w:rsidR="002E529E" w:rsidRPr="001940B2">
        <w:rPr>
          <w:rFonts w:asciiTheme="minorHAnsi" w:hAnsiTheme="minorHAnsi"/>
          <w:szCs w:val="28"/>
        </w:rPr>
        <w:t>etrně zacházet s hračkami a učebními pomůckami</w:t>
      </w:r>
      <w:r>
        <w:rPr>
          <w:rFonts w:asciiTheme="minorHAnsi" w:hAnsiTheme="minorHAnsi"/>
          <w:szCs w:val="28"/>
        </w:rPr>
        <w:t>.</w:t>
      </w:r>
    </w:p>
    <w:p w14:paraId="10D42FF6" w14:textId="1E3EB32D" w:rsidR="002E529E" w:rsidRDefault="003906DE" w:rsidP="00E31D72">
      <w:pPr>
        <w:pStyle w:val="Odstavecseseznamem"/>
        <w:numPr>
          <w:ilvl w:val="0"/>
          <w:numId w:val="11"/>
        </w:numPr>
        <w:tabs>
          <w:tab w:val="left" w:pos="1985"/>
        </w:tabs>
        <w:ind w:left="1418" w:hanging="284"/>
        <w:jc w:val="both"/>
        <w:rPr>
          <w:rFonts w:asciiTheme="minorHAnsi" w:hAnsiTheme="minorHAnsi"/>
          <w:szCs w:val="28"/>
        </w:rPr>
      </w:pPr>
      <w:r>
        <w:rPr>
          <w:rFonts w:asciiTheme="minorHAnsi" w:hAnsiTheme="minorHAnsi"/>
          <w:szCs w:val="28"/>
        </w:rPr>
        <w:t>V</w:t>
      </w:r>
      <w:r w:rsidR="002E529E" w:rsidRPr="001940B2">
        <w:rPr>
          <w:rFonts w:asciiTheme="minorHAnsi" w:hAnsiTheme="minorHAnsi"/>
          <w:szCs w:val="28"/>
        </w:rPr>
        <w:t>zájemně si pomáhat a neubližovat si</w:t>
      </w:r>
      <w:r>
        <w:rPr>
          <w:rFonts w:asciiTheme="minorHAnsi" w:hAnsiTheme="minorHAnsi"/>
          <w:szCs w:val="28"/>
        </w:rPr>
        <w:t>.</w:t>
      </w:r>
    </w:p>
    <w:p w14:paraId="3740BC1F" w14:textId="6B6C7C6D" w:rsidR="006E6392" w:rsidRPr="006E6392" w:rsidRDefault="003906DE" w:rsidP="00E31D72">
      <w:pPr>
        <w:pStyle w:val="Odstavecseseznamem"/>
        <w:numPr>
          <w:ilvl w:val="0"/>
          <w:numId w:val="11"/>
        </w:numPr>
        <w:tabs>
          <w:tab w:val="left" w:pos="1985"/>
        </w:tabs>
        <w:ind w:left="1418" w:hanging="284"/>
        <w:jc w:val="both"/>
        <w:rPr>
          <w:rFonts w:asciiTheme="minorHAnsi" w:hAnsiTheme="minorHAnsi"/>
          <w:szCs w:val="28"/>
        </w:rPr>
      </w:pPr>
      <w:r>
        <w:rPr>
          <w:rFonts w:asciiTheme="minorHAnsi" w:hAnsiTheme="minorHAnsi"/>
          <w:szCs w:val="28"/>
        </w:rPr>
        <w:t>R</w:t>
      </w:r>
      <w:r w:rsidR="006E6392" w:rsidRPr="006E6392">
        <w:rPr>
          <w:rFonts w:asciiTheme="minorHAnsi" w:hAnsiTheme="minorHAnsi"/>
          <w:szCs w:val="28"/>
        </w:rPr>
        <w:t xml:space="preserve">espektovat </w:t>
      </w:r>
      <w:r w:rsidR="006E6392" w:rsidRPr="006E6392">
        <w:rPr>
          <w:rFonts w:asciiTheme="minorHAnsi" w:hAnsiTheme="minorHAnsi"/>
          <w:szCs w:val="32"/>
        </w:rPr>
        <w:t>práva vrstevníků na bezpečí, ochranu zdraví, ochranu osobní identity</w:t>
      </w:r>
    </w:p>
    <w:p w14:paraId="497DBD3D" w14:textId="3E064273" w:rsidR="002E529E" w:rsidRDefault="003906DE" w:rsidP="00E31D72">
      <w:pPr>
        <w:pStyle w:val="Odstavecseseznamem"/>
        <w:numPr>
          <w:ilvl w:val="0"/>
          <w:numId w:val="11"/>
        </w:numPr>
        <w:tabs>
          <w:tab w:val="left" w:pos="1985"/>
        </w:tabs>
        <w:ind w:left="1418" w:hanging="284"/>
        <w:jc w:val="both"/>
        <w:rPr>
          <w:rFonts w:asciiTheme="minorHAnsi" w:hAnsiTheme="minorHAnsi"/>
          <w:szCs w:val="28"/>
        </w:rPr>
      </w:pPr>
      <w:r>
        <w:rPr>
          <w:rFonts w:asciiTheme="minorHAnsi" w:hAnsiTheme="minorHAnsi"/>
          <w:szCs w:val="28"/>
        </w:rPr>
        <w:t>D</w:t>
      </w:r>
      <w:r w:rsidR="002E529E" w:rsidRPr="001940B2">
        <w:rPr>
          <w:rFonts w:asciiTheme="minorHAnsi" w:hAnsiTheme="minorHAnsi"/>
          <w:szCs w:val="28"/>
        </w:rPr>
        <w:t xml:space="preserve">održovat </w:t>
      </w:r>
      <w:r w:rsidR="00A230C0">
        <w:rPr>
          <w:rFonts w:asciiTheme="minorHAnsi" w:hAnsiTheme="minorHAnsi"/>
          <w:szCs w:val="28"/>
        </w:rPr>
        <w:t>zásady osobní hygieny</w:t>
      </w:r>
      <w:r>
        <w:rPr>
          <w:rFonts w:asciiTheme="minorHAnsi" w:hAnsiTheme="minorHAnsi"/>
          <w:szCs w:val="28"/>
        </w:rPr>
        <w:t>.</w:t>
      </w:r>
    </w:p>
    <w:p w14:paraId="77D1AE0A" w14:textId="526A9184" w:rsidR="006E6392" w:rsidRPr="006E6392" w:rsidRDefault="003906DE" w:rsidP="00E31D72">
      <w:pPr>
        <w:pStyle w:val="Odstavecseseznamem"/>
        <w:numPr>
          <w:ilvl w:val="0"/>
          <w:numId w:val="11"/>
        </w:numPr>
        <w:tabs>
          <w:tab w:val="left" w:pos="1985"/>
        </w:tabs>
        <w:ind w:left="1418" w:hanging="284"/>
        <w:jc w:val="both"/>
        <w:rPr>
          <w:rFonts w:asciiTheme="minorHAnsi" w:hAnsiTheme="minorHAnsi"/>
          <w:szCs w:val="28"/>
        </w:rPr>
      </w:pPr>
      <w:r>
        <w:rPr>
          <w:rFonts w:asciiTheme="minorHAnsi" w:hAnsiTheme="minorHAnsi"/>
          <w:szCs w:val="28"/>
        </w:rPr>
        <w:t>Ú</w:t>
      </w:r>
      <w:r w:rsidR="006E6392" w:rsidRPr="006E6392">
        <w:rPr>
          <w:rFonts w:asciiTheme="minorHAnsi" w:hAnsiTheme="minorHAnsi"/>
          <w:szCs w:val="28"/>
        </w:rPr>
        <w:t xml:space="preserve">častnit </w:t>
      </w:r>
      <w:r w:rsidR="006E6392" w:rsidRPr="006E6392">
        <w:rPr>
          <w:rFonts w:asciiTheme="minorHAnsi" w:hAnsiTheme="minorHAnsi"/>
          <w:szCs w:val="32"/>
        </w:rPr>
        <w:t xml:space="preserve">se v situacích vyplývajících z platných </w:t>
      </w:r>
      <w:r w:rsidR="000D605D">
        <w:rPr>
          <w:rFonts w:asciiTheme="minorHAnsi" w:hAnsiTheme="minorHAnsi"/>
          <w:szCs w:val="32"/>
        </w:rPr>
        <w:t xml:space="preserve">právních předpisů a </w:t>
      </w:r>
      <w:r w:rsidR="006E6392" w:rsidRPr="006E6392">
        <w:rPr>
          <w:rFonts w:asciiTheme="minorHAnsi" w:hAnsiTheme="minorHAnsi"/>
          <w:szCs w:val="32"/>
        </w:rPr>
        <w:t xml:space="preserve">nařízení tzv. </w:t>
      </w:r>
      <w:r w:rsidR="000D605D">
        <w:rPr>
          <w:rFonts w:asciiTheme="minorHAnsi" w:hAnsiTheme="minorHAnsi"/>
          <w:szCs w:val="32"/>
        </w:rPr>
        <w:t>d</w:t>
      </w:r>
      <w:r w:rsidR="006E6392" w:rsidRPr="006E6392">
        <w:rPr>
          <w:rFonts w:asciiTheme="minorHAnsi" w:hAnsiTheme="minorHAnsi"/>
          <w:szCs w:val="32"/>
        </w:rPr>
        <w:t>istanční formy výuky</w:t>
      </w:r>
      <w:r>
        <w:rPr>
          <w:rFonts w:asciiTheme="minorHAnsi" w:hAnsiTheme="minorHAnsi"/>
          <w:szCs w:val="32"/>
        </w:rPr>
        <w:t>.</w:t>
      </w:r>
    </w:p>
    <w:p w14:paraId="420EB084" w14:textId="36C9837C" w:rsidR="00AF7492" w:rsidRDefault="00AF7492" w:rsidP="00E31D72">
      <w:pPr>
        <w:tabs>
          <w:tab w:val="left" w:pos="1080"/>
        </w:tabs>
        <w:spacing w:after="0" w:line="240" w:lineRule="auto"/>
        <w:jc w:val="both"/>
        <w:rPr>
          <w:sz w:val="24"/>
          <w:szCs w:val="28"/>
        </w:rPr>
      </w:pPr>
    </w:p>
    <w:p w14:paraId="6BC603B6" w14:textId="77777777" w:rsidR="00860F0D" w:rsidRPr="001940B2" w:rsidRDefault="00860F0D" w:rsidP="00E31D72">
      <w:pPr>
        <w:tabs>
          <w:tab w:val="left" w:pos="1080"/>
        </w:tabs>
        <w:spacing w:after="0" w:line="240" w:lineRule="auto"/>
        <w:jc w:val="both"/>
        <w:rPr>
          <w:sz w:val="24"/>
          <w:szCs w:val="28"/>
        </w:rPr>
      </w:pPr>
    </w:p>
    <w:p w14:paraId="48968D99" w14:textId="15610F5F" w:rsidR="00AF7492" w:rsidRPr="00D400D6" w:rsidRDefault="00AF7492" w:rsidP="00235824">
      <w:pPr>
        <w:pStyle w:val="Nadpis2"/>
        <w:numPr>
          <w:ilvl w:val="0"/>
          <w:numId w:val="41"/>
        </w:numPr>
        <w:ind w:left="426" w:hanging="284"/>
        <w:jc w:val="both"/>
        <w:rPr>
          <w:b/>
          <w:i/>
          <w:color w:val="auto"/>
          <w:sz w:val="24"/>
          <w:szCs w:val="24"/>
        </w:rPr>
      </w:pPr>
      <w:bookmarkStart w:id="14" w:name="_Toc47044397"/>
      <w:bookmarkStart w:id="15" w:name="_Toc223493838"/>
      <w:r w:rsidRPr="007B0CE0">
        <w:rPr>
          <w:b/>
          <w:i/>
          <w:color w:val="auto"/>
          <w:sz w:val="24"/>
          <w:szCs w:val="24"/>
        </w:rPr>
        <w:t>Základní práva zákonných zástupců při předškolním vzdělávání dětí</w:t>
      </w:r>
      <w:bookmarkEnd w:id="14"/>
      <w:bookmarkEnd w:id="15"/>
    </w:p>
    <w:p w14:paraId="52C2F1A9" w14:textId="23C6ECB2" w:rsidR="001237F8" w:rsidRPr="00D400D6" w:rsidRDefault="001237F8" w:rsidP="00E31D72">
      <w:pPr>
        <w:pStyle w:val="Odstavecseseznamem"/>
        <w:numPr>
          <w:ilvl w:val="0"/>
          <w:numId w:val="10"/>
        </w:numPr>
        <w:tabs>
          <w:tab w:val="left" w:pos="2694"/>
        </w:tabs>
        <w:ind w:left="709" w:hanging="283"/>
        <w:jc w:val="both"/>
        <w:rPr>
          <w:rFonts w:asciiTheme="minorHAnsi" w:hAnsiTheme="minorHAnsi"/>
          <w:szCs w:val="28"/>
        </w:rPr>
      </w:pPr>
      <w:r w:rsidRPr="007F3F6A">
        <w:rPr>
          <w:rFonts w:asciiTheme="minorHAnsi" w:hAnsiTheme="minorHAnsi"/>
          <w:szCs w:val="28"/>
        </w:rPr>
        <w:t>Rodiče dětí, popřípadě jiné osoby jako opatrovníci nebo osvojitelé dětí (dále jen „zákonní zástupci“) mají</w:t>
      </w:r>
      <w:r w:rsidR="00A726C1">
        <w:rPr>
          <w:rFonts w:asciiTheme="minorHAnsi" w:hAnsiTheme="minorHAnsi"/>
          <w:szCs w:val="28"/>
        </w:rPr>
        <w:t xml:space="preserve"> právo na informace o průběhu </w:t>
      </w:r>
      <w:r w:rsidR="00AF7492" w:rsidRPr="007F3F6A">
        <w:rPr>
          <w:rFonts w:asciiTheme="minorHAnsi" w:hAnsiTheme="minorHAnsi"/>
          <w:szCs w:val="28"/>
        </w:rPr>
        <w:t xml:space="preserve">a </w:t>
      </w:r>
      <w:r w:rsidRPr="007F3F6A">
        <w:rPr>
          <w:rFonts w:asciiTheme="minorHAnsi" w:hAnsiTheme="minorHAnsi"/>
          <w:szCs w:val="28"/>
        </w:rPr>
        <w:t xml:space="preserve">výsledcích vzdělávání dětí, vyjadřovat </w:t>
      </w:r>
      <w:r w:rsidR="00A12EF8">
        <w:rPr>
          <w:rFonts w:asciiTheme="minorHAnsi" w:hAnsiTheme="minorHAnsi"/>
          <w:szCs w:val="28"/>
        </w:rPr>
        <w:br/>
      </w:r>
      <w:r w:rsidRPr="007F3F6A">
        <w:rPr>
          <w:rFonts w:asciiTheme="minorHAnsi" w:hAnsiTheme="minorHAnsi"/>
          <w:szCs w:val="28"/>
        </w:rPr>
        <w:t>se</w:t>
      </w:r>
      <w:r w:rsidR="00A12EF8">
        <w:rPr>
          <w:rFonts w:asciiTheme="minorHAnsi" w:hAnsiTheme="minorHAnsi"/>
          <w:szCs w:val="28"/>
        </w:rPr>
        <w:t xml:space="preserve"> </w:t>
      </w:r>
      <w:r w:rsidRPr="007F3F6A">
        <w:rPr>
          <w:rFonts w:asciiTheme="minorHAnsi" w:hAnsiTheme="minorHAnsi"/>
          <w:szCs w:val="28"/>
        </w:rPr>
        <w:t xml:space="preserve">ke všem rozhodnutím mateřské školy týkajícím se podstatných záležitostí vzdělávání dětí, </w:t>
      </w:r>
      <w:r w:rsidR="00905B2A">
        <w:rPr>
          <w:rFonts w:asciiTheme="minorHAnsi" w:hAnsiTheme="minorHAnsi"/>
          <w:szCs w:val="28"/>
        </w:rPr>
        <w:br/>
      </w:r>
      <w:r w:rsidRPr="007F3F6A">
        <w:rPr>
          <w:rFonts w:asciiTheme="minorHAnsi" w:hAnsiTheme="minorHAnsi"/>
          <w:szCs w:val="28"/>
        </w:rPr>
        <w:t xml:space="preserve">na poradenskou pomoc mateřské školy nebo </w:t>
      </w:r>
      <w:r w:rsidR="00AF7492" w:rsidRPr="007F3F6A">
        <w:rPr>
          <w:rFonts w:asciiTheme="minorHAnsi" w:hAnsiTheme="minorHAnsi"/>
          <w:szCs w:val="28"/>
        </w:rPr>
        <w:t xml:space="preserve">školského poradenského zařízení </w:t>
      </w:r>
      <w:r w:rsidRPr="007F3F6A">
        <w:rPr>
          <w:rFonts w:asciiTheme="minorHAnsi" w:hAnsiTheme="minorHAnsi"/>
          <w:szCs w:val="28"/>
        </w:rPr>
        <w:t xml:space="preserve">v záležitostech týkajících </w:t>
      </w:r>
      <w:proofErr w:type="gramStart"/>
      <w:r w:rsidRPr="007F3F6A">
        <w:rPr>
          <w:rFonts w:asciiTheme="minorHAnsi" w:hAnsiTheme="minorHAnsi"/>
          <w:szCs w:val="28"/>
        </w:rPr>
        <w:t>se</w:t>
      </w:r>
      <w:proofErr w:type="gramEnd"/>
      <w:r w:rsidRPr="007F3F6A">
        <w:rPr>
          <w:rFonts w:asciiTheme="minorHAnsi" w:hAnsiTheme="minorHAnsi"/>
          <w:szCs w:val="28"/>
        </w:rPr>
        <w:t xml:space="preserve"> vzdělávání dětí.</w:t>
      </w:r>
    </w:p>
    <w:p w14:paraId="1BBDBA63" w14:textId="77777777" w:rsidR="001237F8" w:rsidRDefault="001237F8" w:rsidP="00E31D72">
      <w:pPr>
        <w:pStyle w:val="Odstavecseseznamem"/>
        <w:numPr>
          <w:ilvl w:val="0"/>
          <w:numId w:val="10"/>
        </w:numPr>
        <w:tabs>
          <w:tab w:val="left" w:pos="1843"/>
        </w:tabs>
        <w:ind w:left="709" w:hanging="283"/>
        <w:jc w:val="both"/>
        <w:rPr>
          <w:rFonts w:asciiTheme="minorHAnsi" w:hAnsiTheme="minorHAnsi"/>
          <w:szCs w:val="28"/>
        </w:rPr>
      </w:pPr>
      <w:r w:rsidRPr="007F3F6A">
        <w:rPr>
          <w:rFonts w:asciiTheme="minorHAnsi" w:hAnsiTheme="minorHAnsi"/>
          <w:szCs w:val="28"/>
        </w:rPr>
        <w:t>Konkretizace realizace práv zákonných zástupců při vzdělávání dětí a podrobnosti k jeji</w:t>
      </w:r>
      <w:r w:rsidR="00AF7492" w:rsidRPr="007F3F6A">
        <w:rPr>
          <w:rFonts w:asciiTheme="minorHAnsi" w:hAnsiTheme="minorHAnsi"/>
          <w:szCs w:val="28"/>
        </w:rPr>
        <w:t>ch výkonu jsou uvedeny v</w:t>
      </w:r>
      <w:r w:rsidR="00D400D6">
        <w:rPr>
          <w:rFonts w:asciiTheme="minorHAnsi" w:hAnsiTheme="minorHAnsi"/>
          <w:szCs w:val="28"/>
        </w:rPr>
        <w:t> </w:t>
      </w:r>
      <w:r w:rsidR="00D400D6">
        <w:rPr>
          <w:rFonts w:asciiTheme="minorHAnsi" w:hAnsiTheme="minorHAnsi"/>
        </w:rPr>
        <w:t>kapitole IV.</w:t>
      </w:r>
      <w:r w:rsidRPr="00D400D6">
        <w:rPr>
          <w:rFonts w:asciiTheme="minorHAnsi" w:hAnsiTheme="minorHAnsi"/>
          <w:sz w:val="28"/>
          <w:szCs w:val="28"/>
        </w:rPr>
        <w:t xml:space="preserve"> </w:t>
      </w:r>
      <w:r w:rsidRPr="007F3F6A">
        <w:rPr>
          <w:rFonts w:asciiTheme="minorHAnsi" w:hAnsiTheme="minorHAnsi"/>
          <w:szCs w:val="28"/>
        </w:rPr>
        <w:t>„Up</w:t>
      </w:r>
      <w:r w:rsidR="00BD4A55">
        <w:rPr>
          <w:rFonts w:asciiTheme="minorHAnsi" w:hAnsiTheme="minorHAnsi"/>
          <w:szCs w:val="28"/>
        </w:rPr>
        <w:t>řesnění výkonu práv a povinností</w:t>
      </w:r>
      <w:r w:rsidRPr="007F3F6A">
        <w:rPr>
          <w:rFonts w:asciiTheme="minorHAnsi" w:hAnsiTheme="minorHAnsi"/>
          <w:szCs w:val="28"/>
        </w:rPr>
        <w:t xml:space="preserve"> zákonných zástupců při vzdělávání dětí a pravidla vzájemných vztahů zákonných zástupců s pedagogickými pracovníky mateřské školy“ tohoto školního řádu.</w:t>
      </w:r>
    </w:p>
    <w:p w14:paraId="58A42135" w14:textId="2173286E" w:rsidR="006E6392" w:rsidRPr="006E6392" w:rsidRDefault="006E6392" w:rsidP="00E31D72">
      <w:pPr>
        <w:pStyle w:val="Odstavecseseznamem"/>
        <w:numPr>
          <w:ilvl w:val="0"/>
          <w:numId w:val="10"/>
        </w:numPr>
        <w:tabs>
          <w:tab w:val="left" w:pos="1843"/>
        </w:tabs>
        <w:ind w:left="709" w:hanging="283"/>
        <w:jc w:val="both"/>
        <w:rPr>
          <w:rFonts w:asciiTheme="minorHAnsi" w:hAnsiTheme="minorHAnsi"/>
          <w:b/>
          <w:szCs w:val="28"/>
        </w:rPr>
      </w:pPr>
      <w:r>
        <w:rPr>
          <w:rFonts w:asciiTheme="minorHAnsi" w:hAnsiTheme="minorHAnsi"/>
          <w:szCs w:val="28"/>
        </w:rPr>
        <w:t xml:space="preserve">Zákonný zástupce má právo </w:t>
      </w:r>
      <w:r w:rsidRPr="006E6392">
        <w:rPr>
          <w:rFonts w:asciiTheme="minorHAnsi" w:hAnsiTheme="minorHAnsi"/>
          <w:szCs w:val="28"/>
        </w:rPr>
        <w:t xml:space="preserve">na diskrétnost a ochranu informací, týkajících se jejich osobního </w:t>
      </w:r>
      <w:r w:rsidR="00A12EF8">
        <w:rPr>
          <w:rFonts w:asciiTheme="minorHAnsi" w:hAnsiTheme="minorHAnsi"/>
          <w:szCs w:val="28"/>
        </w:rPr>
        <w:br/>
      </w:r>
      <w:r w:rsidRPr="006E6392">
        <w:rPr>
          <w:rFonts w:asciiTheme="minorHAnsi" w:hAnsiTheme="minorHAnsi"/>
          <w:szCs w:val="28"/>
        </w:rPr>
        <w:t>a rodinného života.</w:t>
      </w:r>
    </w:p>
    <w:p w14:paraId="706D5F2D" w14:textId="2637EE67" w:rsidR="007F3F6A" w:rsidRDefault="006E6392" w:rsidP="00E31D72">
      <w:pPr>
        <w:pStyle w:val="Odstavecseseznamem"/>
        <w:numPr>
          <w:ilvl w:val="0"/>
          <w:numId w:val="10"/>
        </w:numPr>
        <w:tabs>
          <w:tab w:val="left" w:pos="1843"/>
        </w:tabs>
        <w:ind w:left="709" w:hanging="283"/>
        <w:jc w:val="both"/>
        <w:rPr>
          <w:rFonts w:asciiTheme="minorHAnsi" w:hAnsiTheme="minorHAnsi"/>
          <w:szCs w:val="28"/>
        </w:rPr>
      </w:pPr>
      <w:r>
        <w:rPr>
          <w:rFonts w:asciiTheme="minorHAnsi" w:hAnsiTheme="minorHAnsi"/>
          <w:szCs w:val="28"/>
        </w:rPr>
        <w:t xml:space="preserve">Zákonný </w:t>
      </w:r>
      <w:r w:rsidRPr="006E6392">
        <w:rPr>
          <w:rFonts w:asciiTheme="minorHAnsi" w:hAnsiTheme="minorHAnsi"/>
          <w:szCs w:val="28"/>
        </w:rPr>
        <w:t>zástupce má právo na vytváření podmínek ze strany mateřské školy, na dodržování zásad osobní hygieny a prevence šíření infekčních chorob.</w:t>
      </w:r>
    </w:p>
    <w:p w14:paraId="2EE92C6C" w14:textId="599C50EB" w:rsidR="00587673" w:rsidRPr="00D400D6" w:rsidRDefault="00587673" w:rsidP="00235824">
      <w:pPr>
        <w:pStyle w:val="Nadpis2"/>
        <w:numPr>
          <w:ilvl w:val="0"/>
          <w:numId w:val="41"/>
        </w:numPr>
        <w:ind w:left="426" w:hanging="284"/>
        <w:jc w:val="both"/>
        <w:rPr>
          <w:b/>
          <w:i/>
          <w:color w:val="auto"/>
          <w:sz w:val="24"/>
          <w:szCs w:val="24"/>
        </w:rPr>
      </w:pPr>
      <w:bookmarkStart w:id="16" w:name="_Toc47044398"/>
      <w:bookmarkStart w:id="17" w:name="_Toc223493839"/>
      <w:r w:rsidRPr="007B0CE0">
        <w:rPr>
          <w:b/>
          <w:i/>
          <w:color w:val="auto"/>
          <w:sz w:val="24"/>
          <w:szCs w:val="24"/>
        </w:rPr>
        <w:t>Povinnosti zákonných zástupců při předškolním vzdělávání</w:t>
      </w:r>
      <w:bookmarkEnd w:id="16"/>
      <w:bookmarkEnd w:id="17"/>
    </w:p>
    <w:p w14:paraId="206F94B7" w14:textId="77777777" w:rsidR="003906DE" w:rsidRPr="003906DE" w:rsidRDefault="001237F8" w:rsidP="00235824">
      <w:pPr>
        <w:pStyle w:val="Odstavecseseznamem"/>
        <w:numPr>
          <w:ilvl w:val="0"/>
          <w:numId w:val="45"/>
        </w:numPr>
        <w:tabs>
          <w:tab w:val="left" w:pos="1146"/>
        </w:tabs>
        <w:ind w:left="709" w:hanging="283"/>
        <w:jc w:val="both"/>
        <w:rPr>
          <w:rFonts w:asciiTheme="minorHAnsi" w:hAnsiTheme="minorHAnsi" w:cstheme="minorHAnsi"/>
          <w:szCs w:val="28"/>
        </w:rPr>
      </w:pPr>
      <w:r w:rsidRPr="003906DE">
        <w:rPr>
          <w:rFonts w:asciiTheme="minorHAnsi" w:hAnsiTheme="minorHAnsi" w:cstheme="minorHAnsi"/>
          <w:szCs w:val="28"/>
        </w:rPr>
        <w:t xml:space="preserve">Zákonní zástupci </w:t>
      </w:r>
      <w:r w:rsidR="00587673" w:rsidRPr="003906DE">
        <w:rPr>
          <w:rFonts w:asciiTheme="minorHAnsi" w:hAnsiTheme="minorHAnsi" w:cstheme="minorHAnsi"/>
          <w:szCs w:val="28"/>
        </w:rPr>
        <w:t xml:space="preserve">dětí (případně osoby pověřené k přebírání dětí z MŠ) </w:t>
      </w:r>
      <w:r w:rsidR="0004617E" w:rsidRPr="003906DE">
        <w:rPr>
          <w:rFonts w:asciiTheme="minorHAnsi" w:hAnsiTheme="minorHAnsi" w:cstheme="minorHAnsi"/>
          <w:szCs w:val="28"/>
        </w:rPr>
        <w:t xml:space="preserve">jsou povinni dodržovat </w:t>
      </w:r>
      <w:r w:rsidR="0004617E" w:rsidRPr="003906DE">
        <w:rPr>
          <w:rFonts w:asciiTheme="minorHAnsi" w:hAnsiTheme="minorHAnsi" w:cstheme="minorHAnsi"/>
          <w:szCs w:val="28"/>
        </w:rPr>
        <w:lastRenderedPageBreak/>
        <w:t>platný Školní řád mateřské školy dle § 22 a §30 Zákona 561/2004 Sb., v platném znění.</w:t>
      </w:r>
    </w:p>
    <w:p w14:paraId="34EAE2BA" w14:textId="77777777" w:rsidR="003906DE" w:rsidRPr="003906DE" w:rsidRDefault="0004617E" w:rsidP="00E31D72">
      <w:pPr>
        <w:pStyle w:val="Odstavecseseznamem"/>
        <w:tabs>
          <w:tab w:val="left" w:pos="1146"/>
        </w:tabs>
        <w:ind w:left="709"/>
        <w:jc w:val="both"/>
        <w:rPr>
          <w:rFonts w:asciiTheme="minorHAnsi" w:hAnsiTheme="minorHAnsi" w:cstheme="minorHAnsi"/>
          <w:szCs w:val="28"/>
        </w:rPr>
      </w:pPr>
      <w:r w:rsidRPr="003906DE">
        <w:rPr>
          <w:rFonts w:asciiTheme="minorHAnsi" w:hAnsiTheme="minorHAnsi" w:cstheme="minorHAnsi"/>
          <w:szCs w:val="28"/>
        </w:rPr>
        <w:t xml:space="preserve">Školní řád je vyvěšen na webových stránkách školy </w:t>
      </w:r>
      <w:hyperlink r:id="rId8" w:history="1">
        <w:r w:rsidRPr="003906DE">
          <w:rPr>
            <w:rStyle w:val="Hypertextovodkaz"/>
            <w:rFonts w:asciiTheme="minorHAnsi" w:hAnsiTheme="minorHAnsi" w:cstheme="minorHAnsi"/>
            <w:color w:val="auto"/>
            <w:szCs w:val="28"/>
            <w:u w:val="none"/>
          </w:rPr>
          <w:t>www.zskatovice.cz</w:t>
        </w:r>
      </w:hyperlink>
      <w:r w:rsidRPr="003906DE">
        <w:rPr>
          <w:rFonts w:asciiTheme="minorHAnsi" w:hAnsiTheme="minorHAnsi" w:cstheme="minorHAnsi"/>
          <w:szCs w:val="28"/>
        </w:rPr>
        <w:t xml:space="preserve"> v sekci Mateřská školka/Dokumenty ke stažení, dále je zpřístupněn k nahlédnutí ve všech vstupních prostorech mateřské školy.</w:t>
      </w:r>
    </w:p>
    <w:p w14:paraId="5B12A98C" w14:textId="77777777" w:rsidR="003906DE" w:rsidRPr="003906DE" w:rsidRDefault="0004617E" w:rsidP="00E31D72">
      <w:pPr>
        <w:pStyle w:val="Odstavecseseznamem"/>
        <w:tabs>
          <w:tab w:val="left" w:pos="1146"/>
        </w:tabs>
        <w:ind w:left="709"/>
        <w:jc w:val="both"/>
        <w:rPr>
          <w:rFonts w:asciiTheme="minorHAnsi" w:hAnsiTheme="minorHAnsi" w:cstheme="minorHAnsi"/>
          <w:szCs w:val="28"/>
        </w:rPr>
      </w:pPr>
      <w:r w:rsidRPr="003906DE">
        <w:rPr>
          <w:rFonts w:asciiTheme="minorHAnsi" w:hAnsiTheme="minorHAnsi" w:cstheme="minorHAnsi"/>
          <w:szCs w:val="28"/>
        </w:rPr>
        <w:t>Zákonní zástupci jsou se Školním řádem seznámeni na úvodních třídních schůzkách.</w:t>
      </w:r>
    </w:p>
    <w:p w14:paraId="2C619FF5" w14:textId="1D18CA39" w:rsidR="0004617E" w:rsidRPr="003906DE" w:rsidRDefault="0004617E" w:rsidP="00E31D72">
      <w:pPr>
        <w:pStyle w:val="Odstavecseseznamem"/>
        <w:tabs>
          <w:tab w:val="left" w:pos="1146"/>
        </w:tabs>
        <w:ind w:left="709"/>
        <w:jc w:val="both"/>
        <w:rPr>
          <w:rFonts w:asciiTheme="minorHAnsi" w:hAnsiTheme="minorHAnsi" w:cstheme="minorHAnsi"/>
          <w:szCs w:val="28"/>
        </w:rPr>
      </w:pPr>
      <w:r w:rsidRPr="003906DE">
        <w:rPr>
          <w:rFonts w:asciiTheme="minorHAnsi" w:hAnsiTheme="minorHAnsi" w:cstheme="minorHAnsi"/>
          <w:szCs w:val="28"/>
        </w:rPr>
        <w:t>Zákonní zástupci jsou povinni:</w:t>
      </w:r>
    </w:p>
    <w:p w14:paraId="38425471" w14:textId="22E396BD" w:rsidR="001237F8" w:rsidRPr="00921B2D" w:rsidRDefault="00424CD2" w:rsidP="00E31D72">
      <w:pPr>
        <w:numPr>
          <w:ilvl w:val="0"/>
          <w:numId w:val="5"/>
        </w:numPr>
        <w:tabs>
          <w:tab w:val="clear" w:pos="720"/>
        </w:tabs>
        <w:overflowPunct w:val="0"/>
        <w:autoSpaceDE w:val="0"/>
        <w:spacing w:after="0" w:line="240" w:lineRule="auto"/>
        <w:ind w:left="1418" w:hanging="284"/>
        <w:jc w:val="both"/>
        <w:textAlignment w:val="baseline"/>
        <w:rPr>
          <w:rFonts w:cstheme="minorHAnsi"/>
          <w:sz w:val="24"/>
          <w:szCs w:val="28"/>
        </w:rPr>
      </w:pPr>
      <w:r>
        <w:rPr>
          <w:rFonts w:cstheme="minorHAnsi"/>
          <w:sz w:val="24"/>
          <w:szCs w:val="28"/>
        </w:rPr>
        <w:t>P</w:t>
      </w:r>
      <w:r w:rsidR="001237F8" w:rsidRPr="00921B2D">
        <w:rPr>
          <w:rFonts w:cstheme="minorHAnsi"/>
          <w:sz w:val="24"/>
          <w:szCs w:val="28"/>
        </w:rPr>
        <w:t>řihlásit své dítě k povinnému předškolnímu vzdělávání (od počátku školního roku, který následuje po dni, kdy</w:t>
      </w:r>
      <w:r w:rsidR="00632593" w:rsidRPr="00921B2D">
        <w:rPr>
          <w:rFonts w:cstheme="minorHAnsi"/>
          <w:sz w:val="24"/>
          <w:szCs w:val="28"/>
        </w:rPr>
        <w:t xml:space="preserve"> dítě dosáhne pátého roku věku)</w:t>
      </w:r>
      <w:r>
        <w:rPr>
          <w:rFonts w:cstheme="minorHAnsi"/>
          <w:sz w:val="24"/>
          <w:szCs w:val="28"/>
        </w:rPr>
        <w:t>.</w:t>
      </w:r>
    </w:p>
    <w:p w14:paraId="63AE561B" w14:textId="685C0D29" w:rsidR="001237F8" w:rsidRPr="00921B2D" w:rsidRDefault="00424CD2" w:rsidP="00E31D72">
      <w:pPr>
        <w:numPr>
          <w:ilvl w:val="0"/>
          <w:numId w:val="5"/>
        </w:numPr>
        <w:tabs>
          <w:tab w:val="clear" w:pos="720"/>
        </w:tabs>
        <w:overflowPunct w:val="0"/>
        <w:autoSpaceDE w:val="0"/>
        <w:spacing w:after="0" w:line="240" w:lineRule="auto"/>
        <w:ind w:left="1418" w:hanging="284"/>
        <w:jc w:val="both"/>
        <w:textAlignment w:val="baseline"/>
        <w:rPr>
          <w:rFonts w:cstheme="minorHAnsi"/>
          <w:sz w:val="24"/>
          <w:szCs w:val="28"/>
        </w:rPr>
      </w:pPr>
      <w:r>
        <w:rPr>
          <w:rFonts w:cstheme="minorHAnsi"/>
          <w:sz w:val="24"/>
          <w:szCs w:val="28"/>
        </w:rPr>
        <w:t>Z</w:t>
      </w:r>
      <w:r w:rsidR="001237F8" w:rsidRPr="00921B2D">
        <w:rPr>
          <w:rFonts w:cstheme="minorHAnsi"/>
          <w:sz w:val="24"/>
          <w:szCs w:val="28"/>
        </w:rPr>
        <w:t>ajistit, aby dítě docházelo do mateřské školy</w:t>
      </w:r>
      <w:r w:rsidR="0004617E" w:rsidRPr="00921B2D">
        <w:rPr>
          <w:rFonts w:cstheme="minorHAnsi"/>
          <w:sz w:val="24"/>
          <w:szCs w:val="28"/>
        </w:rPr>
        <w:t xml:space="preserve"> zdravé</w:t>
      </w:r>
      <w:r w:rsidR="00BD4A55" w:rsidRPr="00921B2D">
        <w:rPr>
          <w:rFonts w:cstheme="minorHAnsi"/>
          <w:sz w:val="24"/>
          <w:szCs w:val="28"/>
        </w:rPr>
        <w:t xml:space="preserve"> a</w:t>
      </w:r>
      <w:r w:rsidR="001237F8" w:rsidRPr="00921B2D">
        <w:rPr>
          <w:rFonts w:cstheme="minorHAnsi"/>
          <w:sz w:val="24"/>
          <w:szCs w:val="28"/>
        </w:rPr>
        <w:t xml:space="preserve"> při příchodu do mateřské škol</w:t>
      </w:r>
      <w:r w:rsidR="0004617E" w:rsidRPr="00921B2D">
        <w:rPr>
          <w:rFonts w:cstheme="minorHAnsi"/>
          <w:sz w:val="24"/>
          <w:szCs w:val="28"/>
        </w:rPr>
        <w:t>y bylo vhodně a čistě upraveno</w:t>
      </w:r>
      <w:r>
        <w:rPr>
          <w:rFonts w:cstheme="minorHAnsi"/>
          <w:sz w:val="24"/>
          <w:szCs w:val="28"/>
        </w:rPr>
        <w:t>.</w:t>
      </w:r>
    </w:p>
    <w:p w14:paraId="322A2898" w14:textId="0DF47F71" w:rsidR="001237F8" w:rsidRPr="00921B2D" w:rsidRDefault="00424CD2" w:rsidP="00E31D72">
      <w:pPr>
        <w:numPr>
          <w:ilvl w:val="0"/>
          <w:numId w:val="5"/>
        </w:numPr>
        <w:tabs>
          <w:tab w:val="clear" w:pos="720"/>
        </w:tabs>
        <w:overflowPunct w:val="0"/>
        <w:autoSpaceDE w:val="0"/>
        <w:spacing w:after="0" w:line="240" w:lineRule="auto"/>
        <w:ind w:left="1418" w:hanging="284"/>
        <w:jc w:val="both"/>
        <w:textAlignment w:val="baseline"/>
        <w:rPr>
          <w:rFonts w:cstheme="minorHAnsi"/>
          <w:sz w:val="24"/>
          <w:szCs w:val="28"/>
        </w:rPr>
      </w:pPr>
      <w:r>
        <w:rPr>
          <w:rFonts w:cstheme="minorHAnsi"/>
          <w:sz w:val="24"/>
          <w:szCs w:val="28"/>
        </w:rPr>
        <w:t>I</w:t>
      </w:r>
      <w:r w:rsidR="001237F8" w:rsidRPr="00921B2D">
        <w:rPr>
          <w:rFonts w:cstheme="minorHAnsi"/>
          <w:sz w:val="24"/>
          <w:szCs w:val="28"/>
        </w:rPr>
        <w:t>nformovat mateřskou školu o změně zdravotní způsobilosti, zdravotních obtížích dítěte nebo jiných závažných skutečnostech, které by mohly mít v</w:t>
      </w:r>
      <w:r w:rsidR="00503200" w:rsidRPr="00921B2D">
        <w:rPr>
          <w:rFonts w:cstheme="minorHAnsi"/>
          <w:sz w:val="24"/>
          <w:szCs w:val="28"/>
        </w:rPr>
        <w:t>liv na průběh vzdělávání. Požadavek je definován § 22 odst. 3 zákona č. 561/2004 Sb. (školský zákon)</w:t>
      </w:r>
      <w:r>
        <w:rPr>
          <w:rFonts w:cstheme="minorHAnsi"/>
          <w:sz w:val="24"/>
          <w:szCs w:val="28"/>
        </w:rPr>
        <w:t>.</w:t>
      </w:r>
    </w:p>
    <w:p w14:paraId="16642072" w14:textId="3A63351E" w:rsidR="006E6392" w:rsidRPr="00921B2D" w:rsidRDefault="00424CD2" w:rsidP="00E31D72">
      <w:pPr>
        <w:numPr>
          <w:ilvl w:val="0"/>
          <w:numId w:val="5"/>
        </w:numPr>
        <w:tabs>
          <w:tab w:val="clear" w:pos="720"/>
        </w:tabs>
        <w:overflowPunct w:val="0"/>
        <w:autoSpaceDE w:val="0"/>
        <w:spacing w:after="0" w:line="240" w:lineRule="auto"/>
        <w:ind w:left="1418" w:hanging="284"/>
        <w:jc w:val="both"/>
        <w:textAlignment w:val="baseline"/>
        <w:rPr>
          <w:rFonts w:cstheme="minorHAnsi"/>
          <w:sz w:val="24"/>
          <w:szCs w:val="28"/>
        </w:rPr>
      </w:pPr>
      <w:r>
        <w:rPr>
          <w:rFonts w:cstheme="minorHAnsi"/>
          <w:sz w:val="24"/>
          <w:szCs w:val="28"/>
        </w:rPr>
        <w:t>O</w:t>
      </w:r>
      <w:r w:rsidR="006E6392" w:rsidRPr="00921B2D">
        <w:rPr>
          <w:rFonts w:cstheme="minorHAnsi"/>
          <w:sz w:val="24"/>
          <w:szCs w:val="28"/>
        </w:rPr>
        <w:t>hlásit výskyt infekčního onemocnění</w:t>
      </w:r>
      <w:r>
        <w:rPr>
          <w:rFonts w:cstheme="minorHAnsi"/>
          <w:sz w:val="24"/>
          <w:szCs w:val="28"/>
        </w:rPr>
        <w:t>.</w:t>
      </w:r>
    </w:p>
    <w:p w14:paraId="1A3D64FF" w14:textId="4000FCAB" w:rsidR="00632593" w:rsidRPr="00921B2D" w:rsidRDefault="00424CD2" w:rsidP="00E31D72">
      <w:pPr>
        <w:numPr>
          <w:ilvl w:val="0"/>
          <w:numId w:val="5"/>
        </w:numPr>
        <w:tabs>
          <w:tab w:val="clear" w:pos="720"/>
        </w:tabs>
        <w:overflowPunct w:val="0"/>
        <w:autoSpaceDE w:val="0"/>
        <w:spacing w:after="0" w:line="240" w:lineRule="auto"/>
        <w:ind w:left="1418" w:hanging="284"/>
        <w:jc w:val="both"/>
        <w:textAlignment w:val="baseline"/>
        <w:rPr>
          <w:rFonts w:cstheme="minorHAnsi"/>
          <w:sz w:val="24"/>
          <w:szCs w:val="28"/>
        </w:rPr>
      </w:pPr>
      <w:r>
        <w:rPr>
          <w:rFonts w:cstheme="minorHAnsi"/>
          <w:sz w:val="24"/>
          <w:szCs w:val="28"/>
        </w:rPr>
        <w:t>I</w:t>
      </w:r>
      <w:r w:rsidR="00632593" w:rsidRPr="00921B2D">
        <w:rPr>
          <w:rFonts w:cstheme="minorHAnsi"/>
          <w:sz w:val="24"/>
          <w:szCs w:val="28"/>
        </w:rPr>
        <w:t xml:space="preserve">nformovat neprodleně (nejpozději do doby opuštění areálu mateřské školy) učitelku </w:t>
      </w:r>
      <w:r w:rsidR="00A726C1" w:rsidRPr="00921B2D">
        <w:rPr>
          <w:rFonts w:cstheme="minorHAnsi"/>
          <w:sz w:val="24"/>
          <w:szCs w:val="28"/>
        </w:rPr>
        <w:br/>
      </w:r>
      <w:r w:rsidR="00632593" w:rsidRPr="00921B2D">
        <w:rPr>
          <w:rFonts w:cstheme="minorHAnsi"/>
          <w:sz w:val="24"/>
          <w:szCs w:val="28"/>
        </w:rPr>
        <w:t>o úrazu dítěte, který se stal po převzetí dítěte od učitelky v areálu školy (šatna, školní zahrada apod.). Učitelka informuje vedení školy</w:t>
      </w:r>
      <w:r>
        <w:rPr>
          <w:rFonts w:cstheme="minorHAnsi"/>
          <w:sz w:val="24"/>
          <w:szCs w:val="28"/>
        </w:rPr>
        <w:t>.</w:t>
      </w:r>
    </w:p>
    <w:p w14:paraId="40584B3A" w14:textId="1EA1DEE1" w:rsidR="00632593" w:rsidRPr="00921B2D" w:rsidRDefault="00424CD2" w:rsidP="00E31D72">
      <w:pPr>
        <w:numPr>
          <w:ilvl w:val="0"/>
          <w:numId w:val="5"/>
        </w:numPr>
        <w:tabs>
          <w:tab w:val="clear" w:pos="720"/>
        </w:tabs>
        <w:overflowPunct w:val="0"/>
        <w:autoSpaceDE w:val="0"/>
        <w:spacing w:after="0" w:line="240" w:lineRule="auto"/>
        <w:ind w:left="1418" w:hanging="284"/>
        <w:jc w:val="both"/>
        <w:textAlignment w:val="baseline"/>
        <w:rPr>
          <w:rFonts w:cstheme="minorHAnsi"/>
          <w:sz w:val="24"/>
          <w:szCs w:val="24"/>
        </w:rPr>
      </w:pPr>
      <w:r>
        <w:rPr>
          <w:rFonts w:cstheme="minorHAnsi"/>
          <w:sz w:val="24"/>
          <w:szCs w:val="28"/>
        </w:rPr>
        <w:t>I</w:t>
      </w:r>
      <w:r w:rsidR="002C5B35" w:rsidRPr="00921B2D">
        <w:rPr>
          <w:rFonts w:cstheme="minorHAnsi"/>
          <w:sz w:val="24"/>
          <w:szCs w:val="28"/>
        </w:rPr>
        <w:t>nformovat MŠ o důvodech</w:t>
      </w:r>
      <w:r w:rsidR="001237F8" w:rsidRPr="00921B2D">
        <w:rPr>
          <w:rFonts w:cstheme="minorHAnsi"/>
          <w:sz w:val="24"/>
          <w:szCs w:val="28"/>
        </w:rPr>
        <w:t xml:space="preserve"> nepřítomnosti dítěte</w:t>
      </w:r>
      <w:r w:rsidR="002C5B35" w:rsidRPr="00921B2D">
        <w:rPr>
          <w:rFonts w:cstheme="minorHAnsi"/>
          <w:sz w:val="24"/>
          <w:szCs w:val="28"/>
        </w:rPr>
        <w:t>; v případě povinného předškolního vzdělávání se řídit pravidly pro omlouvání dítěte a způsobem plnění povinného předškolního vzdělávání tak, jak je uvedeno v </w:t>
      </w:r>
      <w:r w:rsidR="002C5B35" w:rsidRPr="00921B2D">
        <w:rPr>
          <w:rFonts w:cstheme="minorHAnsi"/>
          <w:sz w:val="24"/>
          <w:szCs w:val="24"/>
        </w:rPr>
        <w:t>části IV, článku 1</w:t>
      </w:r>
      <w:r w:rsidR="008B30DC" w:rsidRPr="00921B2D">
        <w:rPr>
          <w:rFonts w:cstheme="minorHAnsi"/>
          <w:sz w:val="24"/>
          <w:szCs w:val="24"/>
        </w:rPr>
        <w:t>7</w:t>
      </w:r>
      <w:r w:rsidR="002C5B35" w:rsidRPr="00921B2D">
        <w:rPr>
          <w:rFonts w:cstheme="minorHAnsi"/>
          <w:sz w:val="24"/>
          <w:szCs w:val="24"/>
        </w:rPr>
        <w:t xml:space="preserve"> Školního řádu</w:t>
      </w:r>
      <w:r>
        <w:rPr>
          <w:rFonts w:cstheme="minorHAnsi"/>
          <w:sz w:val="24"/>
          <w:szCs w:val="24"/>
        </w:rPr>
        <w:t>.</w:t>
      </w:r>
    </w:p>
    <w:p w14:paraId="164AB994" w14:textId="32E4BA7E" w:rsidR="00632593" w:rsidRPr="00921B2D" w:rsidRDefault="00424CD2" w:rsidP="00E31D72">
      <w:pPr>
        <w:numPr>
          <w:ilvl w:val="0"/>
          <w:numId w:val="5"/>
        </w:numPr>
        <w:tabs>
          <w:tab w:val="clear" w:pos="720"/>
        </w:tabs>
        <w:overflowPunct w:val="0"/>
        <w:autoSpaceDE w:val="0"/>
        <w:spacing w:after="0" w:line="240" w:lineRule="auto"/>
        <w:ind w:left="1418" w:hanging="284"/>
        <w:jc w:val="both"/>
        <w:textAlignment w:val="baseline"/>
        <w:rPr>
          <w:rFonts w:cstheme="minorHAnsi"/>
          <w:sz w:val="40"/>
          <w:szCs w:val="44"/>
        </w:rPr>
      </w:pPr>
      <w:r>
        <w:rPr>
          <w:rFonts w:cstheme="minorHAnsi"/>
          <w:sz w:val="24"/>
          <w:szCs w:val="28"/>
        </w:rPr>
        <w:t>P</w:t>
      </w:r>
      <w:r w:rsidR="001237F8" w:rsidRPr="00921B2D">
        <w:rPr>
          <w:rFonts w:cstheme="minorHAnsi"/>
          <w:sz w:val="24"/>
          <w:szCs w:val="28"/>
        </w:rPr>
        <w:t xml:space="preserve">odle § 28 odst. 2 školského zákona </w:t>
      </w:r>
      <w:r w:rsidR="00632593" w:rsidRPr="00921B2D">
        <w:rPr>
          <w:rFonts w:cstheme="minorHAnsi"/>
          <w:sz w:val="24"/>
          <w:szCs w:val="28"/>
        </w:rPr>
        <w:t xml:space="preserve">oznamovat MŠ údaje, </w:t>
      </w:r>
      <w:r w:rsidR="001237F8" w:rsidRPr="00921B2D">
        <w:rPr>
          <w:rFonts w:cstheme="minorHAnsi"/>
          <w:sz w:val="24"/>
          <w:szCs w:val="28"/>
        </w:rPr>
        <w:t>které jsou podstatné pro průběh vzdělávání nebo bezpečnost dítěte</w:t>
      </w:r>
      <w:r w:rsidR="00BD4A55" w:rsidRPr="00921B2D">
        <w:rPr>
          <w:rFonts w:cstheme="minorHAnsi"/>
          <w:sz w:val="24"/>
          <w:szCs w:val="28"/>
        </w:rPr>
        <w:t>,</w:t>
      </w:r>
      <w:r w:rsidR="001237F8" w:rsidRPr="00921B2D">
        <w:rPr>
          <w:rFonts w:cstheme="minorHAnsi"/>
          <w:sz w:val="24"/>
          <w:szCs w:val="28"/>
        </w:rPr>
        <w:t xml:space="preserve"> a změny v těchto údajích (ú</w:t>
      </w:r>
      <w:r w:rsidR="00632593" w:rsidRPr="00921B2D">
        <w:rPr>
          <w:rFonts w:cstheme="minorHAnsi"/>
          <w:sz w:val="24"/>
          <w:szCs w:val="28"/>
        </w:rPr>
        <w:t>daje pro vedení školní matriky)</w:t>
      </w:r>
      <w:r>
        <w:rPr>
          <w:rFonts w:cstheme="minorHAnsi"/>
          <w:sz w:val="24"/>
          <w:szCs w:val="28"/>
        </w:rPr>
        <w:t>.</w:t>
      </w:r>
      <w:r w:rsidR="00632593" w:rsidRPr="00921B2D">
        <w:rPr>
          <w:rFonts w:cstheme="minorHAnsi"/>
          <w:sz w:val="24"/>
          <w:szCs w:val="28"/>
        </w:rPr>
        <w:t xml:space="preserve"> </w:t>
      </w:r>
    </w:p>
    <w:p w14:paraId="4BBE1D82" w14:textId="2DF5E317" w:rsidR="00632593" w:rsidRPr="00921B2D" w:rsidRDefault="00424CD2" w:rsidP="00E31D72">
      <w:pPr>
        <w:numPr>
          <w:ilvl w:val="0"/>
          <w:numId w:val="5"/>
        </w:numPr>
        <w:tabs>
          <w:tab w:val="clear" w:pos="720"/>
        </w:tabs>
        <w:overflowPunct w:val="0"/>
        <w:autoSpaceDE w:val="0"/>
        <w:spacing w:after="0" w:line="240" w:lineRule="auto"/>
        <w:ind w:left="1418" w:hanging="284"/>
        <w:jc w:val="both"/>
        <w:textAlignment w:val="baseline"/>
        <w:rPr>
          <w:rFonts w:cstheme="minorHAnsi"/>
          <w:sz w:val="40"/>
          <w:szCs w:val="44"/>
        </w:rPr>
      </w:pPr>
      <w:r>
        <w:rPr>
          <w:rFonts w:cstheme="minorHAnsi"/>
          <w:sz w:val="24"/>
          <w:szCs w:val="28"/>
        </w:rPr>
        <w:t>N</w:t>
      </w:r>
      <w:r w:rsidR="00632593" w:rsidRPr="00921B2D">
        <w:rPr>
          <w:rFonts w:cstheme="minorHAnsi"/>
          <w:sz w:val="24"/>
          <w:szCs w:val="28"/>
        </w:rPr>
        <w:t>a vyzvání ředitele mateřské školy se osobně zúčastnit projednání závažných otázek týkajících se vzdělávání a chování dítěte v</w:t>
      </w:r>
      <w:r>
        <w:rPr>
          <w:rFonts w:cstheme="minorHAnsi"/>
          <w:sz w:val="24"/>
          <w:szCs w:val="28"/>
        </w:rPr>
        <w:t> </w:t>
      </w:r>
      <w:r w:rsidR="00632593" w:rsidRPr="00921B2D">
        <w:rPr>
          <w:rFonts w:cstheme="minorHAnsi"/>
          <w:sz w:val="24"/>
          <w:szCs w:val="28"/>
        </w:rPr>
        <w:t>MŠ</w:t>
      </w:r>
      <w:r>
        <w:rPr>
          <w:rFonts w:cstheme="minorHAnsi"/>
          <w:sz w:val="24"/>
          <w:szCs w:val="28"/>
        </w:rPr>
        <w:t>.</w:t>
      </w:r>
    </w:p>
    <w:p w14:paraId="577EEDA6" w14:textId="627EE435" w:rsidR="001237F8" w:rsidRPr="00921B2D" w:rsidRDefault="00424CD2" w:rsidP="00E31D72">
      <w:pPr>
        <w:numPr>
          <w:ilvl w:val="0"/>
          <w:numId w:val="5"/>
        </w:numPr>
        <w:tabs>
          <w:tab w:val="clear" w:pos="720"/>
        </w:tabs>
        <w:overflowPunct w:val="0"/>
        <w:autoSpaceDE w:val="0"/>
        <w:spacing w:after="0" w:line="240" w:lineRule="auto"/>
        <w:ind w:left="1418" w:hanging="284"/>
        <w:jc w:val="both"/>
        <w:textAlignment w:val="baseline"/>
        <w:rPr>
          <w:rFonts w:cstheme="minorHAnsi"/>
          <w:sz w:val="40"/>
          <w:szCs w:val="44"/>
        </w:rPr>
      </w:pPr>
      <w:r>
        <w:rPr>
          <w:rFonts w:cstheme="minorHAnsi"/>
          <w:sz w:val="24"/>
          <w:szCs w:val="28"/>
        </w:rPr>
        <w:t>V</w:t>
      </w:r>
      <w:r w:rsidR="001237F8" w:rsidRPr="00921B2D">
        <w:rPr>
          <w:rFonts w:cstheme="minorHAnsi"/>
          <w:sz w:val="24"/>
          <w:szCs w:val="28"/>
        </w:rPr>
        <w:t xml:space="preserve">e stanoveném termínu hradit úplatu za </w:t>
      </w:r>
      <w:r w:rsidR="00632593" w:rsidRPr="00921B2D">
        <w:rPr>
          <w:rFonts w:cstheme="minorHAnsi"/>
          <w:sz w:val="24"/>
          <w:szCs w:val="28"/>
        </w:rPr>
        <w:t>předškolní vzdělávání a stravné</w:t>
      </w:r>
      <w:r w:rsidR="00B306B8">
        <w:rPr>
          <w:rFonts w:cstheme="minorHAnsi"/>
          <w:sz w:val="24"/>
          <w:szCs w:val="28"/>
        </w:rPr>
        <w:t>.</w:t>
      </w:r>
    </w:p>
    <w:p w14:paraId="3B6FE8F3" w14:textId="78EAE607" w:rsidR="00B21095" w:rsidRDefault="00B21095" w:rsidP="00E31D72">
      <w:pPr>
        <w:overflowPunct w:val="0"/>
        <w:autoSpaceDE w:val="0"/>
        <w:spacing w:after="0" w:line="240" w:lineRule="auto"/>
        <w:jc w:val="both"/>
        <w:textAlignment w:val="baseline"/>
        <w:rPr>
          <w:sz w:val="24"/>
          <w:szCs w:val="28"/>
        </w:rPr>
      </w:pPr>
    </w:p>
    <w:p w14:paraId="66879D24" w14:textId="77777777" w:rsidR="00860F0D" w:rsidRPr="001940B2" w:rsidRDefault="00860F0D" w:rsidP="00E31D72">
      <w:pPr>
        <w:overflowPunct w:val="0"/>
        <w:autoSpaceDE w:val="0"/>
        <w:spacing w:after="0" w:line="240" w:lineRule="auto"/>
        <w:jc w:val="both"/>
        <w:textAlignment w:val="baseline"/>
        <w:rPr>
          <w:sz w:val="24"/>
          <w:szCs w:val="28"/>
        </w:rPr>
      </w:pPr>
    </w:p>
    <w:p w14:paraId="4F487E7B" w14:textId="1BE9F7C7" w:rsidR="001237F8" w:rsidRPr="00D400D6" w:rsidRDefault="00B21095" w:rsidP="00235824">
      <w:pPr>
        <w:pStyle w:val="Nadpis2"/>
        <w:numPr>
          <w:ilvl w:val="0"/>
          <w:numId w:val="41"/>
        </w:numPr>
        <w:ind w:left="426" w:hanging="284"/>
        <w:jc w:val="both"/>
        <w:rPr>
          <w:b/>
          <w:i/>
          <w:color w:val="auto"/>
          <w:sz w:val="24"/>
          <w:szCs w:val="24"/>
        </w:rPr>
      </w:pPr>
      <w:bookmarkStart w:id="18" w:name="_Toc47044399"/>
      <w:bookmarkStart w:id="19" w:name="_Toc223493840"/>
      <w:r w:rsidRPr="007B0CE0">
        <w:rPr>
          <w:b/>
          <w:i/>
          <w:color w:val="auto"/>
          <w:sz w:val="24"/>
          <w:szCs w:val="24"/>
        </w:rPr>
        <w:t>Systém péče o děti s</w:t>
      </w:r>
      <w:r w:rsidR="00D41D08">
        <w:rPr>
          <w:b/>
          <w:i/>
          <w:color w:val="auto"/>
          <w:sz w:val="24"/>
          <w:szCs w:val="24"/>
        </w:rPr>
        <w:t xml:space="preserve"> </w:t>
      </w:r>
      <w:r w:rsidRPr="007B0CE0">
        <w:rPr>
          <w:b/>
          <w:i/>
          <w:color w:val="auto"/>
          <w:sz w:val="24"/>
          <w:szCs w:val="24"/>
        </w:rPr>
        <w:t>přiznanými podpůrnými opatřeními</w:t>
      </w:r>
      <w:bookmarkEnd w:id="18"/>
      <w:bookmarkEnd w:id="19"/>
    </w:p>
    <w:p w14:paraId="2B29041C" w14:textId="77777777" w:rsidR="001237F8" w:rsidRPr="00C55ECF" w:rsidRDefault="001237F8" w:rsidP="00235824">
      <w:pPr>
        <w:pStyle w:val="Odstavecseseznamem"/>
        <w:numPr>
          <w:ilvl w:val="0"/>
          <w:numId w:val="43"/>
        </w:numPr>
        <w:ind w:left="709" w:hanging="283"/>
        <w:jc w:val="both"/>
        <w:rPr>
          <w:rFonts w:asciiTheme="minorHAnsi" w:hAnsiTheme="minorHAnsi"/>
          <w:szCs w:val="28"/>
          <w:u w:val="single"/>
        </w:rPr>
      </w:pPr>
      <w:r w:rsidRPr="00C55ECF">
        <w:rPr>
          <w:rFonts w:asciiTheme="minorHAnsi" w:hAnsiTheme="minorHAnsi"/>
          <w:szCs w:val="28"/>
          <w:u w:val="single"/>
        </w:rPr>
        <w:t>Podpůrná opatření prvního stupně</w:t>
      </w:r>
    </w:p>
    <w:p w14:paraId="5F8F6E54" w14:textId="59E2CD8A" w:rsidR="001237F8" w:rsidRPr="001940B2" w:rsidRDefault="00DB2F54" w:rsidP="00E31D72">
      <w:pPr>
        <w:spacing w:after="0" w:line="240" w:lineRule="auto"/>
        <w:ind w:left="709"/>
        <w:jc w:val="both"/>
        <w:rPr>
          <w:sz w:val="24"/>
          <w:szCs w:val="28"/>
        </w:rPr>
      </w:pPr>
      <w:r>
        <w:rPr>
          <w:rFonts w:cs="Times New Roman"/>
          <w:sz w:val="24"/>
          <w:szCs w:val="28"/>
        </w:rPr>
        <w:t xml:space="preserve">Zástupkyně ŘŠ pro MŠ </w:t>
      </w:r>
      <w:r w:rsidR="001237F8" w:rsidRPr="001940B2">
        <w:rPr>
          <w:sz w:val="24"/>
          <w:szCs w:val="28"/>
        </w:rPr>
        <w:t>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14:paraId="1C886349" w14:textId="2ADCCABD" w:rsidR="001237F8" w:rsidRPr="001940B2" w:rsidRDefault="001237F8" w:rsidP="00E31D72">
      <w:pPr>
        <w:spacing w:after="0" w:line="240" w:lineRule="auto"/>
        <w:ind w:left="709"/>
        <w:jc w:val="both"/>
        <w:rPr>
          <w:sz w:val="24"/>
          <w:szCs w:val="28"/>
        </w:rPr>
      </w:pPr>
      <w:r w:rsidRPr="001940B2">
        <w:rPr>
          <w:sz w:val="24"/>
          <w:szCs w:val="28"/>
        </w:rPr>
        <w:t>Učitelka mateřské školy zpracuje plán pedagogické podpory, ve kterém bude upravena organizace a hodnocení vzdělávání dítěte včetně úpravy metod a forem práce a</w:t>
      </w:r>
      <w:r w:rsidR="0050412C" w:rsidRPr="001940B2">
        <w:rPr>
          <w:sz w:val="24"/>
          <w:szCs w:val="28"/>
        </w:rPr>
        <w:t xml:space="preserve"> projedná jej s</w:t>
      </w:r>
      <w:r w:rsidR="00F1085E">
        <w:rPr>
          <w:sz w:val="24"/>
          <w:szCs w:val="28"/>
        </w:rPr>
        <w:t> vedením školy</w:t>
      </w:r>
      <w:r w:rsidR="0050412C" w:rsidRPr="001940B2">
        <w:rPr>
          <w:sz w:val="24"/>
          <w:szCs w:val="28"/>
        </w:rPr>
        <w:t>.</w:t>
      </w:r>
    </w:p>
    <w:p w14:paraId="3755A809" w14:textId="6CF40F35" w:rsidR="001237F8" w:rsidRDefault="001237F8" w:rsidP="00E31D72">
      <w:pPr>
        <w:spacing w:after="0" w:line="240" w:lineRule="auto"/>
        <w:ind w:left="709"/>
        <w:jc w:val="both"/>
        <w:rPr>
          <w:sz w:val="24"/>
          <w:szCs w:val="28"/>
        </w:rPr>
      </w:pPr>
      <w:r w:rsidRPr="001940B2">
        <w:rPr>
          <w:sz w:val="24"/>
          <w:szCs w:val="28"/>
        </w:rPr>
        <w:t xml:space="preserve">Pokud by nepostačovala podpůrná opatření prvního stupně (po vyhodnocení plánu pedagogické podpory), doporučí </w:t>
      </w:r>
      <w:r w:rsidR="00DB2F54">
        <w:rPr>
          <w:sz w:val="24"/>
          <w:szCs w:val="28"/>
        </w:rPr>
        <w:t xml:space="preserve">mateřská </w:t>
      </w:r>
      <w:r w:rsidRPr="001940B2">
        <w:rPr>
          <w:sz w:val="24"/>
          <w:szCs w:val="28"/>
        </w:rPr>
        <w:t>škol</w:t>
      </w:r>
      <w:r w:rsidR="00DB2F54">
        <w:rPr>
          <w:sz w:val="24"/>
          <w:szCs w:val="28"/>
        </w:rPr>
        <w:t>a</w:t>
      </w:r>
      <w:r w:rsidRPr="001940B2">
        <w:rPr>
          <w:sz w:val="24"/>
          <w:szCs w:val="28"/>
        </w:rPr>
        <w:t xml:space="preserve"> využití poradenské pomoci školského poradenského zařízení za účelem posouzení speciál</w:t>
      </w:r>
      <w:r w:rsidR="0050412C" w:rsidRPr="001940B2">
        <w:rPr>
          <w:sz w:val="24"/>
          <w:szCs w:val="28"/>
        </w:rPr>
        <w:t>ních vzdělávacích potřeb dítěte</w:t>
      </w:r>
      <w:r w:rsidRPr="001940B2">
        <w:rPr>
          <w:sz w:val="24"/>
          <w:szCs w:val="28"/>
        </w:rPr>
        <w:t xml:space="preserve"> (§ 16 odst. 4 a 5 školského zákona </w:t>
      </w:r>
      <w:r w:rsidR="00A12EF8">
        <w:rPr>
          <w:sz w:val="24"/>
          <w:szCs w:val="28"/>
        </w:rPr>
        <w:br/>
      </w:r>
      <w:r w:rsidRPr="001940B2">
        <w:rPr>
          <w:sz w:val="24"/>
          <w:szCs w:val="28"/>
        </w:rPr>
        <w:t>a § 2 a § 10 vyhlášky č. 27/2016 Sb.)</w:t>
      </w:r>
      <w:r w:rsidR="0050412C" w:rsidRPr="001940B2">
        <w:rPr>
          <w:sz w:val="24"/>
          <w:szCs w:val="28"/>
        </w:rPr>
        <w:t>.</w:t>
      </w:r>
    </w:p>
    <w:p w14:paraId="79871DAA" w14:textId="4F89F852" w:rsidR="00C43B8D" w:rsidRDefault="00C43B8D" w:rsidP="00E31D72">
      <w:pPr>
        <w:spacing w:after="0" w:line="240" w:lineRule="auto"/>
        <w:ind w:left="709" w:hanging="283"/>
        <w:jc w:val="both"/>
        <w:rPr>
          <w:sz w:val="24"/>
          <w:szCs w:val="28"/>
        </w:rPr>
      </w:pPr>
    </w:p>
    <w:p w14:paraId="6C1C23CE" w14:textId="77777777" w:rsidR="001237F8" w:rsidRPr="00C55ECF" w:rsidRDefault="001237F8" w:rsidP="00235824">
      <w:pPr>
        <w:pStyle w:val="Odstavecseseznamem"/>
        <w:numPr>
          <w:ilvl w:val="0"/>
          <w:numId w:val="43"/>
        </w:numPr>
        <w:ind w:left="709" w:hanging="283"/>
        <w:jc w:val="both"/>
        <w:rPr>
          <w:rFonts w:asciiTheme="minorHAnsi" w:hAnsiTheme="minorHAnsi"/>
          <w:szCs w:val="28"/>
          <w:u w:val="single"/>
        </w:rPr>
      </w:pPr>
      <w:r w:rsidRPr="00C55ECF">
        <w:rPr>
          <w:rFonts w:asciiTheme="minorHAnsi" w:hAnsiTheme="minorHAnsi"/>
          <w:szCs w:val="28"/>
          <w:u w:val="single"/>
        </w:rPr>
        <w:t>Podpůrná opatření druhého až pátého stupně</w:t>
      </w:r>
    </w:p>
    <w:p w14:paraId="0E967B11" w14:textId="37C54528" w:rsidR="001237F8" w:rsidRPr="001940B2" w:rsidRDefault="001237F8" w:rsidP="00E31D72">
      <w:pPr>
        <w:spacing w:after="0" w:line="240" w:lineRule="auto"/>
        <w:ind w:left="709"/>
        <w:jc w:val="both"/>
        <w:rPr>
          <w:sz w:val="24"/>
          <w:szCs w:val="28"/>
        </w:rPr>
      </w:pPr>
      <w:r w:rsidRPr="001940B2">
        <w:rPr>
          <w:sz w:val="24"/>
          <w:szCs w:val="28"/>
        </w:rPr>
        <w:t>Podmínkou pro uplatnění podpůrných opatření 2. až 5. stupně je doporučení školského poradenského zařízení s informovaným souhlasem zákonn</w:t>
      </w:r>
      <w:r w:rsidR="0050412C" w:rsidRPr="001940B2">
        <w:rPr>
          <w:sz w:val="24"/>
          <w:szCs w:val="28"/>
        </w:rPr>
        <w:t xml:space="preserve">ého zástupce dítěte. </w:t>
      </w:r>
      <w:r w:rsidR="00A726C1">
        <w:rPr>
          <w:sz w:val="24"/>
          <w:szCs w:val="28"/>
        </w:rPr>
        <w:br/>
      </w:r>
      <w:r w:rsidRPr="001940B2">
        <w:rPr>
          <w:sz w:val="24"/>
          <w:szCs w:val="28"/>
        </w:rPr>
        <w:t xml:space="preserve">K poskytnutí poradenské pomoci školského poradenského zařízení dojde na základě vlastního uvážení zákonného zástupce, doporučení </w:t>
      </w:r>
      <w:r w:rsidR="00F1085E">
        <w:rPr>
          <w:sz w:val="24"/>
          <w:szCs w:val="28"/>
        </w:rPr>
        <w:t>vedení</w:t>
      </w:r>
      <w:r w:rsidRPr="001940B2">
        <w:rPr>
          <w:sz w:val="24"/>
          <w:szCs w:val="28"/>
        </w:rPr>
        <w:t xml:space="preserve"> školy nebo OSPOD.</w:t>
      </w:r>
    </w:p>
    <w:p w14:paraId="3DFBFDF0" w14:textId="2FFC10A1" w:rsidR="001237F8" w:rsidRPr="001940B2" w:rsidRDefault="00DB2F54" w:rsidP="00E31D72">
      <w:pPr>
        <w:spacing w:after="0" w:line="240" w:lineRule="auto"/>
        <w:ind w:left="709"/>
        <w:jc w:val="both"/>
        <w:rPr>
          <w:sz w:val="24"/>
          <w:szCs w:val="28"/>
        </w:rPr>
      </w:pPr>
      <w:r>
        <w:rPr>
          <w:rFonts w:cs="Times New Roman"/>
          <w:sz w:val="24"/>
          <w:szCs w:val="28"/>
        </w:rPr>
        <w:lastRenderedPageBreak/>
        <w:t xml:space="preserve">Zástupkyně ŘŠ pro MŠ </w:t>
      </w:r>
      <w:r w:rsidR="001237F8" w:rsidRPr="001940B2">
        <w:rPr>
          <w:sz w:val="24"/>
          <w:szCs w:val="28"/>
        </w:rPr>
        <w:t>určí učitele odpovědného za spolupráci se školským poradenským zařízením v souvislosti s doporučením podpůrných</w:t>
      </w:r>
      <w:r w:rsidR="00705C74">
        <w:rPr>
          <w:sz w:val="24"/>
          <w:szCs w:val="28"/>
        </w:rPr>
        <w:t xml:space="preserve"> opatření dítěti se speciálními vzdělávacími </w:t>
      </w:r>
      <w:r w:rsidR="001237F8" w:rsidRPr="001940B2">
        <w:rPr>
          <w:sz w:val="24"/>
          <w:szCs w:val="28"/>
        </w:rPr>
        <w:t>potřebam</w:t>
      </w:r>
      <w:r w:rsidR="00705C74">
        <w:rPr>
          <w:sz w:val="24"/>
          <w:szCs w:val="28"/>
        </w:rPr>
        <w:t xml:space="preserve">i </w:t>
      </w:r>
      <w:r w:rsidR="00A12EF8">
        <w:rPr>
          <w:sz w:val="24"/>
          <w:szCs w:val="28"/>
        </w:rPr>
        <w:br/>
      </w:r>
      <w:r w:rsidR="00705C74">
        <w:rPr>
          <w:sz w:val="24"/>
          <w:szCs w:val="28"/>
        </w:rPr>
        <w:t xml:space="preserve">(§ 11 vyhlášky </w:t>
      </w:r>
      <w:r w:rsidR="0050412C" w:rsidRPr="001940B2">
        <w:rPr>
          <w:sz w:val="24"/>
          <w:szCs w:val="28"/>
        </w:rPr>
        <w:t>č. 27/2016 Sb.).</w:t>
      </w:r>
    </w:p>
    <w:p w14:paraId="23AFABF5" w14:textId="5D5D47F9" w:rsidR="00A7284D" w:rsidRDefault="0050412C" w:rsidP="00E31D72">
      <w:pPr>
        <w:spacing w:after="0" w:line="240" w:lineRule="auto"/>
        <w:ind w:left="709"/>
        <w:jc w:val="both"/>
        <w:rPr>
          <w:sz w:val="24"/>
          <w:szCs w:val="28"/>
        </w:rPr>
      </w:pPr>
      <w:r w:rsidRPr="001940B2">
        <w:rPr>
          <w:sz w:val="24"/>
          <w:szCs w:val="28"/>
        </w:rPr>
        <w:t>Ředitel</w:t>
      </w:r>
      <w:r w:rsidR="001237F8" w:rsidRPr="001940B2">
        <w:rPr>
          <w:sz w:val="24"/>
          <w:szCs w:val="28"/>
        </w:rPr>
        <w:t xml:space="preserve"> školy zahájí poskytování podpůrných opatření 2. až 5.</w:t>
      </w:r>
      <w:r w:rsidR="00705C74">
        <w:rPr>
          <w:sz w:val="24"/>
          <w:szCs w:val="28"/>
        </w:rPr>
        <w:t xml:space="preserve"> stupně bezodkladně po obdržení doporučení školského poradenského zařízení </w:t>
      </w:r>
      <w:r w:rsidR="001237F8" w:rsidRPr="001940B2">
        <w:rPr>
          <w:sz w:val="24"/>
          <w:szCs w:val="28"/>
        </w:rPr>
        <w:t>a získání informovaného souhlasu zákonného zástupce.</w:t>
      </w:r>
      <w:r w:rsidR="00A7284D">
        <w:rPr>
          <w:sz w:val="24"/>
          <w:szCs w:val="28"/>
        </w:rPr>
        <w:t xml:space="preserve"> </w:t>
      </w:r>
    </w:p>
    <w:p w14:paraId="31899AB1" w14:textId="4FE8C0D9" w:rsidR="001237F8" w:rsidRPr="001940B2" w:rsidRDefault="00DB2F54" w:rsidP="00E31D72">
      <w:pPr>
        <w:spacing w:after="0" w:line="240" w:lineRule="auto"/>
        <w:ind w:left="709"/>
        <w:jc w:val="both"/>
        <w:rPr>
          <w:sz w:val="24"/>
          <w:szCs w:val="28"/>
        </w:rPr>
      </w:pPr>
      <w:r>
        <w:rPr>
          <w:rFonts w:cs="Times New Roman"/>
          <w:sz w:val="24"/>
          <w:szCs w:val="28"/>
        </w:rPr>
        <w:t xml:space="preserve">Zástupkyně ŘŠ pro MŠ </w:t>
      </w:r>
      <w:r w:rsidR="001237F8" w:rsidRPr="001940B2">
        <w:rPr>
          <w:sz w:val="24"/>
          <w:szCs w:val="28"/>
        </w:rPr>
        <w:t>průběžně vyhodnocuje poskytování podpůrný</w:t>
      </w:r>
      <w:r w:rsidR="00BD4A55">
        <w:rPr>
          <w:sz w:val="24"/>
          <w:szCs w:val="28"/>
        </w:rPr>
        <w:t>ch opatření, nejméně však jeden</w:t>
      </w:r>
      <w:r w:rsidR="001237F8" w:rsidRPr="001940B2">
        <w:rPr>
          <w:sz w:val="24"/>
          <w:szCs w:val="28"/>
        </w:rPr>
        <w:t xml:space="preserve">krát ročně, v případě souvisejících okolností častěji. Poskytování podpůrných opatření </w:t>
      </w:r>
      <w:r w:rsidR="00A12EF8">
        <w:rPr>
          <w:sz w:val="24"/>
          <w:szCs w:val="28"/>
        </w:rPr>
        <w:br/>
      </w:r>
      <w:r w:rsidR="001237F8" w:rsidRPr="001940B2">
        <w:rPr>
          <w:sz w:val="24"/>
          <w:szCs w:val="28"/>
        </w:rPr>
        <w:t xml:space="preserve">2. až 5. stupně bude ukončeno na základě doporučení školského poradenského zařízení, pokud bude zřejmé, že podpůrná opatření 2. až 5. stupně již nejsou potřeba. V takovém případě </w:t>
      </w:r>
      <w:r w:rsidR="002F5610">
        <w:rPr>
          <w:sz w:val="24"/>
          <w:szCs w:val="28"/>
        </w:rPr>
        <w:t>z</w:t>
      </w:r>
      <w:r w:rsidR="002F5610">
        <w:rPr>
          <w:sz w:val="24"/>
          <w:szCs w:val="28"/>
        </w:rPr>
        <w:br/>
      </w:r>
      <w:r w:rsidR="001237F8" w:rsidRPr="001940B2">
        <w:rPr>
          <w:sz w:val="24"/>
          <w:szCs w:val="28"/>
        </w:rPr>
        <w:t xml:space="preserve">se nevyžaduje informovaný souhlas zákonného zástupce, s ním </w:t>
      </w:r>
      <w:r w:rsidR="00BD4A55">
        <w:rPr>
          <w:sz w:val="24"/>
          <w:szCs w:val="28"/>
        </w:rPr>
        <w:t>se pouze projedná ukončení</w:t>
      </w:r>
      <w:r w:rsidR="001237F8" w:rsidRPr="001940B2">
        <w:rPr>
          <w:sz w:val="24"/>
          <w:szCs w:val="28"/>
        </w:rPr>
        <w:t xml:space="preserve"> </w:t>
      </w:r>
      <w:r w:rsidR="002F5610">
        <w:rPr>
          <w:sz w:val="24"/>
          <w:szCs w:val="28"/>
        </w:rPr>
        <w:br/>
      </w:r>
      <w:r w:rsidR="001237F8" w:rsidRPr="001940B2">
        <w:rPr>
          <w:sz w:val="24"/>
          <w:szCs w:val="28"/>
        </w:rPr>
        <w:t>(§ 16 odst. 4 školského zákona a § 11, § 12 a § 16 vyhlášky č. 27/2016 Sb.)</w:t>
      </w:r>
      <w:r w:rsidR="00BD4A55">
        <w:rPr>
          <w:sz w:val="24"/>
          <w:szCs w:val="28"/>
        </w:rPr>
        <w:t>.</w:t>
      </w:r>
    </w:p>
    <w:p w14:paraId="0700463B" w14:textId="1EF5E9DD" w:rsidR="001237F8" w:rsidRDefault="001237F8" w:rsidP="00E31D72">
      <w:pPr>
        <w:spacing w:after="0" w:line="240" w:lineRule="auto"/>
        <w:jc w:val="both"/>
        <w:rPr>
          <w:sz w:val="24"/>
          <w:szCs w:val="28"/>
        </w:rPr>
      </w:pPr>
    </w:p>
    <w:p w14:paraId="5B197975" w14:textId="77777777" w:rsidR="00860F0D" w:rsidRPr="001940B2" w:rsidRDefault="00860F0D" w:rsidP="00E31D72">
      <w:pPr>
        <w:spacing w:after="0" w:line="240" w:lineRule="auto"/>
        <w:jc w:val="both"/>
        <w:rPr>
          <w:sz w:val="24"/>
          <w:szCs w:val="28"/>
        </w:rPr>
      </w:pPr>
    </w:p>
    <w:p w14:paraId="3092F550" w14:textId="59884E1E" w:rsidR="001237F8" w:rsidRPr="003B0BA4" w:rsidRDefault="00B21095" w:rsidP="00235824">
      <w:pPr>
        <w:pStyle w:val="Nadpis2"/>
        <w:numPr>
          <w:ilvl w:val="0"/>
          <w:numId w:val="41"/>
        </w:numPr>
        <w:ind w:left="426" w:hanging="284"/>
        <w:jc w:val="both"/>
        <w:rPr>
          <w:b/>
          <w:i/>
          <w:color w:val="auto"/>
          <w:sz w:val="24"/>
          <w:szCs w:val="24"/>
        </w:rPr>
      </w:pPr>
      <w:bookmarkStart w:id="20" w:name="_Toc47044400"/>
      <w:bookmarkStart w:id="21" w:name="_Toc223493841"/>
      <w:r w:rsidRPr="007B0CE0">
        <w:rPr>
          <w:b/>
          <w:i/>
          <w:color w:val="auto"/>
          <w:sz w:val="24"/>
          <w:szCs w:val="24"/>
        </w:rPr>
        <w:t>Vzdělávání dětí nadaných</w:t>
      </w:r>
      <w:bookmarkEnd w:id="20"/>
      <w:bookmarkEnd w:id="21"/>
    </w:p>
    <w:p w14:paraId="10D9DA87" w14:textId="77777777" w:rsidR="0050412C" w:rsidRPr="00705C74" w:rsidRDefault="001237F8" w:rsidP="00E31D72">
      <w:pPr>
        <w:pStyle w:val="Odstavecseseznamem"/>
        <w:ind w:left="709"/>
        <w:jc w:val="both"/>
        <w:rPr>
          <w:rFonts w:asciiTheme="minorHAnsi" w:hAnsiTheme="minorHAnsi"/>
          <w:szCs w:val="28"/>
        </w:rPr>
      </w:pPr>
      <w:r w:rsidRPr="00705C74">
        <w:rPr>
          <w:rFonts w:asciiTheme="minorHAnsi" w:hAnsiTheme="minorHAnsi"/>
          <w:szCs w:val="28"/>
        </w:rPr>
        <w:t xml:space="preserve">Mateřská škola vytváří ve svém školním vzdělávacím programu a při jeho realizaci podmínky </w:t>
      </w:r>
      <w:r w:rsidR="00A726C1">
        <w:rPr>
          <w:rFonts w:asciiTheme="minorHAnsi" w:hAnsiTheme="minorHAnsi"/>
          <w:szCs w:val="28"/>
        </w:rPr>
        <w:br/>
      </w:r>
      <w:r w:rsidRPr="00705C74">
        <w:rPr>
          <w:rFonts w:asciiTheme="minorHAnsi" w:hAnsiTheme="minorHAnsi"/>
          <w:szCs w:val="28"/>
        </w:rPr>
        <w:t>k co největšímu využ</w:t>
      </w:r>
      <w:r w:rsidR="0050412C" w:rsidRPr="00705C74">
        <w:rPr>
          <w:rFonts w:asciiTheme="minorHAnsi" w:hAnsiTheme="minorHAnsi"/>
          <w:szCs w:val="28"/>
        </w:rPr>
        <w:t xml:space="preserve">ití potenciálu každého dítěte s </w:t>
      </w:r>
      <w:r w:rsidRPr="00705C74">
        <w:rPr>
          <w:rFonts w:asciiTheme="minorHAnsi" w:hAnsiTheme="minorHAnsi"/>
          <w:szCs w:val="28"/>
        </w:rPr>
        <w:t>ohledem na jeho individuální možno</w:t>
      </w:r>
      <w:r w:rsidR="0050412C" w:rsidRPr="00705C74">
        <w:rPr>
          <w:rFonts w:asciiTheme="minorHAnsi" w:hAnsiTheme="minorHAnsi"/>
          <w:szCs w:val="28"/>
        </w:rPr>
        <w:t xml:space="preserve">sti. </w:t>
      </w:r>
      <w:r w:rsidR="00DB2F54">
        <w:rPr>
          <w:rFonts w:asciiTheme="minorHAnsi" w:hAnsiTheme="minorHAnsi"/>
          <w:szCs w:val="28"/>
        </w:rPr>
        <w:br/>
      </w:r>
      <w:r w:rsidR="0050412C" w:rsidRPr="00705C74">
        <w:rPr>
          <w:rFonts w:asciiTheme="minorHAnsi" w:hAnsiTheme="minorHAnsi"/>
          <w:szCs w:val="28"/>
        </w:rPr>
        <w:t>To platí v plné míře i pro vzdělávání</w:t>
      </w:r>
      <w:r w:rsidRPr="00705C74">
        <w:rPr>
          <w:rFonts w:asciiTheme="minorHAnsi" w:hAnsiTheme="minorHAnsi"/>
          <w:szCs w:val="28"/>
        </w:rPr>
        <w:t xml:space="preserve"> dětí nadaných.</w:t>
      </w:r>
    </w:p>
    <w:p w14:paraId="10A12611" w14:textId="0568A284" w:rsidR="001237F8" w:rsidRDefault="001237F8" w:rsidP="00E31D72">
      <w:pPr>
        <w:pStyle w:val="Odstavecseseznamem"/>
        <w:ind w:left="709"/>
        <w:jc w:val="both"/>
        <w:rPr>
          <w:rFonts w:asciiTheme="minorHAnsi" w:hAnsiTheme="minorHAnsi"/>
          <w:szCs w:val="28"/>
        </w:rPr>
      </w:pPr>
      <w:r w:rsidRPr="00705C74">
        <w:rPr>
          <w:rFonts w:asciiTheme="minorHAnsi" w:hAnsiTheme="minorHAnsi"/>
          <w:szCs w:val="28"/>
        </w:rPr>
        <w:t>Mateřská škola je povinna zajistit realizaci všech stanovených podpůrných opatření pro podporu nadání podle individuálních vzdělávacích potřeb dětí v rozsahu prvního až čtvrtého stupně podpory.</w:t>
      </w:r>
    </w:p>
    <w:p w14:paraId="113E166C" w14:textId="7FE92CC8" w:rsidR="001237F8" w:rsidRDefault="001237F8" w:rsidP="00E31D72">
      <w:pPr>
        <w:spacing w:after="0" w:line="240" w:lineRule="auto"/>
        <w:jc w:val="both"/>
        <w:rPr>
          <w:b/>
          <w:sz w:val="24"/>
          <w:szCs w:val="28"/>
        </w:rPr>
      </w:pPr>
    </w:p>
    <w:p w14:paraId="2F67E20E" w14:textId="77777777" w:rsidR="00860F0D" w:rsidRDefault="00860F0D" w:rsidP="00E31D72">
      <w:pPr>
        <w:spacing w:after="0" w:line="240" w:lineRule="auto"/>
        <w:jc w:val="both"/>
        <w:rPr>
          <w:b/>
          <w:sz w:val="24"/>
          <w:szCs w:val="28"/>
        </w:rPr>
      </w:pPr>
    </w:p>
    <w:p w14:paraId="6D33E1F5" w14:textId="554F7F9D" w:rsidR="00A12EF8" w:rsidRPr="00E31D72" w:rsidRDefault="00A12EF8" w:rsidP="00235824">
      <w:pPr>
        <w:pStyle w:val="Nadpis2"/>
        <w:numPr>
          <w:ilvl w:val="0"/>
          <w:numId w:val="41"/>
        </w:numPr>
        <w:spacing w:before="0"/>
        <w:ind w:left="426" w:hanging="284"/>
        <w:jc w:val="both"/>
        <w:rPr>
          <w:b/>
          <w:i/>
          <w:color w:val="auto"/>
          <w:sz w:val="24"/>
          <w:szCs w:val="24"/>
        </w:rPr>
      </w:pPr>
      <w:bookmarkStart w:id="22" w:name="_Toc223493842"/>
      <w:r w:rsidRPr="00E31D72">
        <w:rPr>
          <w:b/>
          <w:i/>
          <w:color w:val="auto"/>
          <w:sz w:val="24"/>
          <w:szCs w:val="24"/>
        </w:rPr>
        <w:t>Péče a podmínky vzdělávání dětí od 2 do 3 let</w:t>
      </w:r>
      <w:bookmarkEnd w:id="22"/>
    </w:p>
    <w:p w14:paraId="0139201A" w14:textId="1B3C2E50" w:rsidR="00E31D72" w:rsidRDefault="00E31D72" w:rsidP="00235824">
      <w:pPr>
        <w:pStyle w:val="western"/>
        <w:numPr>
          <w:ilvl w:val="0"/>
          <w:numId w:val="58"/>
        </w:numPr>
        <w:shd w:val="clear" w:color="auto" w:fill="FFFFFF"/>
        <w:spacing w:before="0" w:beforeAutospacing="0" w:after="0" w:afterAutospacing="0"/>
        <w:ind w:left="709" w:hanging="294"/>
        <w:jc w:val="both"/>
        <w:rPr>
          <w:rFonts w:asciiTheme="minorHAnsi" w:hAnsiTheme="minorHAnsi" w:cstheme="minorHAnsi"/>
          <w:spacing w:val="-5"/>
        </w:rPr>
      </w:pPr>
      <w:r w:rsidRPr="00E31D72">
        <w:rPr>
          <w:rFonts w:asciiTheme="minorHAnsi" w:hAnsiTheme="minorHAnsi" w:cstheme="minorHAnsi"/>
          <w:spacing w:val="-5"/>
        </w:rPr>
        <w:t xml:space="preserve">Podmínky pro vzdělávání dětí upravuje ŠVP pro MŠ </w:t>
      </w:r>
      <w:r>
        <w:rPr>
          <w:rFonts w:asciiTheme="minorHAnsi" w:hAnsiTheme="minorHAnsi" w:cstheme="minorHAnsi"/>
          <w:spacing w:val="-5"/>
        </w:rPr>
        <w:t>Katovice</w:t>
      </w:r>
      <w:r w:rsidRPr="00E31D72">
        <w:rPr>
          <w:rFonts w:asciiTheme="minorHAnsi" w:hAnsiTheme="minorHAnsi" w:cstheme="minorHAnsi"/>
          <w:spacing w:val="-5"/>
        </w:rPr>
        <w:t>.</w:t>
      </w:r>
    </w:p>
    <w:p w14:paraId="12E7AB84" w14:textId="435CC09F" w:rsidR="00E31D72" w:rsidRDefault="00E31D72" w:rsidP="00235824">
      <w:pPr>
        <w:pStyle w:val="western"/>
        <w:numPr>
          <w:ilvl w:val="0"/>
          <w:numId w:val="58"/>
        </w:numPr>
        <w:shd w:val="clear" w:color="auto" w:fill="FFFFFF"/>
        <w:ind w:left="709" w:hanging="294"/>
        <w:jc w:val="both"/>
        <w:rPr>
          <w:rFonts w:asciiTheme="minorHAnsi" w:hAnsiTheme="minorHAnsi" w:cstheme="minorHAnsi"/>
          <w:spacing w:val="-5"/>
        </w:rPr>
      </w:pPr>
      <w:r w:rsidRPr="00E31D72">
        <w:rPr>
          <w:rFonts w:asciiTheme="minorHAnsi" w:hAnsiTheme="minorHAnsi" w:cstheme="minorHAnsi"/>
          <w:spacing w:val="-5"/>
        </w:rPr>
        <w:t xml:space="preserve">Provozní podmínky upravuje provozní řád pro MŠ </w:t>
      </w:r>
      <w:r>
        <w:rPr>
          <w:rFonts w:asciiTheme="minorHAnsi" w:hAnsiTheme="minorHAnsi" w:cstheme="minorHAnsi"/>
          <w:spacing w:val="-5"/>
        </w:rPr>
        <w:t>Katovice</w:t>
      </w:r>
      <w:r w:rsidRPr="00E31D72">
        <w:rPr>
          <w:rFonts w:asciiTheme="minorHAnsi" w:hAnsiTheme="minorHAnsi" w:cstheme="minorHAnsi"/>
          <w:spacing w:val="-5"/>
        </w:rPr>
        <w:t>.</w:t>
      </w:r>
    </w:p>
    <w:p w14:paraId="2DE73026" w14:textId="77777777" w:rsidR="00E31D72" w:rsidRDefault="00E31D72" w:rsidP="00235824">
      <w:pPr>
        <w:pStyle w:val="western"/>
        <w:numPr>
          <w:ilvl w:val="0"/>
          <w:numId w:val="58"/>
        </w:numPr>
        <w:shd w:val="clear" w:color="auto" w:fill="FFFFFF"/>
        <w:ind w:left="709" w:hanging="294"/>
        <w:jc w:val="both"/>
        <w:rPr>
          <w:rFonts w:asciiTheme="minorHAnsi" w:hAnsiTheme="minorHAnsi" w:cstheme="minorHAnsi"/>
          <w:spacing w:val="-5"/>
        </w:rPr>
      </w:pPr>
      <w:r w:rsidRPr="00E31D72">
        <w:rPr>
          <w:rFonts w:asciiTheme="minorHAnsi" w:hAnsiTheme="minorHAnsi" w:cstheme="minorHAnsi"/>
          <w:spacing w:val="-5"/>
        </w:rPr>
        <w:t>Zákonní zástupci dětí mladších 3 let </w:t>
      </w:r>
      <w:r w:rsidRPr="00E31D72">
        <w:rPr>
          <w:rFonts w:asciiTheme="minorHAnsi" w:hAnsiTheme="minorHAnsi" w:cstheme="minorHAnsi"/>
          <w:spacing w:val="-5"/>
          <w:bdr w:val="none" w:sz="0" w:space="0" w:color="auto" w:frame="1"/>
        </w:rPr>
        <w:t>zajistí pro svoje dítě dostatek </w:t>
      </w:r>
      <w:r w:rsidRPr="00E31D72">
        <w:rPr>
          <w:rFonts w:asciiTheme="minorHAnsi" w:hAnsiTheme="minorHAnsi" w:cstheme="minorHAnsi"/>
          <w:spacing w:val="-5"/>
        </w:rPr>
        <w:t>náhradního oblečení.</w:t>
      </w:r>
    </w:p>
    <w:p w14:paraId="23CAABFA" w14:textId="2837DC69" w:rsidR="00E31D72" w:rsidRPr="00E31D72" w:rsidRDefault="00E31D72" w:rsidP="00235824">
      <w:pPr>
        <w:pStyle w:val="western"/>
        <w:numPr>
          <w:ilvl w:val="0"/>
          <w:numId w:val="58"/>
        </w:numPr>
        <w:shd w:val="clear" w:color="auto" w:fill="FFFFFF"/>
        <w:spacing w:before="0" w:beforeAutospacing="0" w:after="0" w:afterAutospacing="0"/>
        <w:ind w:left="709" w:hanging="294"/>
        <w:jc w:val="both"/>
        <w:rPr>
          <w:rFonts w:asciiTheme="minorHAnsi" w:hAnsiTheme="minorHAnsi" w:cstheme="minorHAnsi"/>
          <w:spacing w:val="-5"/>
        </w:rPr>
      </w:pPr>
      <w:r w:rsidRPr="00E31D72">
        <w:rPr>
          <w:rFonts w:asciiTheme="minorHAnsi" w:hAnsiTheme="minorHAnsi" w:cstheme="minorHAnsi"/>
          <w:spacing w:val="-5"/>
        </w:rPr>
        <w:t>Adaptační program</w:t>
      </w:r>
      <w:r>
        <w:rPr>
          <w:rFonts w:asciiTheme="minorHAnsi" w:hAnsiTheme="minorHAnsi" w:cstheme="minorHAnsi"/>
          <w:spacing w:val="-5"/>
        </w:rPr>
        <w:t xml:space="preserve"> –</w:t>
      </w:r>
      <w:r w:rsidRPr="00E31D72">
        <w:rPr>
          <w:rFonts w:asciiTheme="minorHAnsi" w:hAnsiTheme="minorHAnsi" w:cstheme="minorHAnsi"/>
          <w:spacing w:val="-5"/>
        </w:rPr>
        <w:t xml:space="preserve"> před nástupem dítěte do mateřské školy se domluví zákonní zástupci s učitelkami ve třídě na způsobu a délce adaptačního programu dítěte – zvykání dítěte na nové prostředí. Adaptace zejména nejmladších 2</w:t>
      </w:r>
      <w:r>
        <w:rPr>
          <w:rFonts w:asciiTheme="minorHAnsi" w:hAnsiTheme="minorHAnsi" w:cstheme="minorHAnsi"/>
          <w:spacing w:val="-5"/>
        </w:rPr>
        <w:t xml:space="preserve"> – </w:t>
      </w:r>
      <w:r w:rsidRPr="00E31D72">
        <w:rPr>
          <w:rFonts w:asciiTheme="minorHAnsi" w:hAnsiTheme="minorHAnsi" w:cstheme="minorHAnsi"/>
          <w:spacing w:val="-5"/>
        </w:rPr>
        <w:t>3letých dětí je zcela individuální a může vyžadovat v prvních týdnech</w:t>
      </w:r>
      <w:r>
        <w:rPr>
          <w:rFonts w:asciiTheme="minorHAnsi" w:hAnsiTheme="minorHAnsi" w:cstheme="minorHAnsi"/>
          <w:spacing w:val="-5"/>
        </w:rPr>
        <w:t xml:space="preserve"> </w:t>
      </w:r>
      <w:r w:rsidRPr="00E31D72">
        <w:rPr>
          <w:rFonts w:asciiTheme="minorHAnsi" w:hAnsiTheme="minorHAnsi" w:cstheme="minorHAnsi"/>
          <w:spacing w:val="-5"/>
        </w:rPr>
        <w:t>docházky různou délku pobytu.</w:t>
      </w:r>
    </w:p>
    <w:p w14:paraId="172E09BC" w14:textId="60024100" w:rsidR="00A12EF8" w:rsidRDefault="00A12EF8" w:rsidP="00E31D72">
      <w:pPr>
        <w:spacing w:after="0" w:line="240" w:lineRule="auto"/>
        <w:jc w:val="both"/>
        <w:rPr>
          <w:rFonts w:cstheme="minorHAnsi"/>
          <w:sz w:val="24"/>
          <w:szCs w:val="28"/>
        </w:rPr>
      </w:pPr>
    </w:p>
    <w:p w14:paraId="518490B0" w14:textId="77777777" w:rsidR="00860F0D" w:rsidRPr="00A12EF8" w:rsidRDefault="00860F0D" w:rsidP="00E31D72">
      <w:pPr>
        <w:spacing w:after="0" w:line="240" w:lineRule="auto"/>
        <w:jc w:val="both"/>
        <w:rPr>
          <w:rFonts w:cstheme="minorHAnsi"/>
          <w:sz w:val="24"/>
          <w:szCs w:val="28"/>
        </w:rPr>
      </w:pPr>
    </w:p>
    <w:p w14:paraId="15EEE236" w14:textId="09A414B1" w:rsidR="001237F8" w:rsidRPr="00D400D6" w:rsidRDefault="00B21095" w:rsidP="00235824">
      <w:pPr>
        <w:pStyle w:val="Nadpis2"/>
        <w:numPr>
          <w:ilvl w:val="0"/>
          <w:numId w:val="41"/>
        </w:numPr>
        <w:ind w:left="426" w:hanging="284"/>
        <w:jc w:val="both"/>
        <w:rPr>
          <w:b/>
          <w:i/>
          <w:color w:val="auto"/>
          <w:sz w:val="24"/>
          <w:szCs w:val="24"/>
        </w:rPr>
      </w:pPr>
      <w:bookmarkStart w:id="23" w:name="_Toc47044401"/>
      <w:bookmarkStart w:id="24" w:name="_Toc223493843"/>
      <w:r w:rsidRPr="007B0CE0">
        <w:rPr>
          <w:b/>
          <w:i/>
          <w:color w:val="auto"/>
          <w:sz w:val="24"/>
          <w:szCs w:val="24"/>
        </w:rPr>
        <w:t>Ochrana osobnosti ve škole (učitel, dítě)</w:t>
      </w:r>
      <w:bookmarkEnd w:id="23"/>
      <w:bookmarkEnd w:id="24"/>
    </w:p>
    <w:p w14:paraId="0868F535" w14:textId="77777777" w:rsidR="003B0BA4" w:rsidRPr="003B0BA4" w:rsidRDefault="00D34320" w:rsidP="00235824">
      <w:pPr>
        <w:pStyle w:val="Odstavecseseznamem"/>
        <w:numPr>
          <w:ilvl w:val="0"/>
          <w:numId w:val="44"/>
        </w:numPr>
        <w:ind w:left="709" w:hanging="283"/>
        <w:jc w:val="both"/>
        <w:rPr>
          <w:rFonts w:asciiTheme="minorHAnsi" w:hAnsiTheme="minorHAnsi" w:cs="Times New Roman"/>
        </w:rPr>
      </w:pPr>
      <w:r>
        <w:rPr>
          <w:rFonts w:asciiTheme="minorHAnsi" w:hAnsiTheme="minorHAnsi" w:cs="Times New Roman"/>
        </w:rPr>
        <w:t>P</w:t>
      </w:r>
      <w:r w:rsidR="001237F8" w:rsidRPr="003B0BA4">
        <w:rPr>
          <w:rFonts w:asciiTheme="minorHAnsi" w:hAnsiTheme="minorHAnsi" w:cs="Times New Roman"/>
        </w:rPr>
        <w:t>edagogičtí pracovníci mají povinnost zachovávat mlčenlivost a chránit před zneužitím osobní údaje, informace o zdravotním stavu dětí a výsledky poradenské pomoci školského poradenského zařízení a školního poradenského prac</w:t>
      </w:r>
      <w:r w:rsidR="00EE4056" w:rsidRPr="003B0BA4">
        <w:rPr>
          <w:rFonts w:asciiTheme="minorHAnsi" w:hAnsiTheme="minorHAnsi" w:cs="Times New Roman"/>
        </w:rPr>
        <w:t>oviště, s nimiž přišli do styku</w:t>
      </w:r>
      <w:r>
        <w:rPr>
          <w:rFonts w:asciiTheme="minorHAnsi" w:hAnsiTheme="minorHAnsi" w:cs="Times New Roman"/>
        </w:rPr>
        <w:t>.</w:t>
      </w:r>
    </w:p>
    <w:p w14:paraId="3D939F96" w14:textId="77777777" w:rsidR="003B0BA4" w:rsidRPr="003B0BA4" w:rsidRDefault="00D34320" w:rsidP="00235824">
      <w:pPr>
        <w:pStyle w:val="Odstavecseseznamem"/>
        <w:numPr>
          <w:ilvl w:val="0"/>
          <w:numId w:val="44"/>
        </w:numPr>
        <w:ind w:left="709" w:hanging="283"/>
        <w:jc w:val="both"/>
        <w:rPr>
          <w:rFonts w:asciiTheme="minorHAnsi" w:hAnsiTheme="minorHAnsi" w:cs="Times New Roman"/>
        </w:rPr>
      </w:pPr>
      <w:r>
        <w:rPr>
          <w:rFonts w:asciiTheme="minorHAnsi" w:hAnsiTheme="minorHAnsi" w:cs="Times New Roman"/>
        </w:rPr>
        <w:t>P</w:t>
      </w:r>
      <w:r w:rsidR="001237F8" w:rsidRPr="003B0BA4">
        <w:rPr>
          <w:rFonts w:asciiTheme="minorHAnsi" w:hAnsiTheme="minorHAnsi" w:cs="Times New Roman"/>
        </w:rPr>
        <w:t>rávo zákonných zástupců dětí na přístup k osobním údajům, na opravu a v</w:t>
      </w:r>
      <w:r w:rsidR="00BF2AA5">
        <w:rPr>
          <w:rFonts w:asciiTheme="minorHAnsi" w:hAnsiTheme="minorHAnsi" w:cs="Times New Roman"/>
        </w:rPr>
        <w:t>ymazání</w:t>
      </w:r>
      <w:r w:rsidR="001237F8" w:rsidRPr="003B0BA4">
        <w:rPr>
          <w:rFonts w:asciiTheme="minorHAnsi" w:hAnsiTheme="minorHAnsi" w:cs="Times New Roman"/>
        </w:rPr>
        <w:t xml:space="preserve"> osobních údajů a právo vznést námitku proti zpracování osobních údajů se řídí směrnicí ředitele školy k o</w:t>
      </w:r>
      <w:r w:rsidR="00EE4056" w:rsidRPr="003B0BA4">
        <w:rPr>
          <w:rFonts w:asciiTheme="minorHAnsi" w:hAnsiTheme="minorHAnsi" w:cs="Times New Roman"/>
        </w:rPr>
        <w:t>chraně osobních údajů</w:t>
      </w:r>
      <w:r>
        <w:rPr>
          <w:rFonts w:asciiTheme="minorHAnsi" w:hAnsiTheme="minorHAnsi" w:cs="Times New Roman"/>
        </w:rPr>
        <w:t>.</w:t>
      </w:r>
    </w:p>
    <w:p w14:paraId="635E1335" w14:textId="77777777" w:rsidR="001237F8" w:rsidRPr="003B0BA4" w:rsidRDefault="00D34320" w:rsidP="00235824">
      <w:pPr>
        <w:pStyle w:val="Odstavecseseznamem"/>
        <w:numPr>
          <w:ilvl w:val="0"/>
          <w:numId w:val="44"/>
        </w:numPr>
        <w:ind w:left="709" w:hanging="283"/>
        <w:jc w:val="both"/>
        <w:rPr>
          <w:rFonts w:asciiTheme="minorHAnsi" w:hAnsiTheme="minorHAnsi" w:cs="Times New Roman"/>
        </w:rPr>
      </w:pPr>
      <w:r>
        <w:rPr>
          <w:rFonts w:asciiTheme="minorHAnsi" w:hAnsiTheme="minorHAnsi" w:cs="Times New Roman"/>
        </w:rPr>
        <w:t>Z</w:t>
      </w:r>
      <w:r w:rsidR="001237F8" w:rsidRPr="003B0BA4">
        <w:rPr>
          <w:rFonts w:asciiTheme="minorHAnsi" w:hAnsiTheme="minorHAnsi" w:cs="Times New Roman"/>
        </w:rPr>
        <w:t>pracování osobních údajů dětí za účelem propagace školy (webové stránky, propagační materiály, fotografie) je možné pouze s výslovným souhlasem zákonných</w:t>
      </w:r>
      <w:r w:rsidR="005903B0" w:rsidRPr="003B0BA4">
        <w:rPr>
          <w:rFonts w:asciiTheme="minorHAnsi" w:hAnsiTheme="minorHAnsi" w:cs="Times New Roman"/>
        </w:rPr>
        <w:t xml:space="preserve"> zástupců</w:t>
      </w:r>
      <w:r>
        <w:rPr>
          <w:rFonts w:asciiTheme="minorHAnsi" w:hAnsiTheme="minorHAnsi" w:cs="Times New Roman"/>
        </w:rPr>
        <w:t>.</w:t>
      </w:r>
    </w:p>
    <w:p w14:paraId="2B13D0AA" w14:textId="77777777" w:rsidR="007A75E0" w:rsidRDefault="007A75E0" w:rsidP="00E31D72">
      <w:pPr>
        <w:pStyle w:val="Odstavecseseznamem"/>
        <w:tabs>
          <w:tab w:val="left" w:pos="876"/>
        </w:tabs>
        <w:jc w:val="both"/>
        <w:rPr>
          <w:rFonts w:asciiTheme="minorHAnsi" w:hAnsiTheme="minorHAnsi" w:cs="Times New Roman"/>
        </w:rPr>
      </w:pPr>
    </w:p>
    <w:p w14:paraId="3238DFA0" w14:textId="03C9A2B9" w:rsidR="007A75E0" w:rsidRDefault="007A75E0" w:rsidP="00E31D72">
      <w:pPr>
        <w:pStyle w:val="Odstavecseseznamem"/>
        <w:tabs>
          <w:tab w:val="left" w:pos="876"/>
        </w:tabs>
        <w:jc w:val="both"/>
        <w:rPr>
          <w:rFonts w:asciiTheme="minorHAnsi" w:hAnsiTheme="minorHAnsi"/>
        </w:rPr>
      </w:pPr>
    </w:p>
    <w:p w14:paraId="69744BA0" w14:textId="0C950267" w:rsidR="00860F0D" w:rsidRDefault="00860F0D" w:rsidP="00E31D72">
      <w:pPr>
        <w:pStyle w:val="Odstavecseseznamem"/>
        <w:tabs>
          <w:tab w:val="left" w:pos="876"/>
        </w:tabs>
        <w:jc w:val="both"/>
        <w:rPr>
          <w:rFonts w:asciiTheme="minorHAnsi" w:hAnsiTheme="minorHAnsi"/>
        </w:rPr>
      </w:pPr>
    </w:p>
    <w:p w14:paraId="4B89F2EC" w14:textId="1AD48FB0" w:rsidR="00860F0D" w:rsidRDefault="00860F0D" w:rsidP="00E31D72">
      <w:pPr>
        <w:pStyle w:val="Odstavecseseznamem"/>
        <w:tabs>
          <w:tab w:val="left" w:pos="876"/>
        </w:tabs>
        <w:jc w:val="both"/>
        <w:rPr>
          <w:rFonts w:asciiTheme="minorHAnsi" w:hAnsiTheme="minorHAnsi"/>
        </w:rPr>
      </w:pPr>
    </w:p>
    <w:p w14:paraId="67991F23" w14:textId="77777777" w:rsidR="00860F0D" w:rsidRPr="00226FA5" w:rsidRDefault="00860F0D" w:rsidP="00E31D72">
      <w:pPr>
        <w:pStyle w:val="Odstavecseseznamem"/>
        <w:tabs>
          <w:tab w:val="left" w:pos="876"/>
        </w:tabs>
        <w:jc w:val="both"/>
        <w:rPr>
          <w:rFonts w:asciiTheme="minorHAnsi" w:hAnsiTheme="minorHAnsi"/>
        </w:rPr>
      </w:pPr>
    </w:p>
    <w:p w14:paraId="4AE7DD1C" w14:textId="085BC28F" w:rsidR="001237F8" w:rsidRPr="007B0CE0" w:rsidRDefault="005903B0" w:rsidP="00235824">
      <w:pPr>
        <w:pStyle w:val="Nadpis1"/>
        <w:numPr>
          <w:ilvl w:val="0"/>
          <w:numId w:val="40"/>
        </w:numPr>
        <w:spacing w:before="0" w:after="240"/>
        <w:ind w:left="567" w:hanging="283"/>
        <w:jc w:val="both"/>
        <w:rPr>
          <w:rFonts w:asciiTheme="majorHAnsi" w:hAnsiTheme="majorHAnsi"/>
          <w:b/>
          <w:color w:val="auto"/>
          <w:sz w:val="26"/>
          <w:szCs w:val="26"/>
          <w:u w:val="single"/>
        </w:rPr>
      </w:pPr>
      <w:bookmarkStart w:id="25" w:name="_Toc47044403"/>
      <w:bookmarkStart w:id="26" w:name="_Toc223493844"/>
      <w:r w:rsidRPr="007B0CE0">
        <w:rPr>
          <w:rFonts w:asciiTheme="majorHAnsi" w:hAnsiTheme="majorHAnsi"/>
          <w:b/>
          <w:color w:val="auto"/>
          <w:sz w:val="26"/>
          <w:szCs w:val="26"/>
          <w:u w:val="single"/>
        </w:rPr>
        <w:lastRenderedPageBreak/>
        <w:t>U</w:t>
      </w:r>
      <w:r w:rsidR="00812F60">
        <w:rPr>
          <w:rFonts w:asciiTheme="majorHAnsi" w:hAnsiTheme="majorHAnsi"/>
          <w:b/>
          <w:color w:val="auto"/>
          <w:sz w:val="26"/>
          <w:szCs w:val="26"/>
          <w:u w:val="single"/>
        </w:rPr>
        <w:t>PŘESNĚNÍ PODMÍNEK PRO PŘIJETÍ A UKONČENÍ PŘEDŠKOLNÍHO</w:t>
      </w:r>
      <w:r w:rsidR="00D41D08">
        <w:rPr>
          <w:rFonts w:asciiTheme="majorHAnsi" w:hAnsiTheme="majorHAnsi"/>
          <w:b/>
          <w:color w:val="auto"/>
          <w:sz w:val="26"/>
          <w:szCs w:val="26"/>
          <w:u w:val="single"/>
        </w:rPr>
        <w:t xml:space="preserve"> </w:t>
      </w:r>
      <w:r w:rsidR="00812F60">
        <w:rPr>
          <w:rFonts w:asciiTheme="majorHAnsi" w:hAnsiTheme="majorHAnsi"/>
          <w:b/>
          <w:color w:val="auto"/>
          <w:sz w:val="26"/>
          <w:szCs w:val="26"/>
          <w:u w:val="single"/>
        </w:rPr>
        <w:t>VZDĚLÁVÁNÍ DÍTĚTE V</w:t>
      </w:r>
      <w:r w:rsidR="00D41D08">
        <w:rPr>
          <w:rFonts w:asciiTheme="majorHAnsi" w:hAnsiTheme="majorHAnsi"/>
          <w:b/>
          <w:color w:val="auto"/>
          <w:sz w:val="26"/>
          <w:szCs w:val="26"/>
          <w:u w:val="single"/>
        </w:rPr>
        <w:t xml:space="preserve"> </w:t>
      </w:r>
      <w:r w:rsidR="00812F60">
        <w:rPr>
          <w:rFonts w:asciiTheme="majorHAnsi" w:hAnsiTheme="majorHAnsi"/>
          <w:b/>
          <w:color w:val="auto"/>
          <w:sz w:val="26"/>
          <w:szCs w:val="26"/>
          <w:u w:val="single"/>
        </w:rPr>
        <w:t>MATEŘSKÉ ŠKOLE</w:t>
      </w:r>
      <w:bookmarkEnd w:id="25"/>
      <w:bookmarkEnd w:id="26"/>
    </w:p>
    <w:p w14:paraId="3C1A48CC" w14:textId="48B0EF1B" w:rsidR="005903B0" w:rsidRPr="007B0CE0" w:rsidRDefault="005903B0" w:rsidP="00235824">
      <w:pPr>
        <w:pStyle w:val="Nadpis2"/>
        <w:numPr>
          <w:ilvl w:val="0"/>
          <w:numId w:val="41"/>
        </w:numPr>
        <w:ind w:left="426" w:hanging="284"/>
        <w:jc w:val="both"/>
        <w:rPr>
          <w:b/>
          <w:i/>
          <w:color w:val="auto"/>
          <w:sz w:val="24"/>
          <w:szCs w:val="24"/>
        </w:rPr>
      </w:pPr>
      <w:bookmarkStart w:id="27" w:name="_Toc47044404"/>
      <w:bookmarkStart w:id="28" w:name="_Toc223493845"/>
      <w:r w:rsidRPr="007B0CE0">
        <w:rPr>
          <w:b/>
          <w:i/>
          <w:color w:val="auto"/>
          <w:sz w:val="24"/>
          <w:szCs w:val="24"/>
        </w:rPr>
        <w:t>Přijetí dítěte k</w:t>
      </w:r>
      <w:r w:rsidR="004D3AB2">
        <w:rPr>
          <w:b/>
          <w:i/>
          <w:color w:val="auto"/>
          <w:sz w:val="24"/>
          <w:szCs w:val="24"/>
        </w:rPr>
        <w:t xml:space="preserve"> </w:t>
      </w:r>
      <w:r w:rsidRPr="007B0CE0">
        <w:rPr>
          <w:b/>
          <w:i/>
          <w:color w:val="auto"/>
          <w:sz w:val="24"/>
          <w:szCs w:val="24"/>
        </w:rPr>
        <w:t>předškolnímu vzdělávání</w:t>
      </w:r>
      <w:bookmarkEnd w:id="27"/>
      <w:bookmarkEnd w:id="28"/>
    </w:p>
    <w:p w14:paraId="57679AD7" w14:textId="2F3B3274" w:rsidR="00BD2A72" w:rsidRPr="00C65684" w:rsidRDefault="00C65684" w:rsidP="00E31D72">
      <w:pPr>
        <w:pStyle w:val="Odstavecseseznamem"/>
        <w:tabs>
          <w:tab w:val="left" w:pos="1146"/>
        </w:tabs>
        <w:ind w:left="709"/>
        <w:jc w:val="both"/>
        <w:rPr>
          <w:rFonts w:asciiTheme="minorHAnsi" w:hAnsiTheme="minorHAnsi"/>
          <w:szCs w:val="28"/>
        </w:rPr>
      </w:pPr>
      <w:r>
        <w:rPr>
          <w:rFonts w:asciiTheme="minorHAnsi" w:hAnsiTheme="minorHAnsi"/>
          <w:szCs w:val="28"/>
        </w:rPr>
        <w:t xml:space="preserve">Předškolní vzdělávání se organizuje pro děti ve věku </w:t>
      </w:r>
      <w:r w:rsidRPr="00C65684">
        <w:rPr>
          <w:rFonts w:asciiTheme="minorHAnsi" w:hAnsiTheme="minorHAnsi"/>
          <w:szCs w:val="28"/>
        </w:rPr>
        <w:t xml:space="preserve">od 2 do zpravidla 6 let. Dítě mladší 3 let nemá na přijetí </w:t>
      </w:r>
      <w:r>
        <w:rPr>
          <w:rFonts w:asciiTheme="minorHAnsi" w:hAnsiTheme="minorHAnsi"/>
          <w:szCs w:val="28"/>
        </w:rPr>
        <w:t xml:space="preserve">do mateřské školy právní nárok. </w:t>
      </w:r>
      <w:r w:rsidRPr="00C65684">
        <w:rPr>
          <w:rFonts w:asciiTheme="minorHAnsi" w:hAnsiTheme="minorHAnsi"/>
          <w:szCs w:val="28"/>
        </w:rPr>
        <w:t>Od počátku školního roku, který následuje po dni, kdy dítě dosáhne pátého roku věku, do zahájení povinné školní docházky dítěte, je předškolní vzdělávání povinné, není-li dále</w:t>
      </w:r>
      <w:r>
        <w:rPr>
          <w:rFonts w:asciiTheme="minorHAnsi" w:hAnsiTheme="minorHAnsi"/>
          <w:szCs w:val="28"/>
        </w:rPr>
        <w:t xml:space="preserve"> stanoveno jinak </w:t>
      </w:r>
      <w:r w:rsidR="00BD2A72" w:rsidRPr="00C65684">
        <w:rPr>
          <w:rFonts w:asciiTheme="minorHAnsi" w:hAnsiTheme="minorHAnsi"/>
          <w:szCs w:val="28"/>
        </w:rPr>
        <w:t>(§ 34 odst. 1).</w:t>
      </w:r>
    </w:p>
    <w:p w14:paraId="3CAC170D" w14:textId="7A263E17" w:rsidR="00B310CE" w:rsidRPr="001940B2" w:rsidRDefault="00B310CE" w:rsidP="00E31D72">
      <w:pPr>
        <w:pStyle w:val="Odstavecseseznamem"/>
        <w:tabs>
          <w:tab w:val="left" w:pos="1146"/>
        </w:tabs>
        <w:ind w:left="709"/>
        <w:jc w:val="both"/>
        <w:rPr>
          <w:rFonts w:asciiTheme="minorHAnsi" w:hAnsiTheme="minorHAnsi"/>
          <w:szCs w:val="28"/>
        </w:rPr>
      </w:pPr>
      <w:r w:rsidRPr="001940B2">
        <w:rPr>
          <w:rFonts w:asciiTheme="minorHAnsi" w:hAnsiTheme="minorHAnsi"/>
          <w:szCs w:val="28"/>
        </w:rPr>
        <w:t xml:space="preserve">Přijímání dětí do mateřské školy se provádí formou zápisu k předškolnímu vzdělávání. Termín </w:t>
      </w:r>
      <w:r w:rsidR="002F5610">
        <w:rPr>
          <w:rFonts w:asciiTheme="minorHAnsi" w:hAnsiTheme="minorHAnsi"/>
          <w:szCs w:val="28"/>
        </w:rPr>
        <w:br/>
      </w:r>
      <w:r w:rsidRPr="001940B2">
        <w:rPr>
          <w:rFonts w:asciiTheme="minorHAnsi" w:hAnsiTheme="minorHAnsi"/>
          <w:szCs w:val="28"/>
        </w:rPr>
        <w:t xml:space="preserve">a místo zápisu stanoví ředitel mateřské školy v dohodě se zřizovatelem (od </w:t>
      </w:r>
      <w:r w:rsidR="005B2FE8">
        <w:rPr>
          <w:rFonts w:asciiTheme="minorHAnsi" w:hAnsiTheme="minorHAnsi"/>
          <w:szCs w:val="28"/>
        </w:rPr>
        <w:t>15</w:t>
      </w:r>
      <w:r w:rsidRPr="001940B2">
        <w:rPr>
          <w:rFonts w:asciiTheme="minorHAnsi" w:hAnsiTheme="minorHAnsi"/>
          <w:szCs w:val="28"/>
        </w:rPr>
        <w:t xml:space="preserve">. </w:t>
      </w:r>
      <w:r w:rsidR="005B2FE8">
        <w:rPr>
          <w:rFonts w:asciiTheme="minorHAnsi" w:hAnsiTheme="minorHAnsi"/>
          <w:szCs w:val="28"/>
        </w:rPr>
        <w:t>března</w:t>
      </w:r>
      <w:r w:rsidRPr="001940B2">
        <w:rPr>
          <w:rFonts w:asciiTheme="minorHAnsi" w:hAnsiTheme="minorHAnsi"/>
          <w:szCs w:val="28"/>
        </w:rPr>
        <w:t xml:space="preserve"> </w:t>
      </w:r>
      <w:r w:rsidR="00730E29">
        <w:rPr>
          <w:rFonts w:asciiTheme="minorHAnsi" w:hAnsiTheme="minorHAnsi"/>
          <w:szCs w:val="28"/>
        </w:rPr>
        <w:br/>
      </w:r>
      <w:r w:rsidRPr="001940B2">
        <w:rPr>
          <w:rFonts w:asciiTheme="minorHAnsi" w:hAnsiTheme="minorHAnsi"/>
          <w:szCs w:val="28"/>
        </w:rPr>
        <w:t>do 1</w:t>
      </w:r>
      <w:r w:rsidR="005B2FE8">
        <w:rPr>
          <w:rFonts w:asciiTheme="minorHAnsi" w:hAnsiTheme="minorHAnsi"/>
          <w:szCs w:val="28"/>
        </w:rPr>
        <w:t>5</w:t>
      </w:r>
      <w:r w:rsidRPr="001940B2">
        <w:rPr>
          <w:rFonts w:asciiTheme="minorHAnsi" w:hAnsiTheme="minorHAnsi"/>
          <w:szCs w:val="28"/>
        </w:rPr>
        <w:t xml:space="preserve">. </w:t>
      </w:r>
      <w:r w:rsidR="005B2FE8">
        <w:rPr>
          <w:rFonts w:asciiTheme="minorHAnsi" w:hAnsiTheme="minorHAnsi"/>
          <w:szCs w:val="28"/>
        </w:rPr>
        <w:t>dubna</w:t>
      </w:r>
      <w:r w:rsidRPr="001940B2">
        <w:rPr>
          <w:rFonts w:asciiTheme="minorHAnsi" w:hAnsiTheme="minorHAnsi"/>
          <w:szCs w:val="28"/>
        </w:rPr>
        <w:t>)</w:t>
      </w:r>
      <w:r w:rsidRPr="001940B2">
        <w:rPr>
          <w:rFonts w:asciiTheme="minorHAnsi" w:hAnsiTheme="minorHAnsi"/>
          <w:i/>
          <w:szCs w:val="28"/>
        </w:rPr>
        <w:t xml:space="preserve"> </w:t>
      </w:r>
      <w:r w:rsidRPr="001940B2">
        <w:rPr>
          <w:rFonts w:asciiTheme="minorHAnsi" w:hAnsiTheme="minorHAnsi"/>
          <w:szCs w:val="28"/>
        </w:rPr>
        <w:t>a zveřejní je způsobem v místě obvyklým – informační plakáty, webové stránky školy a obce…)</w:t>
      </w:r>
    </w:p>
    <w:p w14:paraId="30FD2B9C" w14:textId="77777777" w:rsidR="00B310CE" w:rsidRPr="001940B2" w:rsidRDefault="00B310CE" w:rsidP="00E31D72">
      <w:pPr>
        <w:pStyle w:val="Odstavecseseznamem"/>
        <w:ind w:left="709"/>
        <w:jc w:val="both"/>
        <w:rPr>
          <w:rFonts w:asciiTheme="minorHAnsi" w:hAnsiTheme="minorHAnsi"/>
          <w:szCs w:val="28"/>
        </w:rPr>
      </w:pPr>
      <w:r w:rsidRPr="001940B2">
        <w:rPr>
          <w:rFonts w:asciiTheme="minorHAnsi" w:hAnsiTheme="minorHAnsi"/>
          <w:szCs w:val="28"/>
        </w:rPr>
        <w:t>Přijímání dětí k předškolnímu vzdělávání je stanoveno vnitřní směrnicí MŠ (</w:t>
      </w:r>
      <w:r w:rsidR="00BF2AA5">
        <w:rPr>
          <w:rFonts w:asciiTheme="minorHAnsi" w:hAnsiTheme="minorHAnsi"/>
          <w:szCs w:val="28"/>
        </w:rPr>
        <w:t>„</w:t>
      </w:r>
      <w:r w:rsidRPr="001940B2">
        <w:rPr>
          <w:rFonts w:asciiTheme="minorHAnsi" w:hAnsiTheme="minorHAnsi"/>
          <w:szCs w:val="28"/>
        </w:rPr>
        <w:t>Kritéria přijímání</w:t>
      </w:r>
      <w:r w:rsidR="00BF2AA5">
        <w:rPr>
          <w:rFonts w:asciiTheme="minorHAnsi" w:hAnsiTheme="minorHAnsi"/>
          <w:szCs w:val="28"/>
        </w:rPr>
        <w:t>“</w:t>
      </w:r>
      <w:r w:rsidRPr="001940B2">
        <w:rPr>
          <w:rFonts w:asciiTheme="minorHAnsi" w:hAnsiTheme="minorHAnsi"/>
          <w:szCs w:val="28"/>
        </w:rPr>
        <w:t>).</w:t>
      </w:r>
    </w:p>
    <w:p w14:paraId="7B7EC9FF" w14:textId="77777777" w:rsidR="00B310CE" w:rsidRPr="001940B2" w:rsidRDefault="00B310CE" w:rsidP="00E31D72">
      <w:pPr>
        <w:pStyle w:val="Odstavecseseznamem"/>
        <w:tabs>
          <w:tab w:val="left" w:pos="1146"/>
        </w:tabs>
        <w:ind w:left="567"/>
        <w:jc w:val="both"/>
        <w:rPr>
          <w:rFonts w:asciiTheme="minorHAnsi" w:hAnsiTheme="minorHAnsi"/>
          <w:szCs w:val="28"/>
        </w:rPr>
      </w:pPr>
    </w:p>
    <w:p w14:paraId="4A184308" w14:textId="77777777" w:rsidR="00B310CE" w:rsidRPr="001940B2" w:rsidRDefault="00B310CE" w:rsidP="00E31D72">
      <w:pPr>
        <w:pStyle w:val="Odstavecseseznamem"/>
        <w:tabs>
          <w:tab w:val="left" w:pos="1146"/>
        </w:tabs>
        <w:ind w:left="709"/>
        <w:jc w:val="both"/>
        <w:rPr>
          <w:rFonts w:asciiTheme="minorHAnsi" w:hAnsiTheme="minorHAnsi"/>
          <w:szCs w:val="28"/>
        </w:rPr>
      </w:pPr>
      <w:r w:rsidRPr="001940B2">
        <w:rPr>
          <w:rFonts w:asciiTheme="minorHAnsi" w:hAnsiTheme="minorHAnsi"/>
          <w:szCs w:val="28"/>
        </w:rPr>
        <w:t>Při přijímacím řízení dítěte k předškolnímu vzdělávání předkládá zákonný zástupce:</w:t>
      </w:r>
    </w:p>
    <w:p w14:paraId="1FD06C70" w14:textId="4877864D" w:rsidR="00B310CE" w:rsidRPr="001940B2" w:rsidRDefault="00B310CE" w:rsidP="00E31D72">
      <w:pPr>
        <w:pStyle w:val="Odstavecseseznamem"/>
        <w:numPr>
          <w:ilvl w:val="0"/>
          <w:numId w:val="12"/>
        </w:numPr>
        <w:ind w:left="1134" w:hanging="283"/>
        <w:jc w:val="both"/>
        <w:rPr>
          <w:rFonts w:asciiTheme="minorHAnsi" w:hAnsiTheme="minorHAnsi"/>
          <w:szCs w:val="28"/>
        </w:rPr>
      </w:pPr>
      <w:r w:rsidRPr="001940B2">
        <w:rPr>
          <w:rFonts w:asciiTheme="minorHAnsi" w:hAnsiTheme="minorHAnsi"/>
          <w:szCs w:val="28"/>
        </w:rPr>
        <w:t>Žádost o přijetí dítěte k předškolnímu vzdělávání</w:t>
      </w:r>
      <w:r w:rsidR="004344C4">
        <w:rPr>
          <w:rFonts w:asciiTheme="minorHAnsi" w:hAnsiTheme="minorHAnsi"/>
          <w:szCs w:val="28"/>
        </w:rPr>
        <w:t>.</w:t>
      </w:r>
    </w:p>
    <w:p w14:paraId="19DCD90F" w14:textId="2C681E67" w:rsidR="00241CFC" w:rsidRDefault="00B310CE" w:rsidP="00E31D72">
      <w:pPr>
        <w:pStyle w:val="Odstavecseseznamem"/>
        <w:numPr>
          <w:ilvl w:val="0"/>
          <w:numId w:val="12"/>
        </w:numPr>
        <w:ind w:left="1134" w:hanging="283"/>
        <w:jc w:val="both"/>
        <w:rPr>
          <w:rFonts w:asciiTheme="minorHAnsi" w:hAnsiTheme="minorHAnsi"/>
          <w:szCs w:val="28"/>
        </w:rPr>
      </w:pPr>
      <w:r w:rsidRPr="001940B2">
        <w:rPr>
          <w:rFonts w:asciiTheme="minorHAnsi" w:hAnsiTheme="minorHAnsi"/>
          <w:szCs w:val="28"/>
        </w:rPr>
        <w:t>Potvrzení lékaře o tom, že se dítě podrobilo stanoveným očkováním (netýká se dětí plnícíc</w:t>
      </w:r>
      <w:r w:rsidR="00241CFC">
        <w:rPr>
          <w:rFonts w:asciiTheme="minorHAnsi" w:hAnsiTheme="minorHAnsi"/>
          <w:szCs w:val="28"/>
        </w:rPr>
        <w:t>h povinné předškolní vzdělávání</w:t>
      </w:r>
      <w:r w:rsidR="00BD4A55">
        <w:rPr>
          <w:rFonts w:asciiTheme="minorHAnsi" w:hAnsiTheme="minorHAnsi"/>
          <w:szCs w:val="28"/>
        </w:rPr>
        <w:t>)</w:t>
      </w:r>
      <w:r w:rsidR="004344C4">
        <w:rPr>
          <w:rFonts w:asciiTheme="minorHAnsi" w:hAnsiTheme="minorHAnsi"/>
          <w:szCs w:val="28"/>
        </w:rPr>
        <w:t>.</w:t>
      </w:r>
    </w:p>
    <w:p w14:paraId="487FDC28" w14:textId="31631482" w:rsidR="00241CFC" w:rsidRDefault="00B310CE" w:rsidP="00E31D72">
      <w:pPr>
        <w:pStyle w:val="Odstavecseseznamem"/>
        <w:numPr>
          <w:ilvl w:val="0"/>
          <w:numId w:val="12"/>
        </w:numPr>
        <w:ind w:left="1134" w:hanging="283"/>
        <w:jc w:val="both"/>
        <w:rPr>
          <w:rFonts w:asciiTheme="minorHAnsi" w:hAnsiTheme="minorHAnsi"/>
          <w:szCs w:val="28"/>
        </w:rPr>
      </w:pPr>
      <w:r w:rsidRPr="00241CFC">
        <w:rPr>
          <w:rFonts w:asciiTheme="minorHAnsi" w:hAnsiTheme="minorHAnsi"/>
          <w:szCs w:val="28"/>
        </w:rPr>
        <w:t>Rodný list dítěte</w:t>
      </w:r>
      <w:r w:rsidR="004344C4">
        <w:rPr>
          <w:rFonts w:asciiTheme="minorHAnsi" w:hAnsiTheme="minorHAnsi"/>
          <w:szCs w:val="28"/>
        </w:rPr>
        <w:t>.</w:t>
      </w:r>
    </w:p>
    <w:p w14:paraId="6C2DBDD9" w14:textId="411696D1" w:rsidR="00241CFC" w:rsidRDefault="00B310CE" w:rsidP="00E31D72">
      <w:pPr>
        <w:pStyle w:val="Odstavecseseznamem"/>
        <w:numPr>
          <w:ilvl w:val="0"/>
          <w:numId w:val="12"/>
        </w:numPr>
        <w:ind w:left="1134" w:hanging="283"/>
        <w:jc w:val="both"/>
        <w:rPr>
          <w:rFonts w:asciiTheme="minorHAnsi" w:hAnsiTheme="minorHAnsi"/>
          <w:szCs w:val="28"/>
        </w:rPr>
      </w:pPr>
      <w:r w:rsidRPr="00241CFC">
        <w:rPr>
          <w:rFonts w:asciiTheme="minorHAnsi" w:hAnsiTheme="minorHAnsi"/>
          <w:szCs w:val="28"/>
        </w:rPr>
        <w:t>Občanský průkaz zákonného zástupce</w:t>
      </w:r>
      <w:r w:rsidR="004344C4">
        <w:rPr>
          <w:rFonts w:asciiTheme="minorHAnsi" w:hAnsiTheme="minorHAnsi"/>
          <w:szCs w:val="28"/>
        </w:rPr>
        <w:t>.</w:t>
      </w:r>
    </w:p>
    <w:p w14:paraId="31D92D70" w14:textId="1AA4B6BB" w:rsidR="00241CFC" w:rsidRDefault="00B310CE" w:rsidP="00E31D72">
      <w:pPr>
        <w:pStyle w:val="Odstavecseseznamem"/>
        <w:numPr>
          <w:ilvl w:val="0"/>
          <w:numId w:val="12"/>
        </w:numPr>
        <w:ind w:left="1134" w:hanging="283"/>
        <w:jc w:val="both"/>
        <w:rPr>
          <w:rFonts w:asciiTheme="minorHAnsi" w:hAnsiTheme="minorHAnsi"/>
          <w:szCs w:val="28"/>
        </w:rPr>
      </w:pPr>
      <w:r w:rsidRPr="00241CFC">
        <w:rPr>
          <w:rFonts w:asciiTheme="minorHAnsi" w:hAnsiTheme="minorHAnsi"/>
          <w:szCs w:val="28"/>
        </w:rPr>
        <w:t>Případně doporučení k zařazení dítěte se speciálními vzdělávacími potřebami do běžné třídy mateřské školy</w:t>
      </w:r>
      <w:r w:rsidR="004344C4">
        <w:rPr>
          <w:rFonts w:asciiTheme="minorHAnsi" w:hAnsiTheme="minorHAnsi"/>
          <w:szCs w:val="28"/>
        </w:rPr>
        <w:t>.</w:t>
      </w:r>
    </w:p>
    <w:p w14:paraId="73B0E20C" w14:textId="3C02DF81" w:rsidR="00B310CE" w:rsidRPr="00241CFC" w:rsidRDefault="00B310CE" w:rsidP="00E31D72">
      <w:pPr>
        <w:pStyle w:val="Odstavecseseznamem"/>
        <w:numPr>
          <w:ilvl w:val="0"/>
          <w:numId w:val="12"/>
        </w:numPr>
        <w:ind w:left="1134" w:hanging="283"/>
        <w:jc w:val="both"/>
        <w:rPr>
          <w:rFonts w:asciiTheme="minorHAnsi" w:hAnsiTheme="minorHAnsi"/>
          <w:szCs w:val="28"/>
        </w:rPr>
      </w:pPr>
      <w:r w:rsidRPr="00241CFC">
        <w:rPr>
          <w:rFonts w:asciiTheme="minorHAnsi" w:hAnsiTheme="minorHAnsi"/>
          <w:szCs w:val="28"/>
        </w:rPr>
        <w:t>Případně do 31. 5. doloží zákonný zástupce oznámení o individuálním vzdělávání dítěte</w:t>
      </w:r>
      <w:r w:rsidR="004344C4">
        <w:rPr>
          <w:rFonts w:asciiTheme="minorHAnsi" w:hAnsiTheme="minorHAnsi"/>
          <w:szCs w:val="28"/>
        </w:rPr>
        <w:t>.</w:t>
      </w:r>
    </w:p>
    <w:p w14:paraId="63DCE7AF" w14:textId="77777777" w:rsidR="00B310CE" w:rsidRPr="001940B2" w:rsidRDefault="00B310CE" w:rsidP="00E31D72">
      <w:pPr>
        <w:tabs>
          <w:tab w:val="left" w:pos="1146"/>
        </w:tabs>
        <w:spacing w:after="0" w:line="240" w:lineRule="auto"/>
        <w:jc w:val="both"/>
        <w:rPr>
          <w:sz w:val="24"/>
          <w:szCs w:val="28"/>
        </w:rPr>
      </w:pPr>
    </w:p>
    <w:p w14:paraId="2CB11232" w14:textId="77777777" w:rsidR="00B310CE" w:rsidRPr="001940B2" w:rsidRDefault="00BD4A55" w:rsidP="00E31D72">
      <w:pPr>
        <w:tabs>
          <w:tab w:val="left" w:pos="1146"/>
        </w:tabs>
        <w:spacing w:after="0" w:line="240" w:lineRule="auto"/>
        <w:ind w:left="709"/>
        <w:jc w:val="both"/>
        <w:rPr>
          <w:sz w:val="24"/>
          <w:szCs w:val="28"/>
        </w:rPr>
      </w:pPr>
      <w:r>
        <w:rPr>
          <w:sz w:val="24"/>
          <w:szCs w:val="28"/>
        </w:rPr>
        <w:t>Dítě může být přijato</w:t>
      </w:r>
      <w:r w:rsidR="00B310CE" w:rsidRPr="001940B2">
        <w:rPr>
          <w:sz w:val="24"/>
          <w:szCs w:val="28"/>
        </w:rPr>
        <w:t xml:space="preserve"> i v průběhu roku, pokud to umožňuje kapacita mateřské školy dle platného zápisu v Rejstříku škol a školských zařízení. </w:t>
      </w:r>
    </w:p>
    <w:p w14:paraId="2013D80A" w14:textId="2A38D05E" w:rsidR="00B310CE" w:rsidRPr="001940B2" w:rsidRDefault="00B310CE" w:rsidP="00E31D72">
      <w:pPr>
        <w:tabs>
          <w:tab w:val="left" w:pos="1146"/>
        </w:tabs>
        <w:spacing w:after="0" w:line="240" w:lineRule="auto"/>
        <w:ind w:left="709"/>
        <w:jc w:val="both"/>
        <w:rPr>
          <w:sz w:val="24"/>
          <w:szCs w:val="28"/>
        </w:rPr>
      </w:pPr>
      <w:r w:rsidRPr="001940B2">
        <w:rPr>
          <w:sz w:val="24"/>
          <w:szCs w:val="28"/>
        </w:rPr>
        <w:t>Zákonný zástu</w:t>
      </w:r>
      <w:r w:rsidR="00BD4A55">
        <w:rPr>
          <w:sz w:val="24"/>
          <w:szCs w:val="28"/>
        </w:rPr>
        <w:t>pce i v tomto případě předloží ž</w:t>
      </w:r>
      <w:r w:rsidRPr="001940B2">
        <w:rPr>
          <w:sz w:val="24"/>
          <w:szCs w:val="28"/>
        </w:rPr>
        <w:t xml:space="preserve">ádost o přijetí k předškolnímu vzdělávání, vyjádření lékaře o zdravotním stavu dítěte – pravidelné </w:t>
      </w:r>
      <w:r w:rsidR="000107FA" w:rsidRPr="001940B2">
        <w:rPr>
          <w:sz w:val="24"/>
          <w:szCs w:val="28"/>
        </w:rPr>
        <w:t>očkování (očkování</w:t>
      </w:r>
      <w:r w:rsidRPr="001940B2">
        <w:rPr>
          <w:sz w:val="24"/>
          <w:szCs w:val="28"/>
        </w:rPr>
        <w:t xml:space="preserve"> dle zákona není povinen doložit zákonný zástupce dítěte přijímaného k plnění povinného předškolního vzdělávání), rodný list dítěte a občanský průkaz zákonného zástupce, případně dopor</w:t>
      </w:r>
      <w:r w:rsidR="000107FA" w:rsidRPr="001940B2">
        <w:rPr>
          <w:sz w:val="24"/>
          <w:szCs w:val="28"/>
        </w:rPr>
        <w:t xml:space="preserve">učení k zařazení dítěte </w:t>
      </w:r>
      <w:r w:rsidR="00730E29">
        <w:rPr>
          <w:sz w:val="24"/>
          <w:szCs w:val="28"/>
        </w:rPr>
        <w:br/>
      </w:r>
      <w:r w:rsidR="000107FA" w:rsidRPr="001940B2">
        <w:rPr>
          <w:sz w:val="24"/>
          <w:szCs w:val="28"/>
        </w:rPr>
        <w:t>se</w:t>
      </w:r>
      <w:r w:rsidR="00730E29">
        <w:rPr>
          <w:sz w:val="24"/>
          <w:szCs w:val="28"/>
        </w:rPr>
        <w:t xml:space="preserve"> </w:t>
      </w:r>
      <w:r w:rsidR="000107FA" w:rsidRPr="001940B2">
        <w:rPr>
          <w:sz w:val="24"/>
          <w:szCs w:val="28"/>
        </w:rPr>
        <w:t>speciálními vzdělávacími</w:t>
      </w:r>
      <w:r w:rsidRPr="001940B2">
        <w:rPr>
          <w:sz w:val="24"/>
          <w:szCs w:val="28"/>
        </w:rPr>
        <w:t xml:space="preserve"> potřebami do běžné třídy mateřské školy.</w:t>
      </w:r>
    </w:p>
    <w:p w14:paraId="3453C33D" w14:textId="77777777" w:rsidR="00706D8D" w:rsidRPr="001940B2" w:rsidRDefault="00706D8D" w:rsidP="00E31D72">
      <w:pPr>
        <w:tabs>
          <w:tab w:val="left" w:pos="1146"/>
        </w:tabs>
        <w:overflowPunct w:val="0"/>
        <w:autoSpaceDE w:val="0"/>
        <w:spacing w:after="0" w:line="240" w:lineRule="auto"/>
        <w:ind w:left="709"/>
        <w:jc w:val="both"/>
        <w:textAlignment w:val="baseline"/>
        <w:rPr>
          <w:sz w:val="24"/>
          <w:szCs w:val="28"/>
        </w:rPr>
      </w:pPr>
      <w:r w:rsidRPr="001940B2">
        <w:rPr>
          <w:sz w:val="24"/>
          <w:szCs w:val="28"/>
        </w:rPr>
        <w:t>Po vyrozumění ředitelem školy se zákonní zástupci přijatých dětí dostaví do MŠ na informační schůzku, kde si vyzvednou další dokumenty k vyplnění a d</w:t>
      </w:r>
      <w:r w:rsidR="00705C74">
        <w:rPr>
          <w:sz w:val="24"/>
          <w:szCs w:val="28"/>
        </w:rPr>
        <w:t>ostanou informace o provozu MŠ.</w:t>
      </w:r>
    </w:p>
    <w:p w14:paraId="0C75B934" w14:textId="3A3C427B" w:rsidR="00B310CE" w:rsidRPr="001940B2" w:rsidRDefault="00706D8D" w:rsidP="00E31D72">
      <w:pPr>
        <w:tabs>
          <w:tab w:val="left" w:pos="1146"/>
        </w:tabs>
        <w:overflowPunct w:val="0"/>
        <w:autoSpaceDE w:val="0"/>
        <w:spacing w:after="0" w:line="240" w:lineRule="auto"/>
        <w:ind w:left="709"/>
        <w:jc w:val="both"/>
        <w:textAlignment w:val="baseline"/>
        <w:rPr>
          <w:sz w:val="24"/>
          <w:szCs w:val="28"/>
        </w:rPr>
      </w:pPr>
      <w:r w:rsidRPr="001940B2">
        <w:rPr>
          <w:sz w:val="24"/>
          <w:szCs w:val="28"/>
        </w:rPr>
        <w:t xml:space="preserve">V měsíci červenci a srpnu lze přijmout do mateřské školy děti z jiné mateřské školy, </w:t>
      </w:r>
      <w:r w:rsidR="00B306B8">
        <w:rPr>
          <w:sz w:val="24"/>
          <w:szCs w:val="28"/>
        </w:rPr>
        <w:br/>
      </w:r>
      <w:r w:rsidRPr="001940B2">
        <w:rPr>
          <w:sz w:val="24"/>
          <w:szCs w:val="28"/>
        </w:rPr>
        <w:t>a to nejvýše na dobu, po kterou jiná m</w:t>
      </w:r>
      <w:r w:rsidR="00705C74">
        <w:rPr>
          <w:sz w:val="24"/>
          <w:szCs w:val="28"/>
        </w:rPr>
        <w:t>ateřská škola přerušila provoz.</w:t>
      </w:r>
    </w:p>
    <w:p w14:paraId="1B4EC2A8" w14:textId="2AB51AB8" w:rsidR="00BD2A72" w:rsidRDefault="00BD2A72" w:rsidP="00E31D72">
      <w:pPr>
        <w:pStyle w:val="Odstavecseseznamem"/>
        <w:tabs>
          <w:tab w:val="left" w:pos="1146"/>
        </w:tabs>
        <w:jc w:val="both"/>
        <w:rPr>
          <w:rFonts w:asciiTheme="minorHAnsi" w:hAnsiTheme="minorHAnsi"/>
          <w:szCs w:val="28"/>
        </w:rPr>
      </w:pPr>
    </w:p>
    <w:p w14:paraId="00CEC057" w14:textId="77777777" w:rsidR="00860F0D" w:rsidRPr="001940B2" w:rsidRDefault="00860F0D" w:rsidP="00E31D72">
      <w:pPr>
        <w:pStyle w:val="Odstavecseseznamem"/>
        <w:tabs>
          <w:tab w:val="left" w:pos="1146"/>
        </w:tabs>
        <w:jc w:val="both"/>
        <w:rPr>
          <w:rFonts w:asciiTheme="minorHAnsi" w:hAnsiTheme="minorHAnsi"/>
          <w:szCs w:val="28"/>
        </w:rPr>
      </w:pPr>
    </w:p>
    <w:p w14:paraId="378E5470" w14:textId="6E2B94A6" w:rsidR="001237F8" w:rsidRPr="00D400D6" w:rsidRDefault="001237F8" w:rsidP="00235824">
      <w:pPr>
        <w:pStyle w:val="Nadpis2"/>
        <w:numPr>
          <w:ilvl w:val="0"/>
          <w:numId w:val="41"/>
        </w:numPr>
        <w:ind w:left="426" w:hanging="284"/>
        <w:jc w:val="both"/>
        <w:rPr>
          <w:b/>
          <w:i/>
          <w:color w:val="auto"/>
          <w:sz w:val="24"/>
          <w:szCs w:val="24"/>
        </w:rPr>
      </w:pPr>
      <w:bookmarkStart w:id="29" w:name="_Toc47044405"/>
      <w:bookmarkStart w:id="30" w:name="_Toc223493846"/>
      <w:r w:rsidRPr="00621233">
        <w:rPr>
          <w:b/>
          <w:i/>
          <w:color w:val="auto"/>
          <w:sz w:val="24"/>
          <w:szCs w:val="24"/>
        </w:rPr>
        <w:t>Rozhodnutí ředitele mateřské školy o přijetí dítěte k předškolnímu vzdělávání</w:t>
      </w:r>
      <w:bookmarkEnd w:id="29"/>
      <w:bookmarkEnd w:id="30"/>
    </w:p>
    <w:p w14:paraId="6A4A295F" w14:textId="609E684F" w:rsidR="001237F8" w:rsidRDefault="001237F8" w:rsidP="00E31D72">
      <w:pPr>
        <w:spacing w:after="0" w:line="240" w:lineRule="auto"/>
        <w:ind w:left="709"/>
        <w:jc w:val="both"/>
        <w:rPr>
          <w:sz w:val="24"/>
          <w:szCs w:val="24"/>
        </w:rPr>
      </w:pPr>
      <w:r w:rsidRPr="001940B2">
        <w:rPr>
          <w:sz w:val="24"/>
          <w:szCs w:val="24"/>
        </w:rPr>
        <w:t xml:space="preserve">Na základě žádosti zákonného zástupce vydává ředitel mateřské školy Rozhodnutí o přijetí dítěte k předškolnímu vzdělávání v souladu se zákonem č. 500/2004 Sb., správní řád, v platném znění, </w:t>
      </w:r>
      <w:r w:rsidR="00730E29">
        <w:rPr>
          <w:sz w:val="24"/>
          <w:szCs w:val="24"/>
        </w:rPr>
        <w:br/>
      </w:r>
      <w:r w:rsidRPr="001940B2">
        <w:rPr>
          <w:sz w:val="24"/>
          <w:szCs w:val="24"/>
        </w:rPr>
        <w:t>a zákonem 561/2004 Sb., o předškolním, základním, středním, vyšším odborném a jiném vzdělávání (školský zákon), v platném znění.</w:t>
      </w:r>
    </w:p>
    <w:p w14:paraId="3A2215CD" w14:textId="16B585A0" w:rsidR="004D168A" w:rsidRDefault="004D168A" w:rsidP="00E31D72">
      <w:pPr>
        <w:spacing w:after="0" w:line="240" w:lineRule="auto"/>
        <w:ind w:left="709"/>
        <w:jc w:val="both"/>
        <w:rPr>
          <w:sz w:val="24"/>
          <w:szCs w:val="24"/>
        </w:rPr>
      </w:pPr>
    </w:p>
    <w:p w14:paraId="4CD4118F" w14:textId="77777777" w:rsidR="00860F0D" w:rsidRPr="001940B2" w:rsidRDefault="00860F0D" w:rsidP="00E31D72">
      <w:pPr>
        <w:spacing w:after="0" w:line="240" w:lineRule="auto"/>
        <w:ind w:left="709"/>
        <w:jc w:val="both"/>
        <w:rPr>
          <w:sz w:val="24"/>
          <w:szCs w:val="24"/>
        </w:rPr>
      </w:pPr>
    </w:p>
    <w:p w14:paraId="48AB2FB7" w14:textId="40ACAC80" w:rsidR="001237F8" w:rsidRPr="00D400D6" w:rsidRDefault="001237F8" w:rsidP="00235824">
      <w:pPr>
        <w:pStyle w:val="Nadpis2"/>
        <w:numPr>
          <w:ilvl w:val="0"/>
          <w:numId w:val="41"/>
        </w:numPr>
        <w:spacing w:before="0"/>
        <w:ind w:left="426" w:hanging="426"/>
        <w:jc w:val="both"/>
        <w:rPr>
          <w:b/>
          <w:i/>
          <w:color w:val="auto"/>
          <w:sz w:val="24"/>
          <w:szCs w:val="24"/>
        </w:rPr>
      </w:pPr>
      <w:bookmarkStart w:id="31" w:name="_Toc47044406"/>
      <w:bookmarkStart w:id="32" w:name="_Toc223493847"/>
      <w:r w:rsidRPr="00621233">
        <w:rPr>
          <w:b/>
          <w:i/>
          <w:color w:val="auto"/>
          <w:sz w:val="24"/>
          <w:szCs w:val="24"/>
        </w:rPr>
        <w:t>Ukončení předškolního vzdělávání</w:t>
      </w:r>
      <w:bookmarkEnd w:id="31"/>
      <w:bookmarkEnd w:id="32"/>
    </w:p>
    <w:p w14:paraId="6A525BF1" w14:textId="77777777" w:rsidR="001237F8" w:rsidRPr="00C55ECF" w:rsidRDefault="001237F8" w:rsidP="00E31D72">
      <w:pPr>
        <w:pStyle w:val="Odstavecseseznamem"/>
        <w:numPr>
          <w:ilvl w:val="0"/>
          <w:numId w:val="14"/>
        </w:numPr>
        <w:tabs>
          <w:tab w:val="left" w:pos="1146"/>
        </w:tabs>
        <w:ind w:left="709" w:hanging="283"/>
        <w:jc w:val="both"/>
        <w:rPr>
          <w:rFonts w:asciiTheme="minorHAnsi" w:hAnsiTheme="minorHAnsi"/>
          <w:szCs w:val="28"/>
          <w:u w:val="single"/>
        </w:rPr>
      </w:pPr>
      <w:r w:rsidRPr="00C55ECF">
        <w:rPr>
          <w:rFonts w:asciiTheme="minorHAnsi" w:hAnsiTheme="minorHAnsi"/>
          <w:szCs w:val="28"/>
          <w:u w:val="single"/>
        </w:rPr>
        <w:t>Ukončení vzdělávání z důvodu neúčasti dítěte na vzdělávání</w:t>
      </w:r>
    </w:p>
    <w:p w14:paraId="749E0BEE" w14:textId="77777777" w:rsidR="001237F8" w:rsidRPr="00C55ECF" w:rsidRDefault="001237F8" w:rsidP="00E31D72">
      <w:pPr>
        <w:spacing w:after="0" w:line="240" w:lineRule="auto"/>
        <w:ind w:left="709"/>
        <w:jc w:val="both"/>
        <w:rPr>
          <w:sz w:val="24"/>
          <w:szCs w:val="28"/>
        </w:rPr>
      </w:pPr>
      <w:r w:rsidRPr="00C55ECF">
        <w:rPr>
          <w:sz w:val="24"/>
          <w:szCs w:val="28"/>
        </w:rPr>
        <w:t xml:space="preserve">Ředitel školy může po předchozím upozornění písemně oznámeném zákonnému zástupci dítěte rozhodnout o ukončení vzdělávání dítěte, pokud se nepřetržitě neúčastnilo vzdělávání po dobu </w:t>
      </w:r>
      <w:r w:rsidRPr="00C55ECF">
        <w:rPr>
          <w:sz w:val="24"/>
          <w:szCs w:val="28"/>
        </w:rPr>
        <w:lastRenderedPageBreak/>
        <w:t xml:space="preserve">delší než dva týdny a nebylo omluveno zákonným zástupcem podle stanovených pravidel uvedených </w:t>
      </w:r>
      <w:r w:rsidR="00B45298" w:rsidRPr="00C55ECF">
        <w:rPr>
          <w:sz w:val="24"/>
          <w:szCs w:val="28"/>
        </w:rPr>
        <w:t>v tomto školním řádu</w:t>
      </w:r>
      <w:r w:rsidR="00D400D6" w:rsidRPr="00C55ECF">
        <w:rPr>
          <w:sz w:val="24"/>
          <w:szCs w:val="28"/>
        </w:rPr>
        <w:t>.</w:t>
      </w:r>
    </w:p>
    <w:p w14:paraId="6E3CB26D" w14:textId="77777777" w:rsidR="001237F8" w:rsidRPr="00C55ECF" w:rsidRDefault="001237F8" w:rsidP="00E31D72">
      <w:pPr>
        <w:pStyle w:val="Odstavecseseznamem"/>
        <w:numPr>
          <w:ilvl w:val="0"/>
          <w:numId w:val="14"/>
        </w:numPr>
        <w:tabs>
          <w:tab w:val="left" w:pos="1146"/>
        </w:tabs>
        <w:ind w:left="709" w:hanging="283"/>
        <w:jc w:val="both"/>
        <w:rPr>
          <w:rFonts w:asciiTheme="minorHAnsi" w:hAnsiTheme="minorHAnsi"/>
          <w:szCs w:val="28"/>
          <w:u w:val="single"/>
        </w:rPr>
      </w:pPr>
      <w:r w:rsidRPr="00C55ECF">
        <w:rPr>
          <w:rFonts w:asciiTheme="minorHAnsi" w:hAnsiTheme="minorHAnsi"/>
          <w:szCs w:val="28"/>
          <w:u w:val="single"/>
        </w:rPr>
        <w:t>Ukončení vzdělávání dítěte z důvodu narušování provozu mateřské školy ze strany zákonných zástupců</w:t>
      </w:r>
    </w:p>
    <w:p w14:paraId="32EAE384" w14:textId="34CF3CE7" w:rsidR="00DB2F54" w:rsidRDefault="001237F8" w:rsidP="00E31D72">
      <w:pPr>
        <w:spacing w:after="0" w:line="240" w:lineRule="auto"/>
        <w:ind w:left="709"/>
        <w:jc w:val="both"/>
        <w:rPr>
          <w:sz w:val="24"/>
          <w:szCs w:val="28"/>
        </w:rPr>
      </w:pPr>
      <w:r w:rsidRPr="00C55ECF">
        <w:rPr>
          <w:sz w:val="24"/>
          <w:szCs w:val="28"/>
        </w:rPr>
        <w:t>V případě, že zákonní zástupci dítěte závažným způsobem nebo opakovaně porušují pravidla tohoto školního řádu, může ředitel po předchozím upozornění písemně oznámeném zákonnému zástupci dítěte rozhodnout o ukončení vzdělávání dítěte v mateřské škole z důvodu narušování provozu mateřské školy.</w:t>
      </w:r>
    </w:p>
    <w:p w14:paraId="0D604A0E" w14:textId="77777777" w:rsidR="00B306B8" w:rsidRPr="00C55ECF" w:rsidRDefault="00B306B8" w:rsidP="00E31D72">
      <w:pPr>
        <w:spacing w:after="0" w:line="240" w:lineRule="auto"/>
        <w:ind w:left="709"/>
        <w:jc w:val="both"/>
        <w:rPr>
          <w:sz w:val="24"/>
          <w:szCs w:val="28"/>
        </w:rPr>
      </w:pPr>
    </w:p>
    <w:p w14:paraId="782710B2" w14:textId="77777777" w:rsidR="001237F8" w:rsidRPr="00C55ECF" w:rsidRDefault="001237F8" w:rsidP="00E31D72">
      <w:pPr>
        <w:pStyle w:val="Odstavecseseznamem"/>
        <w:numPr>
          <w:ilvl w:val="0"/>
          <w:numId w:val="14"/>
        </w:numPr>
        <w:tabs>
          <w:tab w:val="left" w:pos="1146"/>
        </w:tabs>
        <w:overflowPunct w:val="0"/>
        <w:autoSpaceDE w:val="0"/>
        <w:ind w:left="709" w:hanging="283"/>
        <w:jc w:val="both"/>
        <w:textAlignment w:val="baseline"/>
        <w:rPr>
          <w:rFonts w:asciiTheme="minorHAnsi" w:hAnsiTheme="minorHAnsi"/>
          <w:szCs w:val="28"/>
          <w:u w:val="single"/>
        </w:rPr>
      </w:pPr>
      <w:r w:rsidRPr="00C55ECF">
        <w:rPr>
          <w:rFonts w:asciiTheme="minorHAnsi" w:hAnsiTheme="minorHAnsi"/>
          <w:szCs w:val="28"/>
          <w:u w:val="single"/>
        </w:rPr>
        <w:t>Ukončení vzdělávání dítěte ve zkušební době</w:t>
      </w:r>
    </w:p>
    <w:p w14:paraId="0DB88363" w14:textId="77777777" w:rsidR="001237F8" w:rsidRPr="00C55ECF" w:rsidRDefault="001237F8" w:rsidP="00E31D72">
      <w:pPr>
        <w:spacing w:after="0" w:line="240" w:lineRule="auto"/>
        <w:ind w:left="709"/>
        <w:jc w:val="both"/>
        <w:rPr>
          <w:sz w:val="24"/>
          <w:szCs w:val="28"/>
        </w:rPr>
      </w:pPr>
      <w:r w:rsidRPr="00C55ECF">
        <w:rPr>
          <w:sz w:val="24"/>
          <w:szCs w:val="28"/>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 mateřské školy na základě písemného oznámení – žádosti zákonných </w:t>
      </w:r>
      <w:r w:rsidR="0003075C" w:rsidRPr="00C55ECF">
        <w:rPr>
          <w:sz w:val="24"/>
          <w:szCs w:val="28"/>
        </w:rPr>
        <w:t>zástupců – rozhodnout</w:t>
      </w:r>
      <w:r w:rsidRPr="00C55ECF">
        <w:rPr>
          <w:sz w:val="24"/>
          <w:szCs w:val="28"/>
        </w:rPr>
        <w:t xml:space="preserve"> o ukončení vzděl</w:t>
      </w:r>
      <w:r w:rsidR="00D400D6" w:rsidRPr="00C55ECF">
        <w:rPr>
          <w:sz w:val="24"/>
          <w:szCs w:val="28"/>
        </w:rPr>
        <w:t xml:space="preserve">ávání dítěte v mateřské škole. </w:t>
      </w:r>
    </w:p>
    <w:p w14:paraId="7A953737" w14:textId="77777777" w:rsidR="001237F8" w:rsidRPr="00C55ECF" w:rsidRDefault="001237F8" w:rsidP="00E31D72">
      <w:pPr>
        <w:pStyle w:val="Odstavecseseznamem"/>
        <w:numPr>
          <w:ilvl w:val="0"/>
          <w:numId w:val="14"/>
        </w:numPr>
        <w:tabs>
          <w:tab w:val="left" w:pos="1146"/>
        </w:tabs>
        <w:ind w:left="709" w:hanging="283"/>
        <w:jc w:val="both"/>
        <w:rPr>
          <w:rFonts w:asciiTheme="minorHAnsi" w:hAnsiTheme="minorHAnsi"/>
          <w:szCs w:val="28"/>
          <w:u w:val="single"/>
        </w:rPr>
      </w:pPr>
      <w:r w:rsidRPr="00C55ECF">
        <w:rPr>
          <w:rFonts w:asciiTheme="minorHAnsi" w:hAnsiTheme="minorHAnsi"/>
          <w:szCs w:val="28"/>
          <w:u w:val="single"/>
        </w:rPr>
        <w:t>Ukončení vzdělávání z důvodu nehrazení úplaty za vzdělá</w:t>
      </w:r>
      <w:r w:rsidR="00BD4A55">
        <w:rPr>
          <w:rFonts w:asciiTheme="minorHAnsi" w:hAnsiTheme="minorHAnsi"/>
          <w:szCs w:val="28"/>
          <w:u w:val="single"/>
        </w:rPr>
        <w:t>vá</w:t>
      </w:r>
      <w:r w:rsidRPr="00C55ECF">
        <w:rPr>
          <w:rFonts w:asciiTheme="minorHAnsi" w:hAnsiTheme="minorHAnsi"/>
          <w:szCs w:val="28"/>
          <w:u w:val="single"/>
        </w:rPr>
        <w:t>ní nebo stravného</w:t>
      </w:r>
    </w:p>
    <w:p w14:paraId="49743968" w14:textId="54976377" w:rsidR="001237F8" w:rsidRPr="00C55ECF" w:rsidRDefault="001237F8" w:rsidP="00E31D72">
      <w:pPr>
        <w:spacing w:after="0" w:line="240" w:lineRule="auto"/>
        <w:ind w:left="709"/>
        <w:jc w:val="both"/>
        <w:rPr>
          <w:sz w:val="24"/>
          <w:szCs w:val="28"/>
        </w:rPr>
      </w:pPr>
      <w:r w:rsidRPr="00C55ECF">
        <w:rPr>
          <w:sz w:val="24"/>
          <w:szCs w:val="28"/>
        </w:rPr>
        <w:t>V případě, že zákonní zástupci dítěte opakovaně nedodržují podmínky stanovené pro úhradu úplaty za vzdělávání nebo stravného uvedené v tomto školním řádu, může ředitel</w:t>
      </w:r>
      <w:r w:rsidR="00DB2F54">
        <w:rPr>
          <w:sz w:val="24"/>
          <w:szCs w:val="28"/>
        </w:rPr>
        <w:t xml:space="preserve"> školy</w:t>
      </w:r>
      <w:r w:rsidRPr="00C55ECF">
        <w:rPr>
          <w:sz w:val="24"/>
          <w:szCs w:val="28"/>
        </w:rPr>
        <w:t xml:space="preserve"> </w:t>
      </w:r>
      <w:r w:rsidR="00730E29">
        <w:rPr>
          <w:sz w:val="24"/>
          <w:szCs w:val="28"/>
        </w:rPr>
        <w:br/>
      </w:r>
      <w:r w:rsidRPr="00C55ECF">
        <w:rPr>
          <w:sz w:val="24"/>
          <w:szCs w:val="28"/>
        </w:rPr>
        <w:t>po</w:t>
      </w:r>
      <w:r w:rsidR="00730E29">
        <w:rPr>
          <w:sz w:val="24"/>
          <w:szCs w:val="28"/>
        </w:rPr>
        <w:t xml:space="preserve"> </w:t>
      </w:r>
      <w:r w:rsidRPr="00C55ECF">
        <w:rPr>
          <w:sz w:val="24"/>
          <w:szCs w:val="28"/>
        </w:rPr>
        <w:t>předchozím upozornění písemně oznámeném zákonnému zástupci dítěte rozhodnout</w:t>
      </w:r>
      <w:r w:rsidR="00DB2F54">
        <w:rPr>
          <w:sz w:val="24"/>
          <w:szCs w:val="28"/>
        </w:rPr>
        <w:t xml:space="preserve"> </w:t>
      </w:r>
      <w:r w:rsidR="00B306B8">
        <w:rPr>
          <w:sz w:val="24"/>
          <w:szCs w:val="28"/>
        </w:rPr>
        <w:br/>
      </w:r>
      <w:r w:rsidRPr="00C55ECF">
        <w:rPr>
          <w:sz w:val="24"/>
          <w:szCs w:val="28"/>
        </w:rPr>
        <w:t>o ukončení vzdělávání dítěte v mateřské škole z důvo</w:t>
      </w:r>
      <w:r w:rsidR="00D400D6" w:rsidRPr="00C55ECF">
        <w:rPr>
          <w:sz w:val="24"/>
          <w:szCs w:val="28"/>
        </w:rPr>
        <w:t>du nehrazení stanovených úplat.</w:t>
      </w:r>
    </w:p>
    <w:p w14:paraId="0ACB3183" w14:textId="4ECFBEA5" w:rsidR="001237F8" w:rsidRPr="00C55ECF" w:rsidRDefault="001237F8" w:rsidP="00E31D72">
      <w:pPr>
        <w:pStyle w:val="Odstavecseseznamem"/>
        <w:numPr>
          <w:ilvl w:val="0"/>
          <w:numId w:val="14"/>
        </w:numPr>
        <w:tabs>
          <w:tab w:val="left" w:pos="1146"/>
        </w:tabs>
        <w:ind w:left="709" w:hanging="283"/>
        <w:jc w:val="both"/>
        <w:rPr>
          <w:rFonts w:asciiTheme="minorHAnsi" w:hAnsiTheme="minorHAnsi"/>
          <w:szCs w:val="28"/>
        </w:rPr>
      </w:pPr>
      <w:r w:rsidRPr="00C55ECF">
        <w:rPr>
          <w:rFonts w:asciiTheme="minorHAnsi" w:hAnsiTheme="minorHAnsi"/>
          <w:szCs w:val="28"/>
        </w:rPr>
        <w:t>Rozhodnout o ukončení předškolního vzdělávání nelze v případě dítěte, pro které je předškolní vzdělávání povinné.</w:t>
      </w:r>
    </w:p>
    <w:p w14:paraId="30372331" w14:textId="49C6142F" w:rsidR="004D168A" w:rsidRDefault="004D168A" w:rsidP="00E31D72">
      <w:pPr>
        <w:tabs>
          <w:tab w:val="left" w:pos="1146"/>
        </w:tabs>
        <w:spacing w:after="0"/>
        <w:ind w:left="709" w:hanging="283"/>
        <w:jc w:val="both"/>
        <w:rPr>
          <w:sz w:val="24"/>
          <w:szCs w:val="28"/>
        </w:rPr>
      </w:pPr>
    </w:p>
    <w:p w14:paraId="4F0135A7" w14:textId="77777777" w:rsidR="00860F0D" w:rsidRPr="006305E6" w:rsidRDefault="00860F0D" w:rsidP="00E31D72">
      <w:pPr>
        <w:tabs>
          <w:tab w:val="left" w:pos="1146"/>
        </w:tabs>
        <w:spacing w:after="0"/>
        <w:ind w:left="709" w:hanging="283"/>
        <w:jc w:val="both"/>
        <w:rPr>
          <w:sz w:val="24"/>
          <w:szCs w:val="28"/>
        </w:rPr>
      </w:pPr>
    </w:p>
    <w:p w14:paraId="4E4DD5E8" w14:textId="01C4674B" w:rsidR="001237F8" w:rsidRPr="00D400D6" w:rsidRDefault="001237F8" w:rsidP="00235824">
      <w:pPr>
        <w:pStyle w:val="Nadpis2"/>
        <w:numPr>
          <w:ilvl w:val="0"/>
          <w:numId w:val="41"/>
        </w:numPr>
        <w:spacing w:before="0"/>
        <w:ind w:left="426" w:hanging="426"/>
        <w:jc w:val="both"/>
        <w:rPr>
          <w:b/>
          <w:i/>
          <w:color w:val="auto"/>
          <w:sz w:val="24"/>
          <w:szCs w:val="24"/>
        </w:rPr>
      </w:pPr>
      <w:bookmarkStart w:id="33" w:name="_Toc47044407"/>
      <w:bookmarkStart w:id="34" w:name="_Toc223493848"/>
      <w:r w:rsidRPr="00621233">
        <w:rPr>
          <w:b/>
          <w:i/>
          <w:color w:val="auto"/>
          <w:sz w:val="24"/>
          <w:szCs w:val="24"/>
        </w:rPr>
        <w:t>Přístup ke vzdělávání a školským službám cizinců</w:t>
      </w:r>
      <w:bookmarkEnd w:id="33"/>
      <w:bookmarkEnd w:id="34"/>
    </w:p>
    <w:p w14:paraId="1B140D96" w14:textId="77777777" w:rsidR="003B0BA4" w:rsidRDefault="001237F8" w:rsidP="00E31D72">
      <w:pPr>
        <w:pStyle w:val="Odstavecseseznamem"/>
        <w:numPr>
          <w:ilvl w:val="0"/>
          <w:numId w:val="15"/>
        </w:numPr>
        <w:tabs>
          <w:tab w:val="left" w:pos="1146"/>
        </w:tabs>
        <w:ind w:left="709" w:hanging="283"/>
        <w:jc w:val="both"/>
        <w:rPr>
          <w:rFonts w:asciiTheme="minorHAnsi" w:hAnsiTheme="minorHAnsi"/>
          <w:szCs w:val="28"/>
        </w:rPr>
      </w:pPr>
      <w:r w:rsidRPr="001940B2">
        <w:rPr>
          <w:rFonts w:asciiTheme="minorHAnsi" w:hAnsiTheme="minorHAnsi"/>
          <w:szCs w:val="28"/>
        </w:rPr>
        <w:t>Přístup ke vzdělávání a školským službám za stejných podmínek jako občané České republiky mají také občané jiného členského státu Evropské unie a jejich rodinní příslušníci.</w:t>
      </w:r>
    </w:p>
    <w:p w14:paraId="6B59E0F9" w14:textId="77777777" w:rsidR="003B0BA4" w:rsidRDefault="001237F8" w:rsidP="00E31D72">
      <w:pPr>
        <w:pStyle w:val="Odstavecseseznamem"/>
        <w:numPr>
          <w:ilvl w:val="0"/>
          <w:numId w:val="15"/>
        </w:numPr>
        <w:tabs>
          <w:tab w:val="left" w:pos="1146"/>
        </w:tabs>
        <w:ind w:left="709" w:hanging="283"/>
        <w:jc w:val="both"/>
        <w:rPr>
          <w:rFonts w:asciiTheme="minorHAnsi" w:hAnsiTheme="minorHAnsi"/>
          <w:szCs w:val="28"/>
        </w:rPr>
      </w:pPr>
      <w:r w:rsidRPr="003B0BA4">
        <w:rPr>
          <w:rFonts w:asciiTheme="minorHAnsi" w:hAnsiTheme="minorHAnsi"/>
          <w:szCs w:val="28"/>
        </w:rPr>
        <w:t xml:space="preserve">Cizinci ze třetích států (nejsou občany EU) mají přístup k předškolnímu vzdělávání </w:t>
      </w:r>
      <w:r w:rsidR="00A726C1">
        <w:rPr>
          <w:rFonts w:asciiTheme="minorHAnsi" w:hAnsiTheme="minorHAnsi"/>
          <w:szCs w:val="28"/>
        </w:rPr>
        <w:br/>
      </w:r>
      <w:r w:rsidRPr="003B0BA4">
        <w:rPr>
          <w:rFonts w:asciiTheme="minorHAnsi" w:hAnsiTheme="minorHAnsi"/>
          <w:szCs w:val="28"/>
        </w:rPr>
        <w:t>a školským službám za stejných podmínek jako občané České republiky (občané EU), pokud mají právo pobytu na území ČR na dobu delší než 90 dnů, pokud jsou azylanty, osobami využívají</w:t>
      </w:r>
      <w:r w:rsidR="00BD4A55">
        <w:rPr>
          <w:rFonts w:asciiTheme="minorHAnsi" w:hAnsiTheme="minorHAnsi"/>
          <w:szCs w:val="28"/>
        </w:rPr>
        <w:t>cími doplňkové ochrany, žadateli</w:t>
      </w:r>
      <w:r w:rsidRPr="003B0BA4">
        <w:rPr>
          <w:rFonts w:asciiTheme="minorHAnsi" w:hAnsiTheme="minorHAnsi"/>
          <w:szCs w:val="28"/>
        </w:rPr>
        <w:t xml:space="preserve"> o udělen</w:t>
      </w:r>
      <w:r w:rsidR="00BD4A55">
        <w:rPr>
          <w:rFonts w:asciiTheme="minorHAnsi" w:hAnsiTheme="minorHAnsi"/>
          <w:szCs w:val="28"/>
        </w:rPr>
        <w:t>í mezinárodní ochrany nebo osobami vy</w:t>
      </w:r>
      <w:r w:rsidRPr="003B0BA4">
        <w:rPr>
          <w:rFonts w:asciiTheme="minorHAnsi" w:hAnsiTheme="minorHAnsi"/>
          <w:szCs w:val="28"/>
        </w:rPr>
        <w:t>žívající</w:t>
      </w:r>
      <w:r w:rsidR="00BD4A55">
        <w:rPr>
          <w:rFonts w:asciiTheme="minorHAnsi" w:hAnsiTheme="minorHAnsi"/>
          <w:szCs w:val="28"/>
        </w:rPr>
        <w:t>mi</w:t>
      </w:r>
      <w:r w:rsidRPr="003B0BA4">
        <w:rPr>
          <w:rFonts w:asciiTheme="minorHAnsi" w:hAnsiTheme="minorHAnsi"/>
          <w:szCs w:val="28"/>
        </w:rPr>
        <w:t xml:space="preserve"> dočasné ochrany. </w:t>
      </w:r>
    </w:p>
    <w:p w14:paraId="7218941C" w14:textId="7D00126C" w:rsidR="001237F8" w:rsidRPr="003B0BA4" w:rsidRDefault="001237F8" w:rsidP="00E31D72">
      <w:pPr>
        <w:pStyle w:val="Odstavecseseznamem"/>
        <w:numPr>
          <w:ilvl w:val="0"/>
          <w:numId w:val="15"/>
        </w:numPr>
        <w:tabs>
          <w:tab w:val="left" w:pos="1146"/>
        </w:tabs>
        <w:ind w:left="709" w:hanging="283"/>
        <w:jc w:val="both"/>
        <w:rPr>
          <w:rFonts w:asciiTheme="minorHAnsi" w:hAnsiTheme="minorHAnsi"/>
          <w:szCs w:val="28"/>
        </w:rPr>
      </w:pPr>
      <w:r w:rsidRPr="003B0BA4">
        <w:rPr>
          <w:rFonts w:asciiTheme="minorHAnsi" w:hAnsiTheme="minorHAnsi"/>
          <w:szCs w:val="28"/>
        </w:rPr>
        <w:t xml:space="preserve">Povinné předškolní vzdělávání se vztahuje na občany jiného členského státu Evropské unie, kteří </w:t>
      </w:r>
      <w:r w:rsidR="00730E29">
        <w:rPr>
          <w:rFonts w:asciiTheme="minorHAnsi" w:hAnsiTheme="minorHAnsi"/>
          <w:szCs w:val="28"/>
        </w:rPr>
        <w:br/>
      </w:r>
      <w:r w:rsidRPr="003B0BA4">
        <w:rPr>
          <w:rFonts w:asciiTheme="minorHAnsi" w:hAnsiTheme="minorHAnsi"/>
          <w:szCs w:val="28"/>
        </w:rPr>
        <w:t>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33F6E67E" w14:textId="77777777" w:rsidR="001237F8" w:rsidRDefault="001237F8" w:rsidP="00E31D72">
      <w:pPr>
        <w:pStyle w:val="Odstavecseseznamem"/>
        <w:ind w:left="1134" w:hanging="708"/>
        <w:jc w:val="both"/>
        <w:rPr>
          <w:sz w:val="28"/>
          <w:szCs w:val="28"/>
        </w:rPr>
      </w:pPr>
    </w:p>
    <w:p w14:paraId="7B69046D" w14:textId="77777777" w:rsidR="00860F0D" w:rsidRDefault="00860F0D" w:rsidP="00E31D72">
      <w:pPr>
        <w:pStyle w:val="Odstavecseseznamem"/>
        <w:ind w:left="1134" w:hanging="708"/>
        <w:jc w:val="both"/>
        <w:rPr>
          <w:sz w:val="28"/>
          <w:szCs w:val="28"/>
        </w:rPr>
      </w:pPr>
    </w:p>
    <w:p w14:paraId="55F40D4C" w14:textId="7907F588" w:rsidR="00D8136A" w:rsidRPr="007B0CE0" w:rsidRDefault="00D8136A" w:rsidP="00235824">
      <w:pPr>
        <w:pStyle w:val="Nadpis1"/>
        <w:numPr>
          <w:ilvl w:val="0"/>
          <w:numId w:val="40"/>
        </w:numPr>
        <w:spacing w:before="0" w:after="240"/>
        <w:ind w:left="567" w:hanging="283"/>
        <w:jc w:val="both"/>
        <w:rPr>
          <w:rFonts w:asciiTheme="majorHAnsi" w:hAnsiTheme="majorHAnsi"/>
          <w:b/>
          <w:color w:val="auto"/>
          <w:sz w:val="26"/>
          <w:szCs w:val="26"/>
          <w:u w:val="single"/>
        </w:rPr>
      </w:pPr>
      <w:bookmarkStart w:id="35" w:name="_Toc47044409"/>
      <w:bookmarkStart w:id="36" w:name="_Toc223493849"/>
      <w:r w:rsidRPr="007B0CE0">
        <w:rPr>
          <w:rFonts w:asciiTheme="majorHAnsi" w:hAnsiTheme="majorHAnsi"/>
          <w:b/>
          <w:color w:val="auto"/>
          <w:sz w:val="26"/>
          <w:szCs w:val="26"/>
          <w:u w:val="single"/>
        </w:rPr>
        <w:t>U</w:t>
      </w:r>
      <w:r w:rsidR="0003075C">
        <w:rPr>
          <w:rFonts w:asciiTheme="majorHAnsi" w:hAnsiTheme="majorHAnsi"/>
          <w:b/>
          <w:color w:val="auto"/>
          <w:sz w:val="26"/>
          <w:szCs w:val="26"/>
          <w:u w:val="single"/>
        </w:rPr>
        <w:t>PŘESNĚNÍ VÝKONU PRÁV A POVINNOSTÍ ZÁKONNÝCH ZÁSTUPCŮ PŘI VZDĚLÁVÁNÍ DĚTÍ</w:t>
      </w:r>
      <w:r w:rsidR="00812F60">
        <w:rPr>
          <w:rFonts w:asciiTheme="majorHAnsi" w:hAnsiTheme="majorHAnsi"/>
          <w:b/>
          <w:color w:val="auto"/>
          <w:sz w:val="26"/>
          <w:szCs w:val="26"/>
          <w:u w:val="single"/>
        </w:rPr>
        <w:t xml:space="preserve"> A PRAVIDLA VZÁJEMNÝCH VZTAHŮ S</w:t>
      </w:r>
      <w:r w:rsidR="00D41D08">
        <w:rPr>
          <w:rFonts w:asciiTheme="majorHAnsi" w:hAnsiTheme="majorHAnsi"/>
          <w:b/>
          <w:color w:val="auto"/>
          <w:sz w:val="26"/>
          <w:szCs w:val="26"/>
          <w:u w:val="single"/>
        </w:rPr>
        <w:t xml:space="preserve"> </w:t>
      </w:r>
      <w:r w:rsidR="00812F60">
        <w:rPr>
          <w:rFonts w:asciiTheme="majorHAnsi" w:hAnsiTheme="majorHAnsi"/>
          <w:b/>
          <w:color w:val="auto"/>
          <w:sz w:val="26"/>
          <w:szCs w:val="26"/>
          <w:u w:val="single"/>
        </w:rPr>
        <w:t>PEDAGOGICKÝMI PRACOVNÍKY A DALŠÍMI ZAMĚSTNANCI MATEŘSKÉ ŠKOLY</w:t>
      </w:r>
      <w:bookmarkEnd w:id="35"/>
      <w:bookmarkEnd w:id="36"/>
    </w:p>
    <w:p w14:paraId="0EAF0A62" w14:textId="3363C9FC" w:rsidR="001237F8" w:rsidRPr="00621233" w:rsidRDefault="001964A8" w:rsidP="00235824">
      <w:pPr>
        <w:pStyle w:val="Nadpis2"/>
        <w:numPr>
          <w:ilvl w:val="0"/>
          <w:numId w:val="41"/>
        </w:numPr>
        <w:ind w:left="426" w:hanging="426"/>
        <w:jc w:val="both"/>
        <w:rPr>
          <w:b/>
          <w:i/>
          <w:color w:val="auto"/>
          <w:sz w:val="24"/>
          <w:szCs w:val="24"/>
        </w:rPr>
      </w:pPr>
      <w:bookmarkStart w:id="37" w:name="_Toc47044410"/>
      <w:bookmarkStart w:id="38" w:name="_Toc223493850"/>
      <w:r w:rsidRPr="00621233">
        <w:rPr>
          <w:b/>
          <w:i/>
          <w:color w:val="auto"/>
          <w:sz w:val="24"/>
          <w:szCs w:val="24"/>
        </w:rPr>
        <w:t>Změna stanovených podmínek pobytu dítěte v</w:t>
      </w:r>
      <w:r w:rsidR="00420B28">
        <w:rPr>
          <w:b/>
          <w:i/>
          <w:color w:val="auto"/>
          <w:sz w:val="24"/>
          <w:szCs w:val="24"/>
        </w:rPr>
        <w:t xml:space="preserve"> </w:t>
      </w:r>
      <w:r w:rsidRPr="00621233">
        <w:rPr>
          <w:b/>
          <w:i/>
          <w:color w:val="auto"/>
          <w:sz w:val="24"/>
          <w:szCs w:val="24"/>
        </w:rPr>
        <w:t>MŠ a způsobu a rozsahu jeho stravování</w:t>
      </w:r>
      <w:bookmarkEnd w:id="37"/>
      <w:bookmarkEnd w:id="38"/>
    </w:p>
    <w:p w14:paraId="6C2E090C" w14:textId="6C1F20D3" w:rsidR="003B0BA4" w:rsidRDefault="001237F8" w:rsidP="00E31D72">
      <w:pPr>
        <w:pStyle w:val="Odstavecseseznamem"/>
        <w:numPr>
          <w:ilvl w:val="0"/>
          <w:numId w:val="16"/>
        </w:numPr>
        <w:tabs>
          <w:tab w:val="left" w:pos="1146"/>
        </w:tabs>
        <w:ind w:left="709" w:hanging="283"/>
        <w:jc w:val="both"/>
        <w:rPr>
          <w:rFonts w:asciiTheme="minorHAnsi" w:hAnsiTheme="minorHAnsi"/>
        </w:rPr>
      </w:pPr>
      <w:r w:rsidRPr="001940B2">
        <w:rPr>
          <w:rFonts w:asciiTheme="minorHAnsi" w:hAnsiTheme="minorHAnsi"/>
        </w:rPr>
        <w:t xml:space="preserve">Při přijetí dítěte do mateřské školy </w:t>
      </w:r>
      <w:r w:rsidR="00026A10">
        <w:rPr>
          <w:rFonts w:asciiTheme="minorHAnsi" w:hAnsiTheme="minorHAnsi"/>
        </w:rPr>
        <w:t>zástupkyně ŘŠ pro MŠ</w:t>
      </w:r>
      <w:r w:rsidRPr="001940B2">
        <w:rPr>
          <w:rFonts w:asciiTheme="minorHAnsi" w:hAnsiTheme="minorHAnsi"/>
        </w:rPr>
        <w:t xml:space="preserve"> písemně dohodne se zákonnými zástupci dítěte dny docházky dítěte do mateřské školy a délku jeho pobytu v těchto dnech v</w:t>
      </w:r>
      <w:r w:rsidR="00BD4A55">
        <w:rPr>
          <w:rFonts w:asciiTheme="minorHAnsi" w:hAnsiTheme="minorHAnsi"/>
        </w:rPr>
        <w:t> </w:t>
      </w:r>
      <w:r w:rsidRPr="001940B2">
        <w:rPr>
          <w:rFonts w:asciiTheme="minorHAnsi" w:hAnsiTheme="minorHAnsi"/>
        </w:rPr>
        <w:t>mateřské</w:t>
      </w:r>
      <w:r w:rsidR="00BD4A55">
        <w:rPr>
          <w:rFonts w:asciiTheme="minorHAnsi" w:hAnsiTheme="minorHAnsi"/>
        </w:rPr>
        <w:t xml:space="preserve"> škole.</w:t>
      </w:r>
      <w:r w:rsidRPr="001940B2">
        <w:rPr>
          <w:rFonts w:asciiTheme="minorHAnsi" w:hAnsiTheme="minorHAnsi"/>
        </w:rPr>
        <w:t xml:space="preserve"> </w:t>
      </w:r>
    </w:p>
    <w:p w14:paraId="3D1DFB15" w14:textId="77777777" w:rsidR="003B0BA4" w:rsidRDefault="001964A8" w:rsidP="00E31D72">
      <w:pPr>
        <w:pStyle w:val="Odstavecseseznamem"/>
        <w:numPr>
          <w:ilvl w:val="0"/>
          <w:numId w:val="16"/>
        </w:numPr>
        <w:tabs>
          <w:tab w:val="left" w:pos="1146"/>
        </w:tabs>
        <w:ind w:left="709" w:hanging="283"/>
        <w:jc w:val="both"/>
        <w:rPr>
          <w:rFonts w:asciiTheme="minorHAnsi" w:hAnsiTheme="minorHAnsi"/>
        </w:rPr>
      </w:pPr>
      <w:r w:rsidRPr="003B0BA4">
        <w:rPr>
          <w:rFonts w:asciiTheme="minorHAnsi" w:hAnsiTheme="minorHAnsi"/>
        </w:rPr>
        <w:t>Pokud je dítě v MŠ přítomno, je povinno se zde i stravovat</w:t>
      </w:r>
      <w:r w:rsidR="00BD4A55">
        <w:rPr>
          <w:rFonts w:asciiTheme="minorHAnsi" w:hAnsiTheme="minorHAnsi"/>
        </w:rPr>
        <w:t>.</w:t>
      </w:r>
    </w:p>
    <w:p w14:paraId="423639DB" w14:textId="5F4711AA" w:rsidR="001964A8" w:rsidRPr="003B0BA4" w:rsidRDefault="001964A8" w:rsidP="00E31D72">
      <w:pPr>
        <w:pStyle w:val="Odstavecseseznamem"/>
        <w:numPr>
          <w:ilvl w:val="0"/>
          <w:numId w:val="16"/>
        </w:numPr>
        <w:tabs>
          <w:tab w:val="left" w:pos="1146"/>
        </w:tabs>
        <w:ind w:left="709" w:hanging="283"/>
        <w:jc w:val="both"/>
        <w:rPr>
          <w:rFonts w:asciiTheme="minorHAnsi" w:hAnsiTheme="minorHAnsi"/>
        </w:rPr>
      </w:pPr>
      <w:r w:rsidRPr="003B0BA4">
        <w:rPr>
          <w:rFonts w:asciiTheme="minorHAnsi" w:hAnsiTheme="minorHAnsi"/>
        </w:rPr>
        <w:t>Pokud zákonní zástupci budou požadovat změnu těchto sjednaných podmínek, je nutno tuto změnu opět dohodnout s</w:t>
      </w:r>
      <w:r w:rsidR="00F1085E">
        <w:rPr>
          <w:rFonts w:asciiTheme="minorHAnsi" w:hAnsiTheme="minorHAnsi"/>
        </w:rPr>
        <w:t>e zástupkyní ředitele pro MŠ</w:t>
      </w:r>
      <w:r w:rsidR="00BD4A55">
        <w:rPr>
          <w:rFonts w:asciiTheme="minorHAnsi" w:hAnsiTheme="minorHAnsi"/>
        </w:rPr>
        <w:t>.</w:t>
      </w:r>
    </w:p>
    <w:p w14:paraId="35566F9C" w14:textId="77777777" w:rsidR="001237F8" w:rsidRPr="001940B2" w:rsidRDefault="001237F8" w:rsidP="00E31D72">
      <w:pPr>
        <w:pStyle w:val="Odstavecseseznamem"/>
        <w:jc w:val="both"/>
        <w:rPr>
          <w:rFonts w:asciiTheme="minorHAnsi" w:hAnsiTheme="minorHAnsi"/>
        </w:rPr>
      </w:pPr>
    </w:p>
    <w:p w14:paraId="50048079" w14:textId="035B0FE4" w:rsidR="00D41D10" w:rsidRPr="00621233" w:rsidRDefault="00D41D10" w:rsidP="00235824">
      <w:pPr>
        <w:pStyle w:val="Nadpis2"/>
        <w:numPr>
          <w:ilvl w:val="0"/>
          <w:numId w:val="41"/>
        </w:numPr>
        <w:ind w:left="426" w:hanging="426"/>
        <w:jc w:val="both"/>
        <w:rPr>
          <w:b/>
          <w:i/>
          <w:color w:val="auto"/>
          <w:sz w:val="24"/>
          <w:szCs w:val="24"/>
        </w:rPr>
      </w:pPr>
      <w:bookmarkStart w:id="39" w:name="_Toc47044411"/>
      <w:bookmarkStart w:id="40" w:name="_Toc223493851"/>
      <w:r w:rsidRPr="00621233">
        <w:rPr>
          <w:b/>
          <w:i/>
          <w:color w:val="auto"/>
          <w:sz w:val="24"/>
          <w:szCs w:val="24"/>
        </w:rPr>
        <w:lastRenderedPageBreak/>
        <w:t>Upřesnění podmínek pro přebírání dětí od zákonných zástupců ke vzdělávání v mateřské škole a pro jejich předávání zákonným zástupcům po ukončení vzdělávání</w:t>
      </w:r>
      <w:bookmarkEnd w:id="39"/>
      <w:bookmarkEnd w:id="40"/>
    </w:p>
    <w:p w14:paraId="57C182C3" w14:textId="77777777" w:rsidR="003B0BA4" w:rsidRDefault="001237F8" w:rsidP="00E31D72">
      <w:pPr>
        <w:pStyle w:val="Odstavecseseznamem"/>
        <w:numPr>
          <w:ilvl w:val="0"/>
          <w:numId w:val="17"/>
        </w:numPr>
        <w:tabs>
          <w:tab w:val="left" w:pos="1146"/>
        </w:tabs>
        <w:ind w:left="709" w:hanging="283"/>
        <w:jc w:val="both"/>
        <w:rPr>
          <w:rFonts w:asciiTheme="minorHAnsi" w:hAnsiTheme="minorHAnsi"/>
          <w:szCs w:val="28"/>
        </w:rPr>
      </w:pPr>
      <w:r w:rsidRPr="001940B2">
        <w:rPr>
          <w:rFonts w:asciiTheme="minorHAnsi" w:hAnsiTheme="minorHAnsi"/>
          <w:szCs w:val="28"/>
        </w:rPr>
        <w:t>Zákonní zástupci v době určené pro příchod dětí do mateřské školy předávají dítě, po jeho převlečení v šatně, učitelce ve třídě MŠ.</w:t>
      </w:r>
    </w:p>
    <w:p w14:paraId="35C266C1" w14:textId="3096A737" w:rsidR="003B0BA4" w:rsidRDefault="001237F8" w:rsidP="00E31D72">
      <w:pPr>
        <w:pStyle w:val="Odstavecseseznamem"/>
        <w:numPr>
          <w:ilvl w:val="0"/>
          <w:numId w:val="17"/>
        </w:numPr>
        <w:tabs>
          <w:tab w:val="left" w:pos="1146"/>
        </w:tabs>
        <w:ind w:left="709" w:hanging="283"/>
        <w:jc w:val="both"/>
        <w:rPr>
          <w:rFonts w:asciiTheme="minorHAnsi" w:hAnsiTheme="minorHAnsi"/>
          <w:szCs w:val="28"/>
        </w:rPr>
      </w:pPr>
      <w:r w:rsidRPr="003B0BA4">
        <w:rPr>
          <w:rFonts w:asciiTheme="minorHAnsi" w:hAnsiTheme="minorHAnsi"/>
          <w:szCs w:val="28"/>
        </w:rPr>
        <w:t xml:space="preserve">Zákonní zástupci si přebírají dítě po skončení jeho vzdělávání od učitelky mateřské školy přímo </w:t>
      </w:r>
      <w:r w:rsidR="00730E29">
        <w:rPr>
          <w:rFonts w:asciiTheme="minorHAnsi" w:hAnsiTheme="minorHAnsi"/>
          <w:szCs w:val="28"/>
        </w:rPr>
        <w:br/>
      </w:r>
      <w:r w:rsidRPr="003B0BA4">
        <w:rPr>
          <w:rFonts w:asciiTheme="minorHAnsi" w:hAnsiTheme="minorHAnsi"/>
          <w:szCs w:val="28"/>
        </w:rPr>
        <w:t>ve</w:t>
      </w:r>
      <w:r w:rsidR="00730E29">
        <w:rPr>
          <w:rFonts w:asciiTheme="minorHAnsi" w:hAnsiTheme="minorHAnsi"/>
          <w:szCs w:val="28"/>
        </w:rPr>
        <w:t xml:space="preserve"> </w:t>
      </w:r>
      <w:r w:rsidRPr="003B0BA4">
        <w:rPr>
          <w:rFonts w:asciiTheme="minorHAnsi" w:hAnsiTheme="minorHAnsi"/>
          <w:szCs w:val="28"/>
        </w:rPr>
        <w:t>třídě, popřípadě na zahradě mateřské školy</w:t>
      </w:r>
      <w:r w:rsidRPr="003B0BA4">
        <w:rPr>
          <w:rFonts w:asciiTheme="minorHAnsi" w:hAnsiTheme="minorHAnsi"/>
          <w:color w:val="000000" w:themeColor="text1"/>
          <w:szCs w:val="28"/>
        </w:rPr>
        <w:t>,</w:t>
      </w:r>
      <w:r w:rsidRPr="003B0BA4">
        <w:rPr>
          <w:rFonts w:asciiTheme="minorHAnsi" w:hAnsiTheme="minorHAnsi"/>
          <w:szCs w:val="28"/>
        </w:rPr>
        <w:t xml:space="preserve"> a to v době určené mateřskou školou k přebírání dětí zákonnými zástupci.</w:t>
      </w:r>
    </w:p>
    <w:p w14:paraId="7DECD3E0" w14:textId="1E99B7E2" w:rsidR="003B0BA4" w:rsidRDefault="001237F8" w:rsidP="00E31D72">
      <w:pPr>
        <w:pStyle w:val="Odstavecseseznamem"/>
        <w:numPr>
          <w:ilvl w:val="0"/>
          <w:numId w:val="17"/>
        </w:numPr>
        <w:tabs>
          <w:tab w:val="left" w:pos="1146"/>
        </w:tabs>
        <w:ind w:left="709" w:hanging="283"/>
        <w:jc w:val="both"/>
        <w:rPr>
          <w:rFonts w:asciiTheme="minorHAnsi" w:hAnsiTheme="minorHAnsi"/>
          <w:szCs w:val="28"/>
        </w:rPr>
      </w:pPr>
      <w:r w:rsidRPr="003B0BA4">
        <w:rPr>
          <w:rFonts w:asciiTheme="minorHAnsi" w:hAnsiTheme="minorHAnsi"/>
          <w:szCs w:val="28"/>
        </w:rPr>
        <w:t>V případě, že je se zákonnými zástupci dítěte dohodnuta individuální délka jeho pobytu v mateřské škole</w:t>
      </w:r>
      <w:r w:rsidR="00E25BC8">
        <w:rPr>
          <w:rFonts w:asciiTheme="minorHAnsi" w:hAnsiTheme="minorHAnsi"/>
          <w:szCs w:val="28"/>
        </w:rPr>
        <w:t>,</w:t>
      </w:r>
      <w:r w:rsidR="00D41D10" w:rsidRPr="003B0BA4">
        <w:rPr>
          <w:rFonts w:asciiTheme="minorHAnsi" w:hAnsiTheme="minorHAnsi"/>
          <w:szCs w:val="28"/>
        </w:rPr>
        <w:t xml:space="preserve"> nebo </w:t>
      </w:r>
      <w:r w:rsidR="00BD4A55">
        <w:rPr>
          <w:rFonts w:asciiTheme="minorHAnsi" w:hAnsiTheme="minorHAnsi"/>
          <w:szCs w:val="28"/>
        </w:rPr>
        <w:t>když nastanou další mimořádné případy</w:t>
      </w:r>
      <w:r w:rsidR="00D41D10" w:rsidRPr="003B0BA4">
        <w:rPr>
          <w:rFonts w:asciiTheme="minorHAnsi" w:hAnsiTheme="minorHAnsi"/>
          <w:szCs w:val="28"/>
        </w:rPr>
        <w:t xml:space="preserve"> (návštěva lékaře, rodinné důvody apod.)</w:t>
      </w:r>
      <w:r w:rsidRPr="003B0BA4">
        <w:rPr>
          <w:rFonts w:asciiTheme="minorHAnsi" w:hAnsiTheme="minorHAnsi"/>
          <w:szCs w:val="28"/>
        </w:rPr>
        <w:t>, bude s nimi i samostatně dohodnut způsob přebírání dítěte ke vzdělávání a jeho předávání po ukončení vzdělávání.</w:t>
      </w:r>
    </w:p>
    <w:p w14:paraId="01892972" w14:textId="77777777" w:rsidR="003B0BA4" w:rsidRDefault="001237F8" w:rsidP="00E31D72">
      <w:pPr>
        <w:pStyle w:val="Odstavecseseznamem"/>
        <w:numPr>
          <w:ilvl w:val="0"/>
          <w:numId w:val="17"/>
        </w:numPr>
        <w:tabs>
          <w:tab w:val="left" w:pos="1146"/>
        </w:tabs>
        <w:ind w:left="709" w:hanging="283"/>
        <w:jc w:val="both"/>
        <w:rPr>
          <w:rFonts w:asciiTheme="minorHAnsi" w:hAnsiTheme="minorHAnsi"/>
          <w:szCs w:val="28"/>
        </w:rPr>
      </w:pPr>
      <w:r w:rsidRPr="003B0BA4">
        <w:rPr>
          <w:rFonts w:asciiTheme="minorHAnsi" w:hAnsiTheme="minorHAnsi"/>
          <w:szCs w:val="28"/>
        </w:rPr>
        <w:t xml:space="preserve">Zákonní zástupci dítěte mohou pověřit jinou osobu pro jeho přebírání a předávání při vzdělávání v mateřské škole. Vystavené písemné pověření podepsané zákonnými zástupci dítěte předají zákonní zástupci </w:t>
      </w:r>
      <w:r w:rsidR="00D41D10" w:rsidRPr="003B0BA4">
        <w:rPr>
          <w:rFonts w:asciiTheme="minorHAnsi" w:hAnsiTheme="minorHAnsi"/>
          <w:szCs w:val="28"/>
        </w:rPr>
        <w:t>učitelce</w:t>
      </w:r>
      <w:r w:rsidRPr="003B0BA4">
        <w:rPr>
          <w:rFonts w:asciiTheme="minorHAnsi" w:hAnsiTheme="minorHAnsi"/>
          <w:szCs w:val="28"/>
        </w:rPr>
        <w:t xml:space="preserve"> mateřské školy.</w:t>
      </w:r>
    </w:p>
    <w:p w14:paraId="0607B1A4" w14:textId="77777777" w:rsidR="003879D7" w:rsidRPr="003B0BA4" w:rsidRDefault="003879D7" w:rsidP="00E31D72">
      <w:pPr>
        <w:pStyle w:val="Odstavecseseznamem"/>
        <w:numPr>
          <w:ilvl w:val="0"/>
          <w:numId w:val="17"/>
        </w:numPr>
        <w:tabs>
          <w:tab w:val="left" w:pos="1146"/>
        </w:tabs>
        <w:ind w:left="709" w:hanging="283"/>
        <w:jc w:val="both"/>
        <w:rPr>
          <w:rFonts w:asciiTheme="minorHAnsi" w:hAnsiTheme="minorHAnsi"/>
          <w:szCs w:val="28"/>
        </w:rPr>
      </w:pPr>
      <w:r w:rsidRPr="003B0BA4">
        <w:rPr>
          <w:rFonts w:asciiTheme="minorHAnsi" w:hAnsiTheme="minorHAnsi"/>
          <w:szCs w:val="28"/>
          <w:u w:val="single"/>
        </w:rPr>
        <w:t>Postup při nevyzvednutí dítěte po skončení provozní doby:</w:t>
      </w:r>
      <w:r w:rsidRPr="003B0BA4">
        <w:rPr>
          <w:rFonts w:asciiTheme="minorHAnsi" w:hAnsiTheme="minorHAnsi"/>
          <w:szCs w:val="28"/>
        </w:rPr>
        <w:t xml:space="preserve"> </w:t>
      </w:r>
    </w:p>
    <w:p w14:paraId="70368F08" w14:textId="02A71BC0" w:rsidR="003879D7" w:rsidRPr="001940B2" w:rsidRDefault="003879D7" w:rsidP="00E31D72">
      <w:pPr>
        <w:pStyle w:val="Odstavecseseznamem"/>
        <w:tabs>
          <w:tab w:val="left" w:pos="1146"/>
        </w:tabs>
        <w:ind w:left="709"/>
        <w:jc w:val="both"/>
        <w:rPr>
          <w:rFonts w:asciiTheme="minorHAnsi" w:hAnsiTheme="minorHAnsi"/>
          <w:szCs w:val="28"/>
        </w:rPr>
      </w:pPr>
      <w:r w:rsidRPr="001940B2">
        <w:rPr>
          <w:rFonts w:asciiTheme="minorHAnsi" w:hAnsiTheme="minorHAnsi"/>
          <w:szCs w:val="28"/>
        </w:rPr>
        <w:t>Pokud si zákon</w:t>
      </w:r>
      <w:r w:rsidR="00BD4A55">
        <w:rPr>
          <w:rFonts w:asciiTheme="minorHAnsi" w:hAnsiTheme="minorHAnsi"/>
          <w:szCs w:val="28"/>
        </w:rPr>
        <w:t>ný zástupce dítěte, popřípadě jí</w:t>
      </w:r>
      <w:r w:rsidRPr="001940B2">
        <w:rPr>
          <w:rFonts w:asciiTheme="minorHAnsi" w:hAnsiTheme="minorHAnsi"/>
          <w:szCs w:val="28"/>
        </w:rPr>
        <w:t xml:space="preserve">m pověřená osoba, nevyzvedne dítě </w:t>
      </w:r>
      <w:r w:rsidR="00B306B8">
        <w:rPr>
          <w:rFonts w:asciiTheme="minorHAnsi" w:hAnsiTheme="minorHAnsi"/>
          <w:szCs w:val="28"/>
        </w:rPr>
        <w:br/>
      </w:r>
      <w:r w:rsidRPr="001940B2">
        <w:rPr>
          <w:rFonts w:asciiTheme="minorHAnsi" w:hAnsiTheme="minorHAnsi"/>
          <w:szCs w:val="28"/>
        </w:rPr>
        <w:t xml:space="preserve">do stanovené doby (do konce provozní doby MŠ), bude příslušná učitelka postupovat takto: </w:t>
      </w:r>
    </w:p>
    <w:p w14:paraId="781A22EB" w14:textId="69945E02" w:rsidR="003879D7" w:rsidRPr="001940B2" w:rsidRDefault="003669E0" w:rsidP="00E31D72">
      <w:pPr>
        <w:pStyle w:val="Odstavecseseznamem"/>
        <w:numPr>
          <w:ilvl w:val="0"/>
          <w:numId w:val="18"/>
        </w:numPr>
        <w:tabs>
          <w:tab w:val="left" w:pos="1146"/>
        </w:tabs>
        <w:ind w:left="1418" w:hanging="284"/>
        <w:jc w:val="both"/>
        <w:rPr>
          <w:rFonts w:asciiTheme="minorHAnsi" w:hAnsiTheme="minorHAnsi"/>
          <w:szCs w:val="28"/>
        </w:rPr>
      </w:pPr>
      <w:r>
        <w:rPr>
          <w:rFonts w:asciiTheme="minorHAnsi" w:hAnsiTheme="minorHAnsi"/>
          <w:szCs w:val="28"/>
        </w:rPr>
        <w:t>T</w:t>
      </w:r>
      <w:r w:rsidR="003879D7" w:rsidRPr="001940B2">
        <w:rPr>
          <w:rFonts w:asciiTheme="minorHAnsi" w:hAnsiTheme="minorHAnsi"/>
          <w:szCs w:val="28"/>
        </w:rPr>
        <w:t xml:space="preserve">elefonicky </w:t>
      </w:r>
      <w:r w:rsidR="00BD4A55">
        <w:rPr>
          <w:rFonts w:asciiTheme="minorHAnsi" w:hAnsiTheme="minorHAnsi"/>
          <w:szCs w:val="28"/>
        </w:rPr>
        <w:t xml:space="preserve">bude </w:t>
      </w:r>
      <w:r w:rsidR="003879D7" w:rsidRPr="001940B2">
        <w:rPr>
          <w:rFonts w:asciiTheme="minorHAnsi" w:hAnsiTheme="minorHAnsi"/>
          <w:szCs w:val="28"/>
        </w:rPr>
        <w:t>kontaktovat zákonné</w:t>
      </w:r>
      <w:r w:rsidR="00BD4A55">
        <w:rPr>
          <w:rFonts w:asciiTheme="minorHAnsi" w:hAnsiTheme="minorHAnsi"/>
          <w:szCs w:val="28"/>
        </w:rPr>
        <w:t>ho</w:t>
      </w:r>
      <w:r w:rsidR="003879D7" w:rsidRPr="001940B2">
        <w:rPr>
          <w:rFonts w:asciiTheme="minorHAnsi" w:hAnsiTheme="minorHAnsi"/>
          <w:szCs w:val="28"/>
        </w:rPr>
        <w:t xml:space="preserve"> zástupce dítěte, popř. jím pověřenou jinou osobu (pokud zákonný zástupce není v daném okamžiku dostupný na žádném poskytnutém kontaktu)</w:t>
      </w:r>
      <w:r>
        <w:rPr>
          <w:rFonts w:asciiTheme="minorHAnsi" w:hAnsiTheme="minorHAnsi"/>
          <w:szCs w:val="28"/>
        </w:rPr>
        <w:t>.</w:t>
      </w:r>
      <w:r w:rsidR="003879D7" w:rsidRPr="001940B2">
        <w:rPr>
          <w:rFonts w:asciiTheme="minorHAnsi" w:hAnsiTheme="minorHAnsi"/>
          <w:szCs w:val="28"/>
        </w:rPr>
        <w:t xml:space="preserve"> </w:t>
      </w:r>
    </w:p>
    <w:p w14:paraId="1DBA7973" w14:textId="6F81ABE2" w:rsidR="001E34B6" w:rsidRDefault="003669E0" w:rsidP="00E31D72">
      <w:pPr>
        <w:pStyle w:val="Odstavecseseznamem"/>
        <w:numPr>
          <w:ilvl w:val="0"/>
          <w:numId w:val="18"/>
        </w:numPr>
        <w:tabs>
          <w:tab w:val="left" w:pos="1146"/>
        </w:tabs>
        <w:ind w:left="1418" w:hanging="284"/>
        <w:jc w:val="both"/>
        <w:rPr>
          <w:rFonts w:asciiTheme="minorHAnsi" w:hAnsiTheme="minorHAnsi"/>
          <w:szCs w:val="28"/>
        </w:rPr>
      </w:pPr>
      <w:r>
        <w:rPr>
          <w:rFonts w:asciiTheme="minorHAnsi" w:hAnsiTheme="minorHAnsi"/>
          <w:szCs w:val="28"/>
        </w:rPr>
        <w:t>T</w:t>
      </w:r>
      <w:r w:rsidR="003879D7" w:rsidRPr="001940B2">
        <w:rPr>
          <w:rFonts w:asciiTheme="minorHAnsi" w:hAnsiTheme="minorHAnsi"/>
          <w:szCs w:val="28"/>
        </w:rPr>
        <w:t xml:space="preserve">elefonicky </w:t>
      </w:r>
      <w:r w:rsidR="00BD4A55">
        <w:rPr>
          <w:rFonts w:asciiTheme="minorHAnsi" w:hAnsiTheme="minorHAnsi"/>
          <w:szCs w:val="28"/>
        </w:rPr>
        <w:t xml:space="preserve">bude informovat </w:t>
      </w:r>
      <w:r w:rsidR="00F1085E">
        <w:rPr>
          <w:rFonts w:asciiTheme="minorHAnsi" w:hAnsiTheme="minorHAnsi"/>
          <w:szCs w:val="28"/>
        </w:rPr>
        <w:t>zástupkyni ŘŠ pro MŠ</w:t>
      </w:r>
      <w:r w:rsidR="003879D7" w:rsidRPr="001940B2">
        <w:rPr>
          <w:rFonts w:asciiTheme="minorHAnsi" w:hAnsiTheme="minorHAnsi"/>
          <w:szCs w:val="28"/>
        </w:rPr>
        <w:t xml:space="preserve">, </w:t>
      </w:r>
      <w:r w:rsidR="00BF2AA5">
        <w:rPr>
          <w:rFonts w:asciiTheme="minorHAnsi" w:hAnsiTheme="minorHAnsi"/>
          <w:szCs w:val="28"/>
        </w:rPr>
        <w:t>která situaci okamžitě nahlásí řediteli</w:t>
      </w:r>
      <w:r w:rsidR="003879D7" w:rsidRPr="001940B2">
        <w:rPr>
          <w:rFonts w:asciiTheme="minorHAnsi" w:hAnsiTheme="minorHAnsi"/>
          <w:szCs w:val="28"/>
        </w:rPr>
        <w:t xml:space="preserve"> školy</w:t>
      </w:r>
      <w:r>
        <w:rPr>
          <w:rFonts w:asciiTheme="minorHAnsi" w:hAnsiTheme="minorHAnsi"/>
          <w:szCs w:val="28"/>
        </w:rPr>
        <w:t>.</w:t>
      </w:r>
      <w:r w:rsidR="003879D7" w:rsidRPr="001940B2">
        <w:rPr>
          <w:rFonts w:asciiTheme="minorHAnsi" w:hAnsiTheme="minorHAnsi"/>
          <w:szCs w:val="28"/>
        </w:rPr>
        <w:t xml:space="preserve"> </w:t>
      </w:r>
    </w:p>
    <w:p w14:paraId="15D1EFCC" w14:textId="57E87175" w:rsidR="001E34B6" w:rsidRDefault="003669E0" w:rsidP="00E31D72">
      <w:pPr>
        <w:pStyle w:val="Odstavecseseznamem"/>
        <w:numPr>
          <w:ilvl w:val="0"/>
          <w:numId w:val="18"/>
        </w:numPr>
        <w:tabs>
          <w:tab w:val="left" w:pos="1146"/>
        </w:tabs>
        <w:ind w:left="1418" w:hanging="284"/>
        <w:jc w:val="both"/>
        <w:rPr>
          <w:rFonts w:asciiTheme="minorHAnsi" w:hAnsiTheme="minorHAnsi"/>
          <w:szCs w:val="28"/>
        </w:rPr>
      </w:pPr>
      <w:r>
        <w:rPr>
          <w:rFonts w:asciiTheme="minorHAnsi" w:hAnsiTheme="minorHAnsi"/>
          <w:szCs w:val="28"/>
        </w:rPr>
        <w:t>D</w:t>
      </w:r>
      <w:r w:rsidR="003879D7" w:rsidRPr="001E34B6">
        <w:rPr>
          <w:rFonts w:asciiTheme="minorHAnsi" w:hAnsiTheme="minorHAnsi"/>
          <w:szCs w:val="28"/>
        </w:rPr>
        <w:t>ále se bude průběžně pokoušet kontaktovat zákonné</w:t>
      </w:r>
      <w:r w:rsidR="00BD4A55">
        <w:rPr>
          <w:rFonts w:asciiTheme="minorHAnsi" w:hAnsiTheme="minorHAnsi"/>
          <w:szCs w:val="28"/>
        </w:rPr>
        <w:t>ho</w:t>
      </w:r>
      <w:r w:rsidR="003879D7" w:rsidRPr="001E34B6">
        <w:rPr>
          <w:rFonts w:asciiTheme="minorHAnsi" w:hAnsiTheme="minorHAnsi"/>
          <w:szCs w:val="28"/>
        </w:rPr>
        <w:t xml:space="preserve"> zástupce, případně pověřené osoby</w:t>
      </w:r>
      <w:r>
        <w:rPr>
          <w:rFonts w:asciiTheme="minorHAnsi" w:hAnsiTheme="minorHAnsi"/>
          <w:szCs w:val="28"/>
        </w:rPr>
        <w:t>.</w:t>
      </w:r>
      <w:r w:rsidR="003879D7" w:rsidRPr="001E34B6">
        <w:rPr>
          <w:rFonts w:asciiTheme="minorHAnsi" w:hAnsiTheme="minorHAnsi"/>
          <w:szCs w:val="28"/>
        </w:rPr>
        <w:t xml:space="preserve"> </w:t>
      </w:r>
    </w:p>
    <w:p w14:paraId="31E90F5F" w14:textId="4E70C954" w:rsidR="001E34B6" w:rsidRDefault="003669E0" w:rsidP="00E31D72">
      <w:pPr>
        <w:pStyle w:val="Odstavecseseznamem"/>
        <w:numPr>
          <w:ilvl w:val="0"/>
          <w:numId w:val="18"/>
        </w:numPr>
        <w:tabs>
          <w:tab w:val="left" w:pos="1146"/>
        </w:tabs>
        <w:ind w:left="1418" w:hanging="284"/>
        <w:jc w:val="both"/>
        <w:rPr>
          <w:rFonts w:asciiTheme="minorHAnsi" w:hAnsiTheme="minorHAnsi"/>
          <w:szCs w:val="28"/>
        </w:rPr>
      </w:pPr>
      <w:r>
        <w:rPr>
          <w:rFonts w:asciiTheme="minorHAnsi" w:hAnsiTheme="minorHAnsi"/>
          <w:szCs w:val="28"/>
        </w:rPr>
        <w:t>V</w:t>
      </w:r>
      <w:r w:rsidR="003879D7" w:rsidRPr="001E34B6">
        <w:rPr>
          <w:rFonts w:asciiTheme="minorHAnsi" w:hAnsiTheme="minorHAnsi"/>
          <w:szCs w:val="28"/>
        </w:rPr>
        <w:t xml:space="preserve"> případě, že není dostupný zákonný zástupce ani pověřená osoba, je učitelka povinna dále vykonávat dohled nad dítětem (zůstat s ním v mateřské škole)</w:t>
      </w:r>
      <w:r>
        <w:rPr>
          <w:rFonts w:asciiTheme="minorHAnsi" w:hAnsiTheme="minorHAnsi"/>
          <w:szCs w:val="28"/>
        </w:rPr>
        <w:t>.</w:t>
      </w:r>
      <w:r w:rsidR="003879D7" w:rsidRPr="001E34B6">
        <w:rPr>
          <w:rFonts w:asciiTheme="minorHAnsi" w:hAnsiTheme="minorHAnsi"/>
          <w:szCs w:val="28"/>
        </w:rPr>
        <w:t xml:space="preserve"> </w:t>
      </w:r>
    </w:p>
    <w:p w14:paraId="54FF7412" w14:textId="5FE05350" w:rsidR="003879D7" w:rsidRPr="001E34B6" w:rsidRDefault="003669E0" w:rsidP="00E31D72">
      <w:pPr>
        <w:pStyle w:val="Odstavecseseznamem"/>
        <w:numPr>
          <w:ilvl w:val="0"/>
          <w:numId w:val="18"/>
        </w:numPr>
        <w:tabs>
          <w:tab w:val="left" w:pos="1146"/>
        </w:tabs>
        <w:ind w:left="1418" w:hanging="284"/>
        <w:jc w:val="both"/>
        <w:rPr>
          <w:rFonts w:asciiTheme="minorHAnsi" w:hAnsiTheme="minorHAnsi"/>
          <w:szCs w:val="28"/>
        </w:rPr>
      </w:pPr>
      <w:r>
        <w:rPr>
          <w:rFonts w:asciiTheme="minorHAnsi" w:hAnsiTheme="minorHAnsi"/>
          <w:szCs w:val="28"/>
        </w:rPr>
        <w:t>P</w:t>
      </w:r>
      <w:r w:rsidR="003879D7" w:rsidRPr="001E34B6">
        <w:rPr>
          <w:rFonts w:asciiTheme="minorHAnsi" w:hAnsiTheme="minorHAnsi"/>
          <w:szCs w:val="28"/>
        </w:rPr>
        <w:t xml:space="preserve">okud se do jedné hodiny nepodaří kontaktovat žádnou výše uvedenou osobu, </w:t>
      </w:r>
      <w:r w:rsidR="00B306B8">
        <w:rPr>
          <w:rFonts w:asciiTheme="minorHAnsi" w:hAnsiTheme="minorHAnsi"/>
          <w:szCs w:val="28"/>
        </w:rPr>
        <w:br/>
      </w:r>
      <w:r w:rsidR="003879D7" w:rsidRPr="001E34B6">
        <w:rPr>
          <w:rFonts w:asciiTheme="minorHAnsi" w:hAnsiTheme="minorHAnsi"/>
          <w:szCs w:val="28"/>
        </w:rPr>
        <w:t>je oprávněn</w:t>
      </w:r>
      <w:r w:rsidR="00BF2AA5">
        <w:rPr>
          <w:rFonts w:asciiTheme="minorHAnsi" w:hAnsiTheme="minorHAnsi"/>
          <w:szCs w:val="28"/>
        </w:rPr>
        <w:t>a</w:t>
      </w:r>
      <w:r w:rsidR="003879D7" w:rsidRPr="001E34B6">
        <w:rPr>
          <w:rFonts w:asciiTheme="minorHAnsi" w:hAnsiTheme="minorHAnsi"/>
          <w:szCs w:val="28"/>
        </w:rPr>
        <w:t xml:space="preserve"> kontaktovat orgán sociálně-právní ochrany dítěte (OSPOD)</w:t>
      </w:r>
      <w:r>
        <w:rPr>
          <w:rFonts w:asciiTheme="minorHAnsi" w:hAnsiTheme="minorHAnsi"/>
          <w:szCs w:val="28"/>
        </w:rPr>
        <w:t>.</w:t>
      </w:r>
      <w:r w:rsidR="003879D7" w:rsidRPr="001E34B6">
        <w:rPr>
          <w:rFonts w:asciiTheme="minorHAnsi" w:hAnsiTheme="minorHAnsi"/>
          <w:szCs w:val="28"/>
        </w:rPr>
        <w:t xml:space="preserve"> </w:t>
      </w:r>
    </w:p>
    <w:p w14:paraId="6714B818" w14:textId="0A3016D9" w:rsidR="002776D4" w:rsidRDefault="003879D7" w:rsidP="00235824">
      <w:pPr>
        <w:pStyle w:val="Odstavecseseznamem"/>
        <w:numPr>
          <w:ilvl w:val="0"/>
          <w:numId w:val="46"/>
        </w:numPr>
        <w:tabs>
          <w:tab w:val="left" w:pos="851"/>
          <w:tab w:val="left" w:pos="2552"/>
        </w:tabs>
        <w:ind w:left="1701" w:hanging="283"/>
        <w:jc w:val="both"/>
        <w:rPr>
          <w:rFonts w:asciiTheme="minorHAnsi" w:hAnsiTheme="minorHAnsi"/>
          <w:szCs w:val="28"/>
        </w:rPr>
      </w:pPr>
      <w:r w:rsidRPr="001940B2">
        <w:rPr>
          <w:rFonts w:asciiTheme="minorHAnsi" w:hAnsiTheme="minorHAnsi"/>
          <w:szCs w:val="28"/>
        </w:rPr>
        <w:t xml:space="preserve">Pro získání kontaktu na osobu, která má ze strany OSPOD pohotovostní službu, může učitelka kontaktovat příslušný obecní </w:t>
      </w:r>
      <w:r w:rsidR="00BD4A55">
        <w:rPr>
          <w:rFonts w:asciiTheme="minorHAnsi" w:hAnsiTheme="minorHAnsi"/>
          <w:szCs w:val="28"/>
        </w:rPr>
        <w:t>úřad nebo Policii ČR, případně m</w:t>
      </w:r>
      <w:r w:rsidRPr="001940B2">
        <w:rPr>
          <w:rFonts w:asciiTheme="minorHAnsi" w:hAnsiTheme="minorHAnsi"/>
          <w:szCs w:val="28"/>
        </w:rPr>
        <w:t xml:space="preserve">ěstskou policii. </w:t>
      </w:r>
      <w:r w:rsidR="00730E29">
        <w:rPr>
          <w:rFonts w:asciiTheme="minorHAnsi" w:hAnsiTheme="minorHAnsi"/>
          <w:szCs w:val="28"/>
        </w:rPr>
        <w:br/>
      </w:r>
      <w:r w:rsidRPr="001940B2">
        <w:rPr>
          <w:rFonts w:asciiTheme="minorHAnsi" w:hAnsiTheme="minorHAnsi"/>
          <w:szCs w:val="28"/>
        </w:rPr>
        <w:t>Ve spolupráci s policií zajistí pře</w:t>
      </w:r>
      <w:r w:rsidR="002776D4">
        <w:rPr>
          <w:rFonts w:asciiTheme="minorHAnsi" w:hAnsiTheme="minorHAnsi"/>
          <w:szCs w:val="28"/>
        </w:rPr>
        <w:t>dání dítěte pracovníkovi OSPOD.</w:t>
      </w:r>
    </w:p>
    <w:p w14:paraId="20E75D97" w14:textId="77777777" w:rsidR="002776D4" w:rsidRDefault="003879D7" w:rsidP="00235824">
      <w:pPr>
        <w:pStyle w:val="Odstavecseseznamem"/>
        <w:numPr>
          <w:ilvl w:val="0"/>
          <w:numId w:val="46"/>
        </w:numPr>
        <w:tabs>
          <w:tab w:val="left" w:pos="851"/>
          <w:tab w:val="left" w:pos="2552"/>
        </w:tabs>
        <w:ind w:left="1701" w:hanging="283"/>
        <w:jc w:val="both"/>
        <w:rPr>
          <w:rFonts w:asciiTheme="minorHAnsi" w:hAnsiTheme="minorHAnsi"/>
          <w:szCs w:val="28"/>
        </w:rPr>
      </w:pPr>
      <w:r w:rsidRPr="002776D4">
        <w:rPr>
          <w:rFonts w:asciiTheme="minorHAnsi" w:hAnsiTheme="minorHAnsi"/>
          <w:szCs w:val="28"/>
        </w:rPr>
        <w:t xml:space="preserve">Učitelka není oprávněna svévolně opustit s dítětem prostory mateřské školy a dítě předat v místě jeho bydliště nebo jiné osobě, nežli zákonnému zástupci nebo jím pověřené osobě. </w:t>
      </w:r>
    </w:p>
    <w:p w14:paraId="66FE40C5" w14:textId="77777777" w:rsidR="003879D7" w:rsidRPr="002776D4" w:rsidRDefault="003879D7" w:rsidP="00235824">
      <w:pPr>
        <w:pStyle w:val="Odstavecseseznamem"/>
        <w:numPr>
          <w:ilvl w:val="0"/>
          <w:numId w:val="46"/>
        </w:numPr>
        <w:tabs>
          <w:tab w:val="left" w:pos="851"/>
          <w:tab w:val="left" w:pos="2552"/>
        </w:tabs>
        <w:ind w:left="1701" w:hanging="283"/>
        <w:jc w:val="both"/>
        <w:rPr>
          <w:rFonts w:asciiTheme="minorHAnsi" w:hAnsiTheme="minorHAnsi"/>
          <w:szCs w:val="28"/>
        </w:rPr>
      </w:pPr>
      <w:r w:rsidRPr="002776D4">
        <w:rPr>
          <w:rFonts w:asciiTheme="minorHAnsi" w:hAnsiTheme="minorHAnsi"/>
          <w:szCs w:val="28"/>
        </w:rPr>
        <w:t xml:space="preserve">Nepřípustné je i zajištění péče o dítě v bydlišti učitelky. </w:t>
      </w:r>
    </w:p>
    <w:p w14:paraId="4307BA61" w14:textId="29696D67" w:rsidR="003879D7" w:rsidRPr="001940B2" w:rsidRDefault="003669E0" w:rsidP="00E31D72">
      <w:pPr>
        <w:pStyle w:val="Odstavecseseznamem"/>
        <w:numPr>
          <w:ilvl w:val="0"/>
          <w:numId w:val="18"/>
        </w:numPr>
        <w:ind w:left="1418" w:hanging="284"/>
        <w:jc w:val="both"/>
        <w:rPr>
          <w:rFonts w:asciiTheme="minorHAnsi" w:hAnsiTheme="minorHAnsi"/>
          <w:szCs w:val="28"/>
        </w:rPr>
      </w:pPr>
      <w:r>
        <w:rPr>
          <w:rFonts w:asciiTheme="minorHAnsi" w:hAnsiTheme="minorHAnsi"/>
          <w:szCs w:val="28"/>
        </w:rPr>
        <w:t>I</w:t>
      </w:r>
      <w:r w:rsidR="00BD4A55">
        <w:rPr>
          <w:rFonts w:asciiTheme="minorHAnsi" w:hAnsiTheme="minorHAnsi"/>
          <w:szCs w:val="28"/>
        </w:rPr>
        <w:t>nformaci o odvozu dítěte umístí učitelka</w:t>
      </w:r>
      <w:r w:rsidR="003879D7" w:rsidRPr="001940B2">
        <w:rPr>
          <w:rFonts w:asciiTheme="minorHAnsi" w:hAnsiTheme="minorHAnsi"/>
          <w:szCs w:val="28"/>
        </w:rPr>
        <w:t xml:space="preserve"> na vstupu do MŠ</w:t>
      </w:r>
      <w:r>
        <w:rPr>
          <w:rFonts w:asciiTheme="minorHAnsi" w:hAnsiTheme="minorHAnsi"/>
          <w:szCs w:val="28"/>
        </w:rPr>
        <w:t>.</w:t>
      </w:r>
    </w:p>
    <w:p w14:paraId="1A85FBE6" w14:textId="30EAD588" w:rsidR="003879D7" w:rsidRDefault="003879D7" w:rsidP="00E31D72">
      <w:pPr>
        <w:pStyle w:val="Odstavecseseznamem"/>
        <w:tabs>
          <w:tab w:val="left" w:pos="1146"/>
        </w:tabs>
        <w:ind w:left="1440"/>
        <w:jc w:val="both"/>
        <w:rPr>
          <w:rFonts w:asciiTheme="minorHAnsi" w:hAnsiTheme="minorHAnsi"/>
          <w:szCs w:val="28"/>
        </w:rPr>
      </w:pPr>
    </w:p>
    <w:p w14:paraId="3C0E7FEC" w14:textId="77777777" w:rsidR="00860F0D" w:rsidRPr="001940B2" w:rsidRDefault="00860F0D" w:rsidP="00E31D72">
      <w:pPr>
        <w:pStyle w:val="Odstavecseseznamem"/>
        <w:tabs>
          <w:tab w:val="left" w:pos="1146"/>
        </w:tabs>
        <w:ind w:left="1440"/>
        <w:jc w:val="both"/>
        <w:rPr>
          <w:rFonts w:asciiTheme="minorHAnsi" w:hAnsiTheme="minorHAnsi"/>
          <w:szCs w:val="28"/>
        </w:rPr>
      </w:pPr>
    </w:p>
    <w:p w14:paraId="211D662C" w14:textId="001FB878" w:rsidR="001237F8" w:rsidRPr="00621233" w:rsidRDefault="001237F8" w:rsidP="00235824">
      <w:pPr>
        <w:pStyle w:val="Nadpis2"/>
        <w:numPr>
          <w:ilvl w:val="0"/>
          <w:numId w:val="41"/>
        </w:numPr>
        <w:ind w:left="426" w:hanging="426"/>
        <w:jc w:val="both"/>
        <w:rPr>
          <w:b/>
          <w:i/>
          <w:color w:val="auto"/>
          <w:sz w:val="24"/>
          <w:szCs w:val="24"/>
        </w:rPr>
      </w:pPr>
      <w:bookmarkStart w:id="41" w:name="_Toc47044412"/>
      <w:bookmarkStart w:id="42" w:name="_Toc223493852"/>
      <w:r w:rsidRPr="00621233">
        <w:rPr>
          <w:b/>
          <w:i/>
          <w:color w:val="auto"/>
          <w:sz w:val="24"/>
          <w:szCs w:val="24"/>
        </w:rPr>
        <w:t xml:space="preserve">Konkretizace způsobu informování zákonných zástupců dětí o průběhu jejich vzdělávání </w:t>
      </w:r>
      <w:r w:rsidR="00E31D72">
        <w:rPr>
          <w:b/>
          <w:i/>
          <w:color w:val="auto"/>
          <w:sz w:val="24"/>
          <w:szCs w:val="24"/>
        </w:rPr>
        <w:br/>
      </w:r>
      <w:r w:rsidRPr="00621233">
        <w:rPr>
          <w:b/>
          <w:i/>
          <w:color w:val="auto"/>
          <w:sz w:val="24"/>
          <w:szCs w:val="24"/>
        </w:rPr>
        <w:t>a dosažených výsledcích</w:t>
      </w:r>
      <w:bookmarkEnd w:id="41"/>
      <w:bookmarkEnd w:id="42"/>
    </w:p>
    <w:p w14:paraId="7FE561A0" w14:textId="77777777" w:rsidR="002776D4" w:rsidRDefault="001237F8" w:rsidP="00E31D72">
      <w:pPr>
        <w:pStyle w:val="Odstavecseseznamem"/>
        <w:numPr>
          <w:ilvl w:val="0"/>
          <w:numId w:val="19"/>
        </w:numPr>
        <w:tabs>
          <w:tab w:val="left" w:pos="1146"/>
        </w:tabs>
        <w:ind w:left="709" w:hanging="283"/>
        <w:jc w:val="both"/>
        <w:rPr>
          <w:rFonts w:asciiTheme="minorHAnsi" w:hAnsiTheme="minorHAnsi"/>
          <w:szCs w:val="28"/>
        </w:rPr>
      </w:pPr>
      <w:r w:rsidRPr="007F3F6A">
        <w:rPr>
          <w:rFonts w:asciiTheme="minorHAnsi" w:hAnsiTheme="minorHAnsi"/>
          <w:szCs w:val="28"/>
        </w:rPr>
        <w:t>Zákonní zástupci dítěte se mohou informovat o cílech, zaměření, formách a obsahu vzdělávání konkretizovaných podle podmínek uplatněných v mateřské škole ve školním vzdělávacím programu, který je volně přístupný</w:t>
      </w:r>
      <w:r w:rsidRPr="007F3F6A">
        <w:rPr>
          <w:szCs w:val="28"/>
        </w:rPr>
        <w:t xml:space="preserve"> </w:t>
      </w:r>
      <w:r w:rsidR="00DE5742" w:rsidRPr="007F3F6A">
        <w:rPr>
          <w:rFonts w:asciiTheme="minorHAnsi" w:hAnsiTheme="minorHAnsi"/>
          <w:szCs w:val="28"/>
        </w:rPr>
        <w:t>v šatnách dětí</w:t>
      </w:r>
      <w:r w:rsidRPr="007F3F6A">
        <w:rPr>
          <w:rFonts w:asciiTheme="minorHAnsi" w:hAnsiTheme="minorHAnsi"/>
          <w:szCs w:val="28"/>
        </w:rPr>
        <w:t xml:space="preserve"> mateřské školy a na webových stránkách školy.</w:t>
      </w:r>
    </w:p>
    <w:p w14:paraId="1DDF2772" w14:textId="71E929B8" w:rsidR="002776D4" w:rsidRDefault="001237F8" w:rsidP="00E31D72">
      <w:pPr>
        <w:pStyle w:val="Odstavecseseznamem"/>
        <w:numPr>
          <w:ilvl w:val="0"/>
          <w:numId w:val="19"/>
        </w:numPr>
        <w:tabs>
          <w:tab w:val="left" w:pos="1146"/>
        </w:tabs>
        <w:ind w:left="709" w:hanging="283"/>
        <w:jc w:val="both"/>
        <w:rPr>
          <w:rFonts w:asciiTheme="minorHAnsi" w:hAnsiTheme="minorHAnsi"/>
          <w:szCs w:val="28"/>
        </w:rPr>
      </w:pPr>
      <w:r w:rsidRPr="002776D4">
        <w:rPr>
          <w:rFonts w:asciiTheme="minorHAnsi" w:hAnsiTheme="minorHAnsi"/>
          <w:szCs w:val="28"/>
        </w:rPr>
        <w:t xml:space="preserve">Zákonní zástupci dítěte se mohou průběžně během roku v době určené pro příchod dětí </w:t>
      </w:r>
      <w:r w:rsidR="00730E29">
        <w:rPr>
          <w:rFonts w:asciiTheme="minorHAnsi" w:hAnsiTheme="minorHAnsi"/>
          <w:szCs w:val="28"/>
        </w:rPr>
        <w:br/>
      </w:r>
      <w:r w:rsidRPr="002776D4">
        <w:rPr>
          <w:rFonts w:asciiTheme="minorHAnsi" w:hAnsiTheme="minorHAnsi"/>
          <w:szCs w:val="28"/>
        </w:rPr>
        <w:t xml:space="preserve">do mateřské školy a jejich předání ke vzdělávání informovat u </w:t>
      </w:r>
      <w:r w:rsidR="00DE5742" w:rsidRPr="002776D4">
        <w:rPr>
          <w:rFonts w:asciiTheme="minorHAnsi" w:hAnsiTheme="minorHAnsi"/>
          <w:szCs w:val="28"/>
        </w:rPr>
        <w:t>učitelky vykonávající pedagogickou činnost ve třídě</w:t>
      </w:r>
      <w:r w:rsidRPr="002776D4">
        <w:rPr>
          <w:rFonts w:asciiTheme="minorHAnsi" w:hAnsiTheme="minorHAnsi"/>
          <w:szCs w:val="28"/>
        </w:rPr>
        <w:t>, do které dítě dochází, o průběhu a výsledcích vzdělávání dítěte.</w:t>
      </w:r>
    </w:p>
    <w:p w14:paraId="14F8FEAF" w14:textId="77777777" w:rsidR="00DE5742" w:rsidRPr="002776D4" w:rsidRDefault="00DB2F54" w:rsidP="00E31D72">
      <w:pPr>
        <w:pStyle w:val="Odstavecseseznamem"/>
        <w:numPr>
          <w:ilvl w:val="0"/>
          <w:numId w:val="19"/>
        </w:numPr>
        <w:tabs>
          <w:tab w:val="left" w:pos="1146"/>
        </w:tabs>
        <w:ind w:left="709" w:hanging="283"/>
        <w:jc w:val="both"/>
        <w:rPr>
          <w:rFonts w:asciiTheme="minorHAnsi" w:hAnsiTheme="minorHAnsi"/>
          <w:szCs w:val="28"/>
        </w:rPr>
      </w:pPr>
      <w:r w:rsidRPr="00DB2F54">
        <w:rPr>
          <w:rFonts w:asciiTheme="minorHAnsi" w:hAnsiTheme="minorHAnsi" w:cstheme="minorHAnsi"/>
          <w:szCs w:val="28"/>
        </w:rPr>
        <w:t xml:space="preserve">Zástupkyně ŘŠ pro MŠ </w:t>
      </w:r>
      <w:r w:rsidR="00DE5742" w:rsidRPr="00DB2F54">
        <w:rPr>
          <w:rFonts w:asciiTheme="minorHAnsi" w:hAnsiTheme="minorHAnsi" w:cstheme="minorHAnsi"/>
          <w:szCs w:val="28"/>
        </w:rPr>
        <w:t>před</w:t>
      </w:r>
      <w:r w:rsidR="00DE5742" w:rsidRPr="002776D4">
        <w:rPr>
          <w:rFonts w:asciiTheme="minorHAnsi" w:hAnsiTheme="minorHAnsi"/>
          <w:szCs w:val="28"/>
        </w:rPr>
        <w:t xml:space="preserve"> začátkem školního roku svolává rodičovskou schůzku pro rodiče nových dětí, na které jsou informováni o všech rozhodnutích MŠ týkajících se podstatných záležitostí </w:t>
      </w:r>
      <w:r w:rsidR="00DE5742" w:rsidRPr="002776D4">
        <w:rPr>
          <w:rFonts w:asciiTheme="minorHAnsi" w:hAnsiTheme="minorHAnsi"/>
          <w:szCs w:val="28"/>
        </w:rPr>
        <w:lastRenderedPageBreak/>
        <w:t xml:space="preserve">vzdělávání dětí a provozu MŠ. </w:t>
      </w:r>
    </w:p>
    <w:p w14:paraId="2F4F30E1" w14:textId="77777777" w:rsidR="00DE5742" w:rsidRPr="001940B2" w:rsidRDefault="00DE5742" w:rsidP="00E31D72">
      <w:pPr>
        <w:pStyle w:val="Odstavecseseznamem"/>
        <w:tabs>
          <w:tab w:val="left" w:pos="1146"/>
        </w:tabs>
        <w:ind w:left="709"/>
        <w:jc w:val="both"/>
        <w:rPr>
          <w:rFonts w:asciiTheme="minorHAnsi" w:hAnsiTheme="minorHAnsi"/>
          <w:szCs w:val="28"/>
        </w:rPr>
      </w:pPr>
      <w:r w:rsidRPr="001940B2">
        <w:rPr>
          <w:rFonts w:asciiTheme="minorHAnsi" w:hAnsiTheme="minorHAnsi"/>
          <w:szCs w:val="28"/>
        </w:rPr>
        <w:t xml:space="preserve">V průběhu školního roku </w:t>
      </w:r>
      <w:r w:rsidRPr="00DB2F54">
        <w:rPr>
          <w:rFonts w:asciiTheme="minorHAnsi" w:hAnsiTheme="minorHAnsi" w:cstheme="minorHAnsi"/>
          <w:szCs w:val="28"/>
        </w:rPr>
        <w:t xml:space="preserve">svolává </w:t>
      </w:r>
      <w:r w:rsidR="00DB2F54">
        <w:rPr>
          <w:rFonts w:asciiTheme="minorHAnsi" w:hAnsiTheme="minorHAnsi" w:cstheme="minorHAnsi"/>
          <w:szCs w:val="28"/>
        </w:rPr>
        <w:t>z</w:t>
      </w:r>
      <w:r w:rsidR="00DB2F54" w:rsidRPr="00DB2F54">
        <w:rPr>
          <w:rFonts w:asciiTheme="minorHAnsi" w:hAnsiTheme="minorHAnsi" w:cstheme="minorHAnsi"/>
          <w:szCs w:val="28"/>
        </w:rPr>
        <w:t>ástupkyně ŘŠ pro MŠ</w:t>
      </w:r>
      <w:r w:rsidR="00DB2F54">
        <w:rPr>
          <w:rFonts w:cs="Times New Roman"/>
          <w:szCs w:val="28"/>
        </w:rPr>
        <w:t xml:space="preserve"> </w:t>
      </w:r>
      <w:r w:rsidRPr="001940B2">
        <w:rPr>
          <w:rFonts w:asciiTheme="minorHAnsi" w:hAnsiTheme="minorHAnsi"/>
          <w:szCs w:val="28"/>
        </w:rPr>
        <w:t xml:space="preserve">nejméně jednou za školní rok schůzku rodičů. </w:t>
      </w:r>
    </w:p>
    <w:p w14:paraId="0C12EF26" w14:textId="77777777" w:rsidR="002776D4" w:rsidRDefault="00DE5742" w:rsidP="00E31D72">
      <w:pPr>
        <w:pStyle w:val="Odstavecseseznamem"/>
        <w:tabs>
          <w:tab w:val="left" w:pos="1146"/>
        </w:tabs>
        <w:ind w:left="709"/>
        <w:jc w:val="both"/>
        <w:rPr>
          <w:rFonts w:asciiTheme="minorHAnsi" w:hAnsiTheme="minorHAnsi"/>
          <w:szCs w:val="28"/>
        </w:rPr>
      </w:pPr>
      <w:r w:rsidRPr="001940B2">
        <w:rPr>
          <w:rFonts w:asciiTheme="minorHAnsi" w:hAnsiTheme="minorHAnsi"/>
          <w:szCs w:val="28"/>
        </w:rPr>
        <w:t>V případě potřeby může být svolána i mimořádná schůzka rodičů.</w:t>
      </w:r>
    </w:p>
    <w:p w14:paraId="4D6D3C40" w14:textId="77777777" w:rsidR="002776D4" w:rsidRDefault="001237F8" w:rsidP="00E31D72">
      <w:pPr>
        <w:pStyle w:val="Odstavecseseznamem"/>
        <w:numPr>
          <w:ilvl w:val="0"/>
          <w:numId w:val="19"/>
        </w:numPr>
        <w:tabs>
          <w:tab w:val="left" w:pos="1146"/>
        </w:tabs>
        <w:ind w:left="709" w:hanging="283"/>
        <w:jc w:val="both"/>
        <w:rPr>
          <w:rFonts w:asciiTheme="minorHAnsi" w:hAnsiTheme="minorHAnsi"/>
          <w:szCs w:val="28"/>
        </w:rPr>
      </w:pPr>
      <w:r w:rsidRPr="002776D4">
        <w:rPr>
          <w:rFonts w:asciiTheme="minorHAnsi" w:hAnsiTheme="minorHAnsi"/>
          <w:szCs w:val="28"/>
        </w:rPr>
        <w:t xml:space="preserve">Zákonní zástupci dítěte si mohou domluvit </w:t>
      </w:r>
      <w:r w:rsidR="00DB2F54">
        <w:rPr>
          <w:rFonts w:asciiTheme="minorHAnsi" w:hAnsiTheme="minorHAnsi"/>
          <w:szCs w:val="28"/>
        </w:rPr>
        <w:t>s vedením školy</w:t>
      </w:r>
      <w:r w:rsidRPr="002776D4">
        <w:rPr>
          <w:rFonts w:asciiTheme="minorHAnsi" w:hAnsiTheme="minorHAnsi"/>
          <w:szCs w:val="28"/>
        </w:rPr>
        <w:t xml:space="preserve"> nebo s </w:t>
      </w:r>
      <w:r w:rsidR="00DE5742" w:rsidRPr="002776D4">
        <w:rPr>
          <w:rFonts w:asciiTheme="minorHAnsi" w:hAnsiTheme="minorHAnsi"/>
          <w:szCs w:val="28"/>
        </w:rPr>
        <w:t>učitelkou</w:t>
      </w:r>
      <w:r w:rsidR="00BD4A55">
        <w:rPr>
          <w:rFonts w:asciiTheme="minorHAnsi" w:hAnsiTheme="minorHAnsi"/>
          <w:szCs w:val="28"/>
        </w:rPr>
        <w:t xml:space="preserve"> vykonávající pedagogickou činnost ve třídě</w:t>
      </w:r>
      <w:r w:rsidRPr="002776D4">
        <w:rPr>
          <w:rFonts w:asciiTheme="minorHAnsi" w:hAnsiTheme="minorHAnsi"/>
          <w:szCs w:val="28"/>
        </w:rPr>
        <w:t xml:space="preserve"> individu</w:t>
      </w:r>
      <w:r w:rsidR="00BD4A55">
        <w:rPr>
          <w:rFonts w:asciiTheme="minorHAnsi" w:hAnsiTheme="minorHAnsi"/>
          <w:szCs w:val="28"/>
        </w:rPr>
        <w:t>ální r</w:t>
      </w:r>
      <w:r w:rsidRPr="002776D4">
        <w:rPr>
          <w:rFonts w:asciiTheme="minorHAnsi" w:hAnsiTheme="minorHAnsi"/>
          <w:szCs w:val="28"/>
        </w:rPr>
        <w:t>o</w:t>
      </w:r>
      <w:r w:rsidR="00BD4A55">
        <w:rPr>
          <w:rFonts w:asciiTheme="minorHAnsi" w:hAnsiTheme="minorHAnsi"/>
          <w:szCs w:val="28"/>
        </w:rPr>
        <w:t>z</w:t>
      </w:r>
      <w:r w:rsidRPr="002776D4">
        <w:rPr>
          <w:rFonts w:asciiTheme="minorHAnsi" w:hAnsiTheme="minorHAnsi"/>
          <w:szCs w:val="28"/>
        </w:rPr>
        <w:t>hovor, na kterém budou projednány podstatné připomínky zákonných zástupců ke vzdělávání dítěte.</w:t>
      </w:r>
    </w:p>
    <w:p w14:paraId="72AD4CF9" w14:textId="1749B0D4" w:rsidR="001237F8" w:rsidRPr="002776D4" w:rsidRDefault="00DB2F54" w:rsidP="00E31D72">
      <w:pPr>
        <w:pStyle w:val="Odstavecseseznamem"/>
        <w:numPr>
          <w:ilvl w:val="0"/>
          <w:numId w:val="19"/>
        </w:numPr>
        <w:tabs>
          <w:tab w:val="left" w:pos="1146"/>
        </w:tabs>
        <w:ind w:left="709" w:hanging="283"/>
        <w:jc w:val="both"/>
        <w:rPr>
          <w:rFonts w:asciiTheme="minorHAnsi" w:hAnsiTheme="minorHAnsi"/>
          <w:szCs w:val="28"/>
        </w:rPr>
      </w:pPr>
      <w:r>
        <w:rPr>
          <w:rFonts w:asciiTheme="minorHAnsi" w:hAnsiTheme="minorHAnsi"/>
          <w:szCs w:val="28"/>
        </w:rPr>
        <w:t>Vedení</w:t>
      </w:r>
      <w:r w:rsidR="001237F8" w:rsidRPr="002776D4">
        <w:rPr>
          <w:rFonts w:asciiTheme="minorHAnsi" w:hAnsiTheme="minorHAnsi"/>
          <w:szCs w:val="28"/>
        </w:rPr>
        <w:t xml:space="preserve"> školy nebo </w:t>
      </w:r>
      <w:r w:rsidR="00DE5742" w:rsidRPr="002776D4">
        <w:rPr>
          <w:rFonts w:asciiTheme="minorHAnsi" w:hAnsiTheme="minorHAnsi"/>
          <w:szCs w:val="28"/>
        </w:rPr>
        <w:t>učitelka</w:t>
      </w:r>
      <w:r w:rsidR="001237F8" w:rsidRPr="002776D4">
        <w:rPr>
          <w:rFonts w:asciiTheme="minorHAnsi" w:hAnsiTheme="minorHAnsi"/>
          <w:szCs w:val="28"/>
        </w:rPr>
        <w:t xml:space="preserve"> vykonávající pedagogickou činnost ve třídě, do které dítě dochází, mohou vyzvat zákonné</w:t>
      </w:r>
      <w:r w:rsidR="00DE5742" w:rsidRPr="002776D4">
        <w:rPr>
          <w:rFonts w:asciiTheme="minorHAnsi" w:hAnsiTheme="minorHAnsi"/>
          <w:szCs w:val="28"/>
        </w:rPr>
        <w:t>ho</w:t>
      </w:r>
      <w:r w:rsidR="001237F8" w:rsidRPr="002776D4">
        <w:rPr>
          <w:rFonts w:asciiTheme="minorHAnsi" w:hAnsiTheme="minorHAnsi"/>
          <w:szCs w:val="28"/>
        </w:rPr>
        <w:t xml:space="preserve"> z</w:t>
      </w:r>
      <w:r w:rsidR="00DE5742" w:rsidRPr="002776D4">
        <w:rPr>
          <w:rFonts w:asciiTheme="minorHAnsi" w:hAnsiTheme="minorHAnsi"/>
          <w:szCs w:val="28"/>
        </w:rPr>
        <w:t>ástupce, aby se osobně dostavil</w:t>
      </w:r>
      <w:r w:rsidR="001237F8" w:rsidRPr="002776D4">
        <w:rPr>
          <w:rFonts w:asciiTheme="minorHAnsi" w:hAnsiTheme="minorHAnsi"/>
          <w:szCs w:val="28"/>
        </w:rPr>
        <w:t xml:space="preserve"> k projednání závažných otázek týkajících se vzdělávání dítěte.</w:t>
      </w:r>
    </w:p>
    <w:p w14:paraId="7D6ED19B" w14:textId="6A1673A9" w:rsidR="001237F8" w:rsidRDefault="001237F8" w:rsidP="00E31D72">
      <w:pPr>
        <w:spacing w:after="0" w:line="240" w:lineRule="auto"/>
        <w:ind w:left="709" w:hanging="283"/>
        <w:jc w:val="both"/>
        <w:rPr>
          <w:sz w:val="24"/>
          <w:szCs w:val="28"/>
        </w:rPr>
      </w:pPr>
    </w:p>
    <w:p w14:paraId="7A60138D" w14:textId="77777777" w:rsidR="00860F0D" w:rsidRPr="006305E6" w:rsidRDefault="00860F0D" w:rsidP="00E31D72">
      <w:pPr>
        <w:spacing w:after="0" w:line="240" w:lineRule="auto"/>
        <w:ind w:left="709" w:hanging="283"/>
        <w:jc w:val="both"/>
        <w:rPr>
          <w:sz w:val="24"/>
          <w:szCs w:val="28"/>
        </w:rPr>
      </w:pPr>
    </w:p>
    <w:p w14:paraId="1F6C2FE8" w14:textId="4E273D08" w:rsidR="001237F8" w:rsidRPr="00621233" w:rsidRDefault="00DE5742" w:rsidP="00235824">
      <w:pPr>
        <w:pStyle w:val="Nadpis2"/>
        <w:numPr>
          <w:ilvl w:val="0"/>
          <w:numId w:val="41"/>
        </w:numPr>
        <w:spacing w:before="0"/>
        <w:ind w:left="426" w:hanging="426"/>
        <w:jc w:val="both"/>
        <w:rPr>
          <w:b/>
          <w:i/>
          <w:color w:val="auto"/>
          <w:sz w:val="24"/>
          <w:szCs w:val="24"/>
        </w:rPr>
      </w:pPr>
      <w:bookmarkStart w:id="43" w:name="_Toc47044413"/>
      <w:bookmarkStart w:id="44" w:name="_Toc223493853"/>
      <w:r w:rsidRPr="00621233">
        <w:rPr>
          <w:b/>
          <w:i/>
          <w:color w:val="auto"/>
          <w:sz w:val="24"/>
          <w:szCs w:val="24"/>
        </w:rPr>
        <w:t>Informování zákonných zástupců dětí o mimořádných školních a mimoškolních akcích</w:t>
      </w:r>
      <w:bookmarkEnd w:id="43"/>
      <w:bookmarkEnd w:id="44"/>
    </w:p>
    <w:p w14:paraId="14768FDB" w14:textId="18F25C1A" w:rsidR="002776D4" w:rsidRDefault="001237F8" w:rsidP="00E31D72">
      <w:pPr>
        <w:pStyle w:val="Odstavecseseznamem"/>
        <w:tabs>
          <w:tab w:val="left" w:pos="1146"/>
        </w:tabs>
        <w:ind w:left="709"/>
        <w:jc w:val="both"/>
        <w:rPr>
          <w:rFonts w:asciiTheme="minorHAnsi" w:hAnsiTheme="minorHAnsi"/>
        </w:rPr>
      </w:pPr>
      <w:r w:rsidRPr="001940B2">
        <w:rPr>
          <w:rFonts w:asciiTheme="minorHAnsi" w:hAnsiTheme="minorHAnsi"/>
        </w:rPr>
        <w:t>Pokud mateřská škola organizuje a pořád</w:t>
      </w:r>
      <w:r w:rsidR="00D02EC6" w:rsidRPr="001940B2">
        <w:rPr>
          <w:rFonts w:asciiTheme="minorHAnsi" w:hAnsiTheme="minorHAnsi"/>
        </w:rPr>
        <w:t>á akce, jako jsou výlety, exkurz</w:t>
      </w:r>
      <w:r w:rsidRPr="001940B2">
        <w:rPr>
          <w:rFonts w:asciiTheme="minorHAnsi" w:hAnsiTheme="minorHAnsi"/>
        </w:rPr>
        <w:t xml:space="preserve">e, divadelní a filmová představení pro děti, besídky, dětské dny apod., informuje o tom v dostatečném předstihu zákonné zástupce dětí prostřednictvím sdělení </w:t>
      </w:r>
      <w:r w:rsidR="00D02EC6" w:rsidRPr="001940B2">
        <w:rPr>
          <w:rFonts w:asciiTheme="minorHAnsi" w:hAnsiTheme="minorHAnsi"/>
        </w:rPr>
        <w:t>učitelky</w:t>
      </w:r>
      <w:r w:rsidRPr="001940B2">
        <w:rPr>
          <w:rFonts w:asciiTheme="minorHAnsi" w:hAnsiTheme="minorHAnsi"/>
        </w:rPr>
        <w:t xml:space="preserve"> při předávání dítěte zákonnému zástupci </w:t>
      </w:r>
      <w:r w:rsidR="00730E29">
        <w:rPr>
          <w:rFonts w:asciiTheme="minorHAnsi" w:hAnsiTheme="minorHAnsi"/>
        </w:rPr>
        <w:br/>
      </w:r>
      <w:r w:rsidRPr="001940B2">
        <w:rPr>
          <w:rFonts w:asciiTheme="minorHAnsi" w:hAnsiTheme="minorHAnsi"/>
        </w:rPr>
        <w:t>po ukončení denního vzdělávání, popřípadě písemným upozorněním umístěným na nástěnkách v šatně.</w:t>
      </w:r>
    </w:p>
    <w:p w14:paraId="23797D5B" w14:textId="1A2502A7" w:rsidR="001237F8" w:rsidRDefault="001237F8" w:rsidP="00E31D72">
      <w:pPr>
        <w:spacing w:after="0" w:line="240" w:lineRule="auto"/>
        <w:jc w:val="both"/>
        <w:rPr>
          <w:sz w:val="24"/>
          <w:szCs w:val="24"/>
        </w:rPr>
      </w:pPr>
    </w:p>
    <w:p w14:paraId="18E37BF0" w14:textId="77777777" w:rsidR="00860F0D" w:rsidRPr="001940B2" w:rsidRDefault="00860F0D" w:rsidP="00E31D72">
      <w:pPr>
        <w:spacing w:after="0" w:line="240" w:lineRule="auto"/>
        <w:jc w:val="both"/>
        <w:rPr>
          <w:sz w:val="24"/>
          <w:szCs w:val="24"/>
        </w:rPr>
      </w:pPr>
    </w:p>
    <w:p w14:paraId="06CAD9C3" w14:textId="344B523B" w:rsidR="001237F8" w:rsidRPr="00621233" w:rsidRDefault="001237F8" w:rsidP="00235824">
      <w:pPr>
        <w:pStyle w:val="Nadpis2"/>
        <w:numPr>
          <w:ilvl w:val="0"/>
          <w:numId w:val="41"/>
        </w:numPr>
        <w:ind w:left="426" w:hanging="426"/>
        <w:jc w:val="both"/>
        <w:rPr>
          <w:b/>
          <w:i/>
          <w:color w:val="auto"/>
          <w:sz w:val="24"/>
          <w:szCs w:val="24"/>
        </w:rPr>
      </w:pPr>
      <w:bookmarkStart w:id="45" w:name="_Toc47044414"/>
      <w:bookmarkStart w:id="46" w:name="_Toc223493854"/>
      <w:r w:rsidRPr="00621233">
        <w:rPr>
          <w:b/>
          <w:i/>
          <w:color w:val="auto"/>
          <w:sz w:val="24"/>
          <w:szCs w:val="24"/>
        </w:rPr>
        <w:t>Konkretizace způsobu omlo</w:t>
      </w:r>
      <w:r w:rsidR="004B456B" w:rsidRPr="00621233">
        <w:rPr>
          <w:b/>
          <w:i/>
          <w:color w:val="auto"/>
          <w:sz w:val="24"/>
          <w:szCs w:val="24"/>
        </w:rPr>
        <w:t xml:space="preserve">uvání dětí zákonnými zástupci z </w:t>
      </w:r>
      <w:r w:rsidRPr="00621233">
        <w:rPr>
          <w:b/>
          <w:i/>
          <w:color w:val="auto"/>
          <w:sz w:val="24"/>
          <w:szCs w:val="24"/>
        </w:rPr>
        <w:t xml:space="preserve">každodenního vzdělávání </w:t>
      </w:r>
      <w:r w:rsidR="000476FC">
        <w:rPr>
          <w:b/>
          <w:i/>
          <w:color w:val="auto"/>
          <w:sz w:val="24"/>
          <w:szCs w:val="24"/>
        </w:rPr>
        <w:br/>
      </w:r>
      <w:r w:rsidRPr="00621233">
        <w:rPr>
          <w:b/>
          <w:i/>
          <w:color w:val="auto"/>
          <w:sz w:val="24"/>
          <w:szCs w:val="24"/>
        </w:rPr>
        <w:t>a způsobu informování o jejich zdravotním stavu</w:t>
      </w:r>
      <w:bookmarkEnd w:id="45"/>
      <w:bookmarkEnd w:id="46"/>
    </w:p>
    <w:p w14:paraId="2F10CF2E" w14:textId="2430BDA5" w:rsidR="002776D4" w:rsidRDefault="002B78F0" w:rsidP="00E31D72">
      <w:pPr>
        <w:pStyle w:val="Odstavecseseznamem"/>
        <w:numPr>
          <w:ilvl w:val="0"/>
          <w:numId w:val="20"/>
        </w:numPr>
        <w:tabs>
          <w:tab w:val="left" w:pos="1146"/>
        </w:tabs>
        <w:ind w:left="709" w:hanging="283"/>
        <w:jc w:val="both"/>
        <w:rPr>
          <w:rFonts w:asciiTheme="minorHAnsi" w:hAnsiTheme="minorHAnsi"/>
          <w:szCs w:val="28"/>
        </w:rPr>
      </w:pPr>
      <w:r w:rsidRPr="001940B2">
        <w:rPr>
          <w:rFonts w:asciiTheme="minorHAnsi" w:hAnsiTheme="minorHAnsi"/>
          <w:szCs w:val="28"/>
        </w:rPr>
        <w:t>Při předávání dítěte ke každodennímu vzdělávání v mateřské škol</w:t>
      </w:r>
      <w:r w:rsidR="00BF2AA5">
        <w:rPr>
          <w:rFonts w:asciiTheme="minorHAnsi" w:hAnsiTheme="minorHAnsi"/>
          <w:szCs w:val="28"/>
        </w:rPr>
        <w:t>e informuje zákonný zástupce při</w:t>
      </w:r>
      <w:r w:rsidR="00BD4A55">
        <w:rPr>
          <w:rFonts w:asciiTheme="minorHAnsi" w:hAnsiTheme="minorHAnsi"/>
          <w:szCs w:val="28"/>
        </w:rPr>
        <w:t>jímající</w:t>
      </w:r>
      <w:r w:rsidRPr="001940B2">
        <w:rPr>
          <w:rFonts w:asciiTheme="minorHAnsi" w:hAnsiTheme="minorHAnsi"/>
          <w:szCs w:val="28"/>
        </w:rPr>
        <w:t xml:space="preserve"> učitelku o případných menších zdravotních obtížích dítěte, které by mohly mít vliv </w:t>
      </w:r>
      <w:r w:rsidR="001A5E77">
        <w:rPr>
          <w:rFonts w:asciiTheme="minorHAnsi" w:hAnsiTheme="minorHAnsi"/>
          <w:szCs w:val="28"/>
        </w:rPr>
        <w:br/>
      </w:r>
      <w:r w:rsidRPr="001940B2">
        <w:rPr>
          <w:rFonts w:asciiTheme="minorHAnsi" w:hAnsiTheme="minorHAnsi"/>
          <w:szCs w:val="28"/>
        </w:rPr>
        <w:t xml:space="preserve">na omezení jeho činnosti při vzdělávání. </w:t>
      </w:r>
    </w:p>
    <w:p w14:paraId="32E8DA2C" w14:textId="68B934F0" w:rsidR="002776D4" w:rsidRDefault="002B78F0" w:rsidP="00E31D72">
      <w:pPr>
        <w:pStyle w:val="Odstavecseseznamem"/>
        <w:numPr>
          <w:ilvl w:val="0"/>
          <w:numId w:val="20"/>
        </w:numPr>
        <w:tabs>
          <w:tab w:val="left" w:pos="1146"/>
        </w:tabs>
        <w:ind w:left="709" w:hanging="283"/>
        <w:jc w:val="both"/>
        <w:rPr>
          <w:rFonts w:asciiTheme="minorHAnsi" w:hAnsiTheme="minorHAnsi"/>
          <w:szCs w:val="28"/>
        </w:rPr>
      </w:pPr>
      <w:r w:rsidRPr="002776D4">
        <w:rPr>
          <w:rFonts w:asciiTheme="minorHAnsi" w:hAnsiTheme="minorHAnsi"/>
          <w:szCs w:val="28"/>
        </w:rPr>
        <w:t xml:space="preserve">Zákonní zástupci dítěte informují mateřskou školu o každé změně zdravotní způsobilosti dítěte, </w:t>
      </w:r>
      <w:r w:rsidR="001A5E77">
        <w:rPr>
          <w:rFonts w:asciiTheme="minorHAnsi" w:hAnsiTheme="minorHAnsi"/>
          <w:szCs w:val="28"/>
        </w:rPr>
        <w:br/>
      </w:r>
      <w:r w:rsidRPr="002776D4">
        <w:rPr>
          <w:rFonts w:asciiTheme="minorHAnsi" w:hAnsiTheme="minorHAnsi"/>
          <w:szCs w:val="28"/>
        </w:rPr>
        <w:t>o větších zdravotních potížích a dalších závažných skutečnostech, které by mohly mít vliv na průběh vzdělávání dítěte.</w:t>
      </w:r>
    </w:p>
    <w:p w14:paraId="2A06A83F" w14:textId="77777777" w:rsidR="002776D4" w:rsidRDefault="001237F8" w:rsidP="00E31D72">
      <w:pPr>
        <w:pStyle w:val="Odstavecseseznamem"/>
        <w:numPr>
          <w:ilvl w:val="0"/>
          <w:numId w:val="20"/>
        </w:numPr>
        <w:tabs>
          <w:tab w:val="left" w:pos="1146"/>
        </w:tabs>
        <w:ind w:left="709" w:hanging="283"/>
        <w:jc w:val="both"/>
        <w:rPr>
          <w:rFonts w:asciiTheme="minorHAnsi" w:hAnsiTheme="minorHAnsi"/>
          <w:szCs w:val="28"/>
        </w:rPr>
      </w:pPr>
      <w:r w:rsidRPr="002776D4">
        <w:rPr>
          <w:rFonts w:asciiTheme="minorHAnsi" w:hAnsiTheme="minorHAnsi"/>
          <w:szCs w:val="28"/>
        </w:rPr>
        <w:t>Pokud je zákonnému zástupci dopředu znám</w:t>
      </w:r>
      <w:r w:rsidR="002B78F0" w:rsidRPr="002776D4">
        <w:rPr>
          <w:rFonts w:asciiTheme="minorHAnsi" w:hAnsiTheme="minorHAnsi"/>
          <w:szCs w:val="28"/>
        </w:rPr>
        <w:t>á</w:t>
      </w:r>
      <w:r w:rsidRPr="002776D4">
        <w:rPr>
          <w:rFonts w:asciiTheme="minorHAnsi" w:hAnsiTheme="minorHAnsi"/>
          <w:szCs w:val="28"/>
        </w:rPr>
        <w:t xml:space="preserve"> krátkodobá nepřítomnost dítěte při vzdělávání v mateřské škole, oznámí tuto skutečnost včetně uvedení důvodu a doby nepřítomnosti dítěte v dostatečném předstihu </w:t>
      </w:r>
      <w:r w:rsidR="00BF2AA5">
        <w:rPr>
          <w:rFonts w:asciiTheme="minorHAnsi" w:hAnsiTheme="minorHAnsi"/>
          <w:szCs w:val="28"/>
        </w:rPr>
        <w:t xml:space="preserve">formou </w:t>
      </w:r>
      <w:r w:rsidRPr="002776D4">
        <w:rPr>
          <w:rFonts w:asciiTheme="minorHAnsi" w:hAnsiTheme="minorHAnsi"/>
          <w:szCs w:val="28"/>
        </w:rPr>
        <w:t>telefonickou</w:t>
      </w:r>
      <w:r w:rsidR="00BF2AA5">
        <w:rPr>
          <w:rFonts w:asciiTheme="minorHAnsi" w:hAnsiTheme="minorHAnsi"/>
          <w:szCs w:val="28"/>
        </w:rPr>
        <w:t>, písemnou</w:t>
      </w:r>
      <w:r w:rsidRPr="002776D4">
        <w:rPr>
          <w:rFonts w:asciiTheme="minorHAnsi" w:hAnsiTheme="minorHAnsi"/>
          <w:szCs w:val="28"/>
        </w:rPr>
        <w:t xml:space="preserve"> nebo osobně mateřské škole. </w:t>
      </w:r>
    </w:p>
    <w:p w14:paraId="5C713FB1" w14:textId="24C4066C" w:rsidR="001237F8" w:rsidRPr="002776D4" w:rsidRDefault="001237F8" w:rsidP="00E31D72">
      <w:pPr>
        <w:pStyle w:val="Odstavecseseznamem"/>
        <w:numPr>
          <w:ilvl w:val="0"/>
          <w:numId w:val="20"/>
        </w:numPr>
        <w:tabs>
          <w:tab w:val="left" w:pos="1146"/>
        </w:tabs>
        <w:ind w:left="709" w:hanging="283"/>
        <w:jc w:val="both"/>
        <w:rPr>
          <w:rFonts w:asciiTheme="minorHAnsi" w:hAnsiTheme="minorHAnsi"/>
          <w:szCs w:val="28"/>
        </w:rPr>
      </w:pPr>
      <w:r w:rsidRPr="002776D4">
        <w:rPr>
          <w:rFonts w:asciiTheme="minorHAnsi" w:hAnsiTheme="minorHAnsi"/>
          <w:szCs w:val="28"/>
        </w:rPr>
        <w:t xml:space="preserve">V případě, že dítě onemocní nebo se </w:t>
      </w:r>
      <w:r w:rsidR="002B78F0" w:rsidRPr="002776D4">
        <w:rPr>
          <w:rFonts w:asciiTheme="minorHAnsi" w:hAnsiTheme="minorHAnsi"/>
          <w:szCs w:val="28"/>
        </w:rPr>
        <w:t xml:space="preserve">z jiného </w:t>
      </w:r>
      <w:r w:rsidRPr="002776D4">
        <w:rPr>
          <w:rFonts w:asciiTheme="minorHAnsi" w:hAnsiTheme="minorHAnsi"/>
          <w:szCs w:val="28"/>
        </w:rPr>
        <w:t xml:space="preserve">důvodu </w:t>
      </w:r>
      <w:r w:rsidR="002776D4">
        <w:rPr>
          <w:rFonts w:asciiTheme="minorHAnsi" w:hAnsiTheme="minorHAnsi"/>
          <w:szCs w:val="28"/>
        </w:rPr>
        <w:t xml:space="preserve">nemůže </w:t>
      </w:r>
      <w:r w:rsidRPr="002776D4">
        <w:rPr>
          <w:rFonts w:asciiTheme="minorHAnsi" w:hAnsiTheme="minorHAnsi"/>
          <w:szCs w:val="28"/>
        </w:rPr>
        <w:t>účastnit vzdělávání, oznámí tuto skutečnost bez zbytečného odkladu zákonný zástupce mateřské škole</w:t>
      </w:r>
      <w:r w:rsidRPr="002776D4">
        <w:rPr>
          <w:rFonts w:asciiTheme="minorHAnsi" w:hAnsiTheme="minorHAnsi"/>
          <w:color w:val="000000" w:themeColor="text1"/>
          <w:szCs w:val="28"/>
        </w:rPr>
        <w:t>,</w:t>
      </w:r>
      <w:r w:rsidRPr="002776D4">
        <w:rPr>
          <w:rFonts w:asciiTheme="minorHAnsi" w:hAnsiTheme="minorHAnsi"/>
          <w:szCs w:val="28"/>
        </w:rPr>
        <w:t xml:space="preserve"> a to včetně předpokládané doby nepřítomnosti dítěte v mateřské škole. Oznámení této nepředvídané nepřítomnosti dítěte </w:t>
      </w:r>
      <w:r w:rsidR="00730E29">
        <w:rPr>
          <w:rFonts w:asciiTheme="minorHAnsi" w:hAnsiTheme="minorHAnsi"/>
          <w:szCs w:val="28"/>
        </w:rPr>
        <w:br/>
      </w:r>
      <w:r w:rsidRPr="002776D4">
        <w:rPr>
          <w:rFonts w:asciiTheme="minorHAnsi" w:hAnsiTheme="minorHAnsi"/>
          <w:szCs w:val="28"/>
        </w:rPr>
        <w:t xml:space="preserve">je možné </w:t>
      </w:r>
      <w:r w:rsidR="002B78F0" w:rsidRPr="002776D4">
        <w:rPr>
          <w:rFonts w:asciiTheme="minorHAnsi" w:hAnsiTheme="minorHAnsi"/>
          <w:szCs w:val="28"/>
        </w:rPr>
        <w:t>osobně, písemně nebo</w:t>
      </w:r>
      <w:r w:rsidRPr="002776D4">
        <w:rPr>
          <w:rFonts w:asciiTheme="minorHAnsi" w:hAnsiTheme="minorHAnsi"/>
          <w:szCs w:val="28"/>
        </w:rPr>
        <w:t xml:space="preserve"> telefonicky.</w:t>
      </w:r>
    </w:p>
    <w:p w14:paraId="7FA55C16" w14:textId="7CE83057" w:rsidR="002B78F0" w:rsidRDefault="002B78F0" w:rsidP="00E31D72">
      <w:pPr>
        <w:pStyle w:val="Odstavecseseznamem"/>
        <w:tabs>
          <w:tab w:val="left" w:pos="1146"/>
        </w:tabs>
        <w:ind w:left="709"/>
        <w:jc w:val="both"/>
        <w:rPr>
          <w:rFonts w:asciiTheme="minorHAnsi" w:hAnsiTheme="minorHAnsi"/>
          <w:szCs w:val="28"/>
        </w:rPr>
      </w:pPr>
      <w:r w:rsidRPr="001940B2">
        <w:rPr>
          <w:rFonts w:asciiTheme="minorHAnsi" w:hAnsiTheme="minorHAnsi"/>
          <w:szCs w:val="28"/>
        </w:rPr>
        <w:t>Zákonní zástupci dítěte omlouvají jeho nepřítomnost neprodleně (osobně, telefonicky, písemně), neomluvená absence delší než 14 dní je důvodem k ukončení docházky do mateřské školy.</w:t>
      </w:r>
    </w:p>
    <w:p w14:paraId="05CAC2B0" w14:textId="3A7740F8" w:rsidR="00BA7EC1" w:rsidRDefault="00BA7EC1" w:rsidP="00E31D72">
      <w:pPr>
        <w:pStyle w:val="Odstavecseseznamem"/>
        <w:tabs>
          <w:tab w:val="left" w:pos="1146"/>
        </w:tabs>
        <w:ind w:hanging="11"/>
        <w:jc w:val="both"/>
        <w:rPr>
          <w:rFonts w:asciiTheme="minorHAnsi" w:hAnsiTheme="minorHAnsi"/>
          <w:szCs w:val="28"/>
        </w:rPr>
      </w:pPr>
    </w:p>
    <w:p w14:paraId="0C044895" w14:textId="77777777" w:rsidR="00860F0D" w:rsidRDefault="00860F0D" w:rsidP="00E31D72">
      <w:pPr>
        <w:pStyle w:val="Odstavecseseznamem"/>
        <w:tabs>
          <w:tab w:val="left" w:pos="1146"/>
        </w:tabs>
        <w:ind w:hanging="11"/>
        <w:jc w:val="both"/>
        <w:rPr>
          <w:rFonts w:asciiTheme="minorHAnsi" w:hAnsiTheme="minorHAnsi"/>
          <w:szCs w:val="28"/>
        </w:rPr>
      </w:pPr>
    </w:p>
    <w:p w14:paraId="4E9B95CE" w14:textId="20920F16" w:rsidR="00BA7EC1" w:rsidRPr="00621233" w:rsidRDefault="00BA7EC1" w:rsidP="00235824">
      <w:pPr>
        <w:pStyle w:val="Nadpis2"/>
        <w:numPr>
          <w:ilvl w:val="0"/>
          <w:numId w:val="41"/>
        </w:numPr>
        <w:ind w:left="426" w:hanging="426"/>
        <w:jc w:val="both"/>
        <w:rPr>
          <w:b/>
          <w:i/>
          <w:color w:val="auto"/>
          <w:sz w:val="24"/>
          <w:szCs w:val="24"/>
        </w:rPr>
      </w:pPr>
      <w:bookmarkStart w:id="47" w:name="_Toc47044415"/>
      <w:bookmarkStart w:id="48" w:name="_Toc223493855"/>
      <w:r w:rsidRPr="00621233">
        <w:rPr>
          <w:b/>
          <w:i/>
          <w:color w:val="auto"/>
          <w:sz w:val="24"/>
          <w:szCs w:val="24"/>
        </w:rPr>
        <w:t>Povinné předškolní vzdělávání – konkretizace jeho plnění a způsobu omlouvání dětí; přestupky</w:t>
      </w:r>
      <w:bookmarkEnd w:id="47"/>
      <w:bookmarkEnd w:id="48"/>
    </w:p>
    <w:p w14:paraId="41CEDEB2" w14:textId="77777777" w:rsidR="001B343F" w:rsidRDefault="00BA7EC1" w:rsidP="00E31D72">
      <w:pPr>
        <w:pStyle w:val="Odstavecseseznamem"/>
        <w:numPr>
          <w:ilvl w:val="0"/>
          <w:numId w:val="28"/>
        </w:numPr>
        <w:ind w:left="709" w:hanging="283"/>
        <w:jc w:val="both"/>
        <w:rPr>
          <w:rFonts w:asciiTheme="minorHAnsi" w:hAnsiTheme="minorHAnsi"/>
          <w:szCs w:val="28"/>
        </w:rPr>
      </w:pPr>
      <w:r w:rsidRPr="00C55ECF">
        <w:rPr>
          <w:rFonts w:asciiTheme="minorHAnsi" w:hAnsiTheme="minorHAnsi"/>
          <w:szCs w:val="28"/>
        </w:rPr>
        <w:t xml:space="preserve">Předškolní vzdělávání je povinné pro děti, které dosáhly </w:t>
      </w:r>
      <w:r w:rsidR="00BD4A55">
        <w:rPr>
          <w:rFonts w:asciiTheme="minorHAnsi" w:hAnsiTheme="minorHAnsi"/>
          <w:szCs w:val="28"/>
        </w:rPr>
        <w:t xml:space="preserve">pátého roku věku </w:t>
      </w:r>
      <w:r w:rsidRPr="00C55ECF">
        <w:rPr>
          <w:rFonts w:asciiTheme="minorHAnsi" w:hAnsiTheme="minorHAnsi"/>
          <w:szCs w:val="28"/>
        </w:rPr>
        <w:t>od počátku školního roku, který následuje po dni, kdy dítě dosáhlo pátého roku věku (§ 34 odst. 2).</w:t>
      </w:r>
    </w:p>
    <w:p w14:paraId="38422ADB" w14:textId="0F3720D3" w:rsidR="002776D4" w:rsidRPr="00C55ECF" w:rsidRDefault="00BA7EC1" w:rsidP="00E31D72">
      <w:pPr>
        <w:pStyle w:val="Odstavecseseznamem"/>
        <w:numPr>
          <w:ilvl w:val="0"/>
          <w:numId w:val="28"/>
        </w:numPr>
        <w:ind w:left="709" w:hanging="283"/>
        <w:jc w:val="both"/>
        <w:rPr>
          <w:rFonts w:asciiTheme="minorHAnsi" w:hAnsiTheme="minorHAnsi"/>
          <w:szCs w:val="28"/>
        </w:rPr>
      </w:pPr>
      <w:r w:rsidRPr="00C55ECF">
        <w:rPr>
          <w:rFonts w:asciiTheme="minorHAnsi" w:hAnsiTheme="minorHAnsi"/>
          <w:szCs w:val="28"/>
        </w:rPr>
        <w:t xml:space="preserve">Zákonný zástupce dítěte je povinen přihlásit dítě k zápisu k předškolnímu vzdělávání </w:t>
      </w:r>
      <w:r w:rsidR="00D34320">
        <w:rPr>
          <w:rFonts w:asciiTheme="minorHAnsi" w:hAnsiTheme="minorHAnsi"/>
          <w:szCs w:val="28"/>
        </w:rPr>
        <w:br/>
      </w:r>
      <w:r w:rsidRPr="00C55ECF">
        <w:rPr>
          <w:rFonts w:asciiTheme="minorHAnsi" w:hAnsiTheme="minorHAnsi"/>
          <w:szCs w:val="28"/>
        </w:rPr>
        <w:t xml:space="preserve">v kalendářním roce, ve kterém začíná povinnost předškolního vzdělávání dítěte (§ </w:t>
      </w:r>
      <w:proofErr w:type="gramStart"/>
      <w:r w:rsidRPr="00C55ECF">
        <w:rPr>
          <w:rFonts w:asciiTheme="minorHAnsi" w:hAnsiTheme="minorHAnsi"/>
          <w:szCs w:val="28"/>
        </w:rPr>
        <w:t>34a</w:t>
      </w:r>
      <w:proofErr w:type="gramEnd"/>
      <w:r w:rsidRPr="00C55ECF">
        <w:rPr>
          <w:rFonts w:asciiTheme="minorHAnsi" w:hAnsiTheme="minorHAnsi"/>
          <w:szCs w:val="28"/>
        </w:rPr>
        <w:t xml:space="preserve"> odst. 2).</w:t>
      </w:r>
    </w:p>
    <w:p w14:paraId="5D72E561" w14:textId="783B633B" w:rsidR="002776D4" w:rsidRPr="00C55ECF" w:rsidRDefault="00BA7EC1" w:rsidP="00E31D72">
      <w:pPr>
        <w:pStyle w:val="Odstavecseseznamem"/>
        <w:ind w:left="709"/>
        <w:jc w:val="both"/>
        <w:rPr>
          <w:rFonts w:asciiTheme="minorHAnsi" w:hAnsiTheme="minorHAnsi"/>
          <w:szCs w:val="28"/>
        </w:rPr>
      </w:pPr>
      <w:r w:rsidRPr="00C55ECF">
        <w:rPr>
          <w:rFonts w:asciiTheme="minorHAnsi" w:hAnsiTheme="minorHAnsi"/>
          <w:szCs w:val="28"/>
        </w:rPr>
        <w:t>Pokud nepřihlásí zákonný zástupce dítě k povinnému předško</w:t>
      </w:r>
      <w:r w:rsidR="00257698" w:rsidRPr="00C55ECF">
        <w:rPr>
          <w:rFonts w:asciiTheme="minorHAnsi" w:hAnsiTheme="minorHAnsi"/>
          <w:szCs w:val="28"/>
        </w:rPr>
        <w:t xml:space="preserve">lnímu vzdělávání, </w:t>
      </w:r>
      <w:r w:rsidRPr="00C55ECF">
        <w:rPr>
          <w:rFonts w:asciiTheme="minorHAnsi" w:hAnsiTheme="minorHAnsi"/>
          <w:szCs w:val="28"/>
        </w:rPr>
        <w:t xml:space="preserve">dopustí </w:t>
      </w:r>
      <w:r w:rsidR="00B306B8">
        <w:rPr>
          <w:rFonts w:asciiTheme="minorHAnsi" w:hAnsiTheme="minorHAnsi"/>
          <w:szCs w:val="28"/>
        </w:rPr>
        <w:br/>
      </w:r>
      <w:r w:rsidRPr="00C55ECF">
        <w:rPr>
          <w:rFonts w:asciiTheme="minorHAnsi" w:hAnsiTheme="minorHAnsi"/>
          <w:szCs w:val="28"/>
        </w:rPr>
        <w:t xml:space="preserve">se přestupku podle § </w:t>
      </w:r>
      <w:proofErr w:type="gramStart"/>
      <w:r w:rsidRPr="00C55ECF">
        <w:rPr>
          <w:rFonts w:asciiTheme="minorHAnsi" w:hAnsiTheme="minorHAnsi"/>
          <w:szCs w:val="28"/>
        </w:rPr>
        <w:t>182a</w:t>
      </w:r>
      <w:proofErr w:type="gramEnd"/>
      <w:r w:rsidRPr="00C55ECF">
        <w:rPr>
          <w:rFonts w:asciiTheme="minorHAnsi" w:hAnsiTheme="minorHAnsi"/>
          <w:szCs w:val="28"/>
        </w:rPr>
        <w:t xml:space="preserve"> školského zákona</w:t>
      </w:r>
      <w:r w:rsidR="00EC5E96">
        <w:rPr>
          <w:rFonts w:asciiTheme="minorHAnsi" w:hAnsiTheme="minorHAnsi"/>
          <w:szCs w:val="28"/>
        </w:rPr>
        <w:t>.</w:t>
      </w:r>
    </w:p>
    <w:p w14:paraId="1BD6A191" w14:textId="65CDB3D6" w:rsidR="002776D4" w:rsidRDefault="00BA7EC1" w:rsidP="00E31D72">
      <w:pPr>
        <w:pStyle w:val="Odstavecseseznamem"/>
        <w:numPr>
          <w:ilvl w:val="0"/>
          <w:numId w:val="28"/>
        </w:numPr>
        <w:ind w:left="709" w:hanging="283"/>
        <w:jc w:val="both"/>
        <w:rPr>
          <w:rFonts w:asciiTheme="minorHAnsi" w:hAnsiTheme="minorHAnsi"/>
          <w:szCs w:val="28"/>
        </w:rPr>
      </w:pPr>
      <w:r w:rsidRPr="00C55ECF">
        <w:rPr>
          <w:rFonts w:asciiTheme="minorHAnsi" w:hAnsiTheme="minorHAnsi"/>
          <w:szCs w:val="28"/>
        </w:rPr>
        <w:lastRenderedPageBreak/>
        <w:t>Dítě, pro které je předškolní vzdělávání p</w:t>
      </w:r>
      <w:r w:rsidR="001B343F">
        <w:rPr>
          <w:rFonts w:asciiTheme="minorHAnsi" w:hAnsiTheme="minorHAnsi"/>
          <w:szCs w:val="28"/>
        </w:rPr>
        <w:t xml:space="preserve">ovinné, se vzdělává ve spádové </w:t>
      </w:r>
      <w:r w:rsidR="00730E29">
        <w:rPr>
          <w:rFonts w:asciiTheme="minorHAnsi" w:hAnsiTheme="minorHAnsi"/>
          <w:szCs w:val="28"/>
        </w:rPr>
        <w:t>m</w:t>
      </w:r>
      <w:r w:rsidRPr="00C55ECF">
        <w:rPr>
          <w:rFonts w:asciiTheme="minorHAnsi" w:hAnsiTheme="minorHAnsi"/>
          <w:szCs w:val="28"/>
        </w:rPr>
        <w:t xml:space="preserve">ateřské škole </w:t>
      </w:r>
      <w:r w:rsidR="00730E29">
        <w:rPr>
          <w:rFonts w:asciiTheme="minorHAnsi" w:hAnsiTheme="minorHAnsi"/>
          <w:szCs w:val="28"/>
        </w:rPr>
        <w:br/>
      </w:r>
      <w:r w:rsidRPr="00C55ECF">
        <w:rPr>
          <w:rFonts w:asciiTheme="minorHAnsi" w:hAnsiTheme="minorHAnsi"/>
          <w:szCs w:val="28"/>
        </w:rPr>
        <w:t xml:space="preserve">v Katovicích, pokud se zákonný zástupce nerozhodl pro jinou mateřskou školu nebo pro individuální vzdělávání dítěte (§ </w:t>
      </w:r>
      <w:proofErr w:type="gramStart"/>
      <w:r w:rsidRPr="00C55ECF">
        <w:rPr>
          <w:rFonts w:asciiTheme="minorHAnsi" w:hAnsiTheme="minorHAnsi"/>
          <w:szCs w:val="28"/>
        </w:rPr>
        <w:t>34a</w:t>
      </w:r>
      <w:proofErr w:type="gramEnd"/>
      <w:r w:rsidRPr="00C55ECF">
        <w:rPr>
          <w:rFonts w:asciiTheme="minorHAnsi" w:hAnsiTheme="minorHAnsi"/>
          <w:szCs w:val="28"/>
        </w:rPr>
        <w:t xml:space="preserve"> odst. 2).</w:t>
      </w:r>
    </w:p>
    <w:p w14:paraId="1F7916D9" w14:textId="77777777" w:rsidR="00860F0D" w:rsidRPr="00C55ECF" w:rsidRDefault="00860F0D" w:rsidP="00860F0D">
      <w:pPr>
        <w:pStyle w:val="Odstavecseseznamem"/>
        <w:ind w:left="709"/>
        <w:jc w:val="both"/>
        <w:rPr>
          <w:rFonts w:asciiTheme="minorHAnsi" w:hAnsiTheme="minorHAnsi"/>
          <w:szCs w:val="28"/>
        </w:rPr>
      </w:pPr>
    </w:p>
    <w:p w14:paraId="1400FDA9" w14:textId="7AC2EB39" w:rsidR="002776D4" w:rsidRPr="00C55ECF" w:rsidRDefault="00BA7EC1" w:rsidP="00E31D72">
      <w:pPr>
        <w:pStyle w:val="Odstavecseseznamem"/>
        <w:numPr>
          <w:ilvl w:val="0"/>
          <w:numId w:val="28"/>
        </w:numPr>
        <w:ind w:left="709" w:hanging="283"/>
        <w:jc w:val="both"/>
        <w:rPr>
          <w:rFonts w:asciiTheme="minorHAnsi" w:hAnsiTheme="minorHAnsi"/>
          <w:szCs w:val="28"/>
        </w:rPr>
      </w:pPr>
      <w:r w:rsidRPr="00C55ECF">
        <w:rPr>
          <w:rFonts w:asciiTheme="minorHAnsi" w:hAnsiTheme="minorHAnsi"/>
          <w:szCs w:val="28"/>
        </w:rPr>
        <w:t>Zákonný zástupce je povinen zajistit povinné předškolní vzdělávání formou pravidelné denní</w:t>
      </w:r>
      <w:r w:rsidR="00730E29">
        <w:rPr>
          <w:rFonts w:asciiTheme="minorHAnsi" w:hAnsiTheme="minorHAnsi"/>
          <w:szCs w:val="28"/>
        </w:rPr>
        <w:t xml:space="preserve"> </w:t>
      </w:r>
      <w:r w:rsidRPr="00C55ECF">
        <w:rPr>
          <w:rFonts w:asciiTheme="minorHAnsi" w:hAnsiTheme="minorHAnsi"/>
          <w:szCs w:val="28"/>
        </w:rPr>
        <w:t xml:space="preserve">docházky v pracovních dnech. Rozsah povinného předškolního vzdělávání je stanoven </w:t>
      </w:r>
      <w:r w:rsidR="00B306B8">
        <w:rPr>
          <w:rFonts w:asciiTheme="minorHAnsi" w:hAnsiTheme="minorHAnsi"/>
          <w:szCs w:val="28"/>
        </w:rPr>
        <w:br/>
      </w:r>
      <w:r w:rsidRPr="00C55ECF">
        <w:rPr>
          <w:rFonts w:asciiTheme="minorHAnsi" w:hAnsiTheme="minorHAnsi"/>
          <w:szCs w:val="28"/>
        </w:rPr>
        <w:t>na 4 hodiny denně. Povinné předškolní vzdělávání je stanoveno od 8</w:t>
      </w:r>
      <w:r w:rsidR="00B306B8">
        <w:rPr>
          <w:rFonts w:asciiTheme="minorHAnsi" w:hAnsiTheme="minorHAnsi"/>
          <w:szCs w:val="28"/>
        </w:rPr>
        <w:t>.</w:t>
      </w:r>
      <w:r w:rsidRPr="00C55ECF">
        <w:rPr>
          <w:rFonts w:asciiTheme="minorHAnsi" w:hAnsiTheme="minorHAnsi"/>
          <w:szCs w:val="28"/>
        </w:rPr>
        <w:t>00 hod. do 12</w:t>
      </w:r>
      <w:r w:rsidR="00B306B8">
        <w:rPr>
          <w:rFonts w:asciiTheme="minorHAnsi" w:hAnsiTheme="minorHAnsi"/>
          <w:szCs w:val="28"/>
        </w:rPr>
        <w:t>.</w:t>
      </w:r>
      <w:r w:rsidRPr="00C55ECF">
        <w:rPr>
          <w:rFonts w:asciiTheme="minorHAnsi" w:hAnsiTheme="minorHAnsi"/>
          <w:szCs w:val="28"/>
        </w:rPr>
        <w:t xml:space="preserve">00 hod. </w:t>
      </w:r>
      <w:r w:rsidR="00D75D57" w:rsidRPr="00C55ECF">
        <w:rPr>
          <w:rFonts w:asciiTheme="minorHAnsi" w:hAnsiTheme="minorHAnsi"/>
          <w:szCs w:val="28"/>
        </w:rPr>
        <w:br/>
      </w:r>
      <w:r w:rsidRPr="00C55ECF">
        <w:rPr>
          <w:rFonts w:asciiTheme="minorHAnsi" w:hAnsiTheme="minorHAnsi"/>
          <w:szCs w:val="28"/>
        </w:rPr>
        <w:t>(§ 1c vyhlášky č. 14/2005 Sb.).</w:t>
      </w:r>
    </w:p>
    <w:p w14:paraId="051008E6" w14:textId="77777777" w:rsidR="00BA7EC1" w:rsidRPr="00C55ECF" w:rsidRDefault="00BA7EC1" w:rsidP="00E31D72">
      <w:pPr>
        <w:pStyle w:val="Odstavecseseznamem"/>
        <w:numPr>
          <w:ilvl w:val="0"/>
          <w:numId w:val="28"/>
        </w:numPr>
        <w:ind w:left="709" w:hanging="283"/>
        <w:jc w:val="both"/>
        <w:rPr>
          <w:rFonts w:asciiTheme="minorHAnsi" w:hAnsiTheme="minorHAnsi"/>
          <w:szCs w:val="28"/>
        </w:rPr>
      </w:pPr>
      <w:r w:rsidRPr="00C55ECF">
        <w:rPr>
          <w:rFonts w:asciiTheme="minorHAnsi" w:hAnsiTheme="minorHAnsi"/>
          <w:szCs w:val="28"/>
        </w:rPr>
        <w:t>Povinnost předškolního vzdělávání není dána ve dnech, které připadají na období školních prázdnin, viz organizace školního roku v základních a středních školách.</w:t>
      </w:r>
    </w:p>
    <w:p w14:paraId="5332247D" w14:textId="761B26F8" w:rsidR="002776D4" w:rsidRPr="00C55ECF" w:rsidRDefault="00BA7EC1" w:rsidP="00E31D72">
      <w:pPr>
        <w:spacing w:after="0" w:line="240" w:lineRule="auto"/>
        <w:ind w:left="709"/>
        <w:jc w:val="both"/>
        <w:rPr>
          <w:sz w:val="24"/>
          <w:szCs w:val="28"/>
        </w:rPr>
      </w:pPr>
      <w:r w:rsidRPr="00C55ECF">
        <w:rPr>
          <w:sz w:val="24"/>
          <w:szCs w:val="28"/>
        </w:rPr>
        <w:t xml:space="preserve">Zůstává ale právo dítěte vzdělávat se v mateřské škole po celou dobu provozu, v němž </w:t>
      </w:r>
      <w:r w:rsidR="00B306B8">
        <w:rPr>
          <w:sz w:val="24"/>
          <w:szCs w:val="28"/>
        </w:rPr>
        <w:br/>
      </w:r>
      <w:r w:rsidRPr="00C55ECF">
        <w:rPr>
          <w:sz w:val="24"/>
          <w:szCs w:val="28"/>
        </w:rPr>
        <w:t>je vzděláváno.</w:t>
      </w:r>
    </w:p>
    <w:p w14:paraId="45AEAD72" w14:textId="77777777" w:rsidR="00BA7EC1" w:rsidRPr="00C55ECF" w:rsidRDefault="00BA7EC1" w:rsidP="00E31D72">
      <w:pPr>
        <w:pStyle w:val="Odstavecseseznamem"/>
        <w:numPr>
          <w:ilvl w:val="0"/>
          <w:numId w:val="28"/>
        </w:numPr>
        <w:ind w:left="709" w:hanging="283"/>
        <w:jc w:val="both"/>
        <w:rPr>
          <w:rFonts w:asciiTheme="minorHAnsi" w:hAnsiTheme="minorHAnsi"/>
          <w:szCs w:val="28"/>
        </w:rPr>
      </w:pPr>
      <w:r w:rsidRPr="00C55ECF">
        <w:rPr>
          <w:rFonts w:asciiTheme="minorHAnsi" w:hAnsiTheme="minorHAnsi"/>
          <w:szCs w:val="28"/>
        </w:rPr>
        <w:t>Zákonní zástupci mají povinnost zajistit, aby dítě, které plní povinné předškolní vzdělávání, doc</w:t>
      </w:r>
      <w:r w:rsidR="001B343F">
        <w:rPr>
          <w:rFonts w:asciiTheme="minorHAnsi" w:hAnsiTheme="minorHAnsi"/>
          <w:szCs w:val="28"/>
        </w:rPr>
        <w:t>házelo řádně do školy. Zanedbají</w:t>
      </w:r>
      <w:r w:rsidRPr="00C55ECF">
        <w:rPr>
          <w:rFonts w:asciiTheme="minorHAnsi" w:hAnsiTheme="minorHAnsi"/>
          <w:szCs w:val="28"/>
        </w:rPr>
        <w:t xml:space="preserve">-li péči o povinné předškolní vzdělávání, dopustí se tím přestupku podle (§ </w:t>
      </w:r>
      <w:proofErr w:type="gramStart"/>
      <w:r w:rsidRPr="00C55ECF">
        <w:rPr>
          <w:rFonts w:asciiTheme="minorHAnsi" w:hAnsiTheme="minorHAnsi"/>
          <w:szCs w:val="28"/>
        </w:rPr>
        <w:t>182a</w:t>
      </w:r>
      <w:proofErr w:type="gramEnd"/>
      <w:r w:rsidRPr="00C55ECF">
        <w:rPr>
          <w:rFonts w:asciiTheme="minorHAnsi" w:hAnsiTheme="minorHAnsi"/>
          <w:szCs w:val="28"/>
        </w:rPr>
        <w:t xml:space="preserve"> zákona č. 561/2004 Sb., školský zákon).</w:t>
      </w:r>
    </w:p>
    <w:p w14:paraId="5940C6AE" w14:textId="77777777" w:rsidR="00BA7EC1" w:rsidRPr="00C55ECF" w:rsidRDefault="00BA7EC1" w:rsidP="00E31D72">
      <w:pPr>
        <w:spacing w:after="0" w:line="240" w:lineRule="auto"/>
        <w:jc w:val="both"/>
        <w:rPr>
          <w:sz w:val="24"/>
          <w:szCs w:val="28"/>
        </w:rPr>
      </w:pPr>
    </w:p>
    <w:p w14:paraId="2512DA01" w14:textId="77777777" w:rsidR="00BA7EC1" w:rsidRPr="00C55ECF" w:rsidRDefault="00BA7EC1" w:rsidP="00E31D72">
      <w:pPr>
        <w:pStyle w:val="Odstavecseseznamem"/>
        <w:ind w:left="709"/>
        <w:jc w:val="both"/>
        <w:rPr>
          <w:rFonts w:asciiTheme="minorHAnsi" w:hAnsiTheme="minorHAnsi"/>
          <w:szCs w:val="28"/>
          <w:u w:val="single"/>
        </w:rPr>
      </w:pPr>
      <w:r w:rsidRPr="00C55ECF">
        <w:rPr>
          <w:rFonts w:asciiTheme="minorHAnsi" w:hAnsiTheme="minorHAnsi"/>
          <w:szCs w:val="28"/>
          <w:u w:val="single"/>
        </w:rPr>
        <w:t>Omlouvání nepřítomnosti dítěte</w:t>
      </w:r>
      <w:r w:rsidR="00257698" w:rsidRPr="00C55ECF">
        <w:rPr>
          <w:rFonts w:asciiTheme="minorHAnsi" w:hAnsiTheme="minorHAnsi"/>
          <w:szCs w:val="28"/>
          <w:u w:val="single"/>
        </w:rPr>
        <w:t>:</w:t>
      </w:r>
    </w:p>
    <w:p w14:paraId="5F421534" w14:textId="77777777" w:rsidR="00BA7EC1" w:rsidRPr="00C55ECF" w:rsidRDefault="00BA7EC1" w:rsidP="00E31D72">
      <w:pPr>
        <w:spacing w:after="0" w:line="240" w:lineRule="auto"/>
        <w:ind w:left="709"/>
        <w:jc w:val="both"/>
        <w:rPr>
          <w:sz w:val="24"/>
          <w:szCs w:val="28"/>
        </w:rPr>
      </w:pPr>
      <w:r w:rsidRPr="00C55ECF">
        <w:rPr>
          <w:sz w:val="24"/>
          <w:szCs w:val="28"/>
        </w:rPr>
        <w:t>Nepřítomnost dítěte omlouvá zákonný zástupce dítěte.</w:t>
      </w:r>
    </w:p>
    <w:p w14:paraId="0534589E" w14:textId="77777777" w:rsidR="00BA7EC1" w:rsidRPr="00C55ECF" w:rsidRDefault="00DB2F54" w:rsidP="00E31D72">
      <w:pPr>
        <w:spacing w:after="0" w:line="240" w:lineRule="auto"/>
        <w:ind w:left="709"/>
        <w:jc w:val="both"/>
        <w:rPr>
          <w:sz w:val="24"/>
          <w:szCs w:val="28"/>
        </w:rPr>
      </w:pPr>
      <w:r>
        <w:rPr>
          <w:sz w:val="24"/>
          <w:szCs w:val="28"/>
        </w:rPr>
        <w:t>Mateřská škola</w:t>
      </w:r>
      <w:r w:rsidR="00BA7EC1" w:rsidRPr="00C55ECF">
        <w:rPr>
          <w:sz w:val="24"/>
          <w:szCs w:val="28"/>
        </w:rPr>
        <w:t xml:space="preserve"> je oprávněn</w:t>
      </w:r>
      <w:r>
        <w:rPr>
          <w:sz w:val="24"/>
          <w:szCs w:val="28"/>
        </w:rPr>
        <w:t>a</w:t>
      </w:r>
      <w:r w:rsidR="00BA7EC1" w:rsidRPr="00C55ECF">
        <w:rPr>
          <w:sz w:val="24"/>
          <w:szCs w:val="28"/>
        </w:rPr>
        <w:t xml:space="preserve"> požadovat doložení důvodů nepřítomnosti dítěte.</w:t>
      </w:r>
    </w:p>
    <w:p w14:paraId="44384804" w14:textId="22C6F0CE" w:rsidR="00A02BD5" w:rsidRPr="00C55ECF" w:rsidRDefault="00BA7EC1" w:rsidP="00E31D72">
      <w:pPr>
        <w:spacing w:after="0" w:line="240" w:lineRule="auto"/>
        <w:ind w:left="709"/>
        <w:jc w:val="both"/>
        <w:rPr>
          <w:sz w:val="24"/>
          <w:szCs w:val="28"/>
        </w:rPr>
      </w:pPr>
      <w:r w:rsidRPr="00C55ECF">
        <w:rPr>
          <w:sz w:val="24"/>
          <w:szCs w:val="28"/>
        </w:rPr>
        <w:t xml:space="preserve">Zákonný zástupce je povinen </w:t>
      </w:r>
      <w:r w:rsidR="00E76620">
        <w:rPr>
          <w:sz w:val="24"/>
          <w:szCs w:val="28"/>
        </w:rPr>
        <w:t xml:space="preserve">omluvit nepřítomnost dítěte vždy předem, nejdéle však </w:t>
      </w:r>
      <w:r w:rsidRPr="001940B2">
        <w:rPr>
          <w:sz w:val="24"/>
          <w:szCs w:val="28"/>
        </w:rPr>
        <w:t xml:space="preserve">do 3 dnů </w:t>
      </w:r>
      <w:r w:rsidR="00E76620">
        <w:rPr>
          <w:sz w:val="24"/>
          <w:szCs w:val="28"/>
        </w:rPr>
        <w:t>nepřítomnosti dítěte</w:t>
      </w:r>
      <w:r w:rsidRPr="00C55ECF">
        <w:rPr>
          <w:sz w:val="24"/>
          <w:szCs w:val="28"/>
        </w:rPr>
        <w:t>.</w:t>
      </w:r>
    </w:p>
    <w:p w14:paraId="3E2F9825" w14:textId="77777777" w:rsidR="00BA7EC1" w:rsidRPr="00C55ECF" w:rsidRDefault="00BA7EC1" w:rsidP="00E31D72">
      <w:pPr>
        <w:spacing w:after="0" w:line="240" w:lineRule="auto"/>
        <w:ind w:left="709"/>
        <w:jc w:val="both"/>
        <w:rPr>
          <w:sz w:val="24"/>
          <w:szCs w:val="28"/>
        </w:rPr>
      </w:pPr>
      <w:r w:rsidRPr="00C55ECF">
        <w:rPr>
          <w:sz w:val="24"/>
          <w:szCs w:val="28"/>
        </w:rPr>
        <w:t>Oznámení nepřítomnosti je možné provést:</w:t>
      </w:r>
    </w:p>
    <w:p w14:paraId="42ECA35A" w14:textId="6214609C" w:rsidR="00A02BD5" w:rsidRPr="00C55ECF" w:rsidRDefault="00B306B8" w:rsidP="00235824">
      <w:pPr>
        <w:pStyle w:val="Odstavecseseznamem"/>
        <w:numPr>
          <w:ilvl w:val="0"/>
          <w:numId w:val="48"/>
        </w:numPr>
        <w:ind w:left="1418" w:hanging="284"/>
        <w:jc w:val="both"/>
        <w:rPr>
          <w:rFonts w:asciiTheme="minorHAnsi" w:hAnsiTheme="minorHAnsi"/>
          <w:szCs w:val="28"/>
        </w:rPr>
      </w:pPr>
      <w:r>
        <w:rPr>
          <w:rFonts w:asciiTheme="minorHAnsi" w:hAnsiTheme="minorHAnsi"/>
          <w:szCs w:val="28"/>
        </w:rPr>
        <w:t>T</w:t>
      </w:r>
      <w:r w:rsidR="00BA7EC1" w:rsidRPr="00C55ECF">
        <w:rPr>
          <w:rFonts w:asciiTheme="minorHAnsi" w:hAnsiTheme="minorHAnsi"/>
          <w:szCs w:val="28"/>
        </w:rPr>
        <w:t>elefonicky</w:t>
      </w:r>
      <w:r>
        <w:rPr>
          <w:rFonts w:asciiTheme="minorHAnsi" w:hAnsiTheme="minorHAnsi"/>
          <w:szCs w:val="28"/>
        </w:rPr>
        <w:t>,</w:t>
      </w:r>
      <w:r w:rsidR="00BA7EC1" w:rsidRPr="00C55ECF">
        <w:rPr>
          <w:rFonts w:asciiTheme="minorHAnsi" w:hAnsiTheme="minorHAnsi"/>
          <w:szCs w:val="28"/>
        </w:rPr>
        <w:t xml:space="preserve"> </w:t>
      </w:r>
    </w:p>
    <w:p w14:paraId="0B437A5B" w14:textId="42CB1D35" w:rsidR="00A02BD5" w:rsidRPr="00C55ECF" w:rsidRDefault="00BA7EC1" w:rsidP="00235824">
      <w:pPr>
        <w:pStyle w:val="Odstavecseseznamem"/>
        <w:numPr>
          <w:ilvl w:val="0"/>
          <w:numId w:val="48"/>
        </w:numPr>
        <w:ind w:left="1418" w:hanging="284"/>
        <w:jc w:val="both"/>
        <w:rPr>
          <w:rFonts w:asciiTheme="minorHAnsi" w:hAnsiTheme="minorHAnsi"/>
          <w:szCs w:val="28"/>
        </w:rPr>
      </w:pPr>
      <w:r w:rsidRPr="00C55ECF">
        <w:rPr>
          <w:rFonts w:asciiTheme="minorHAnsi" w:hAnsiTheme="minorHAnsi"/>
          <w:szCs w:val="28"/>
        </w:rPr>
        <w:t>písemně třídnímu učiteli</w:t>
      </w:r>
      <w:r w:rsidR="00B306B8">
        <w:rPr>
          <w:rFonts w:asciiTheme="minorHAnsi" w:hAnsiTheme="minorHAnsi"/>
          <w:szCs w:val="28"/>
        </w:rPr>
        <w:t>,</w:t>
      </w:r>
    </w:p>
    <w:p w14:paraId="36B9B38D" w14:textId="052C609C" w:rsidR="00BA7EC1" w:rsidRDefault="00BA7EC1" w:rsidP="00235824">
      <w:pPr>
        <w:pStyle w:val="Odstavecseseznamem"/>
        <w:numPr>
          <w:ilvl w:val="0"/>
          <w:numId w:val="48"/>
        </w:numPr>
        <w:ind w:left="1418" w:hanging="284"/>
        <w:jc w:val="both"/>
        <w:rPr>
          <w:rFonts w:asciiTheme="minorHAnsi" w:hAnsiTheme="minorHAnsi"/>
          <w:szCs w:val="28"/>
        </w:rPr>
      </w:pPr>
      <w:r w:rsidRPr="00C55ECF">
        <w:rPr>
          <w:rFonts w:asciiTheme="minorHAnsi" w:hAnsiTheme="minorHAnsi"/>
          <w:szCs w:val="28"/>
        </w:rPr>
        <w:t>osobně třídnímu učiteli</w:t>
      </w:r>
      <w:r w:rsidR="00B306B8">
        <w:rPr>
          <w:rFonts w:asciiTheme="minorHAnsi" w:hAnsiTheme="minorHAnsi"/>
          <w:szCs w:val="28"/>
        </w:rPr>
        <w:t>.</w:t>
      </w:r>
    </w:p>
    <w:p w14:paraId="0D29EE6F" w14:textId="77777777" w:rsidR="00E76620" w:rsidRDefault="00E76620" w:rsidP="00E31D72">
      <w:pPr>
        <w:pStyle w:val="Odstavecseseznamem"/>
        <w:ind w:left="1418"/>
        <w:jc w:val="both"/>
        <w:rPr>
          <w:rFonts w:asciiTheme="minorHAnsi" w:hAnsiTheme="minorHAnsi"/>
          <w:szCs w:val="28"/>
        </w:rPr>
      </w:pPr>
    </w:p>
    <w:p w14:paraId="1CACD35F" w14:textId="31DB27A1" w:rsidR="00A02BD5" w:rsidRDefault="00E76620" w:rsidP="00E31D72">
      <w:pPr>
        <w:spacing w:after="0" w:line="240" w:lineRule="auto"/>
        <w:ind w:left="709"/>
        <w:jc w:val="both"/>
        <w:rPr>
          <w:sz w:val="24"/>
          <w:szCs w:val="28"/>
        </w:rPr>
      </w:pPr>
      <w:r w:rsidRPr="00E76620">
        <w:rPr>
          <w:sz w:val="24"/>
          <w:szCs w:val="28"/>
        </w:rPr>
        <w:t>Důvod nepřítomnosti zákonný zástupce zaznamená do Omluvného listu a předá ke kontrole</w:t>
      </w:r>
      <w:r w:rsidR="00730E29">
        <w:rPr>
          <w:sz w:val="24"/>
          <w:szCs w:val="28"/>
        </w:rPr>
        <w:t xml:space="preserve"> </w:t>
      </w:r>
      <w:r w:rsidRPr="00E76620">
        <w:rPr>
          <w:sz w:val="24"/>
          <w:szCs w:val="28"/>
        </w:rPr>
        <w:t>třídní</w:t>
      </w:r>
      <w:r>
        <w:rPr>
          <w:sz w:val="24"/>
          <w:szCs w:val="28"/>
        </w:rPr>
        <w:t>mu učiteli</w:t>
      </w:r>
      <w:r w:rsidRPr="00E76620">
        <w:rPr>
          <w:sz w:val="24"/>
          <w:szCs w:val="28"/>
        </w:rPr>
        <w:t>.</w:t>
      </w:r>
    </w:p>
    <w:p w14:paraId="2D359C16" w14:textId="1282F8CC" w:rsidR="00265DCD" w:rsidRPr="00E76620" w:rsidRDefault="00265DCD" w:rsidP="00E31D72">
      <w:pPr>
        <w:spacing w:after="0" w:line="240" w:lineRule="auto"/>
        <w:ind w:left="709"/>
        <w:jc w:val="both"/>
        <w:rPr>
          <w:sz w:val="24"/>
          <w:szCs w:val="28"/>
        </w:rPr>
      </w:pPr>
      <w:r w:rsidRPr="00265DCD">
        <w:rPr>
          <w:sz w:val="24"/>
          <w:szCs w:val="28"/>
        </w:rPr>
        <w:t xml:space="preserve">Pokud zákonný zástupce předem ví o dlouhodobější nepřítomnosti dítěte v mateřské škole </w:t>
      </w:r>
      <w:r w:rsidR="00B306B8">
        <w:rPr>
          <w:sz w:val="24"/>
          <w:szCs w:val="28"/>
        </w:rPr>
        <w:br/>
      </w:r>
      <w:r w:rsidRPr="00265DCD">
        <w:rPr>
          <w:sz w:val="24"/>
          <w:szCs w:val="28"/>
        </w:rPr>
        <w:t xml:space="preserve">z jiných důvodů než zdravotních (rekreace, rodinné </w:t>
      </w:r>
      <w:r w:rsidR="00DB2F54" w:rsidRPr="00265DCD">
        <w:rPr>
          <w:sz w:val="24"/>
          <w:szCs w:val="28"/>
        </w:rPr>
        <w:t>důvody</w:t>
      </w:r>
      <w:r w:rsidRPr="00265DCD">
        <w:rPr>
          <w:sz w:val="24"/>
          <w:szCs w:val="28"/>
        </w:rPr>
        <w:t xml:space="preserve"> apod</w:t>
      </w:r>
      <w:r>
        <w:rPr>
          <w:sz w:val="24"/>
          <w:szCs w:val="28"/>
        </w:rPr>
        <w:t>.</w:t>
      </w:r>
      <w:r w:rsidRPr="00265DCD">
        <w:rPr>
          <w:sz w:val="24"/>
          <w:szCs w:val="28"/>
        </w:rPr>
        <w:t xml:space="preserve">), požádá předem </w:t>
      </w:r>
      <w:r>
        <w:rPr>
          <w:sz w:val="24"/>
          <w:szCs w:val="28"/>
        </w:rPr>
        <w:br/>
      </w:r>
      <w:r w:rsidRPr="00265DCD">
        <w:rPr>
          <w:sz w:val="24"/>
          <w:szCs w:val="28"/>
        </w:rPr>
        <w:t>o omluvení dítěte z povinné předškolní docházky</w:t>
      </w:r>
      <w:r w:rsidR="001B7964">
        <w:rPr>
          <w:sz w:val="24"/>
          <w:szCs w:val="28"/>
        </w:rPr>
        <w:t>,</w:t>
      </w:r>
      <w:r w:rsidRPr="00265DCD">
        <w:rPr>
          <w:sz w:val="24"/>
          <w:szCs w:val="28"/>
        </w:rPr>
        <w:t xml:space="preserve"> a to </w:t>
      </w:r>
      <w:r w:rsidR="001B7964">
        <w:rPr>
          <w:sz w:val="24"/>
          <w:szCs w:val="28"/>
        </w:rPr>
        <w:t>vyplnění</w:t>
      </w:r>
      <w:r>
        <w:rPr>
          <w:sz w:val="24"/>
          <w:szCs w:val="28"/>
        </w:rPr>
        <w:t>m formulá</w:t>
      </w:r>
      <w:r w:rsidR="001B7964">
        <w:rPr>
          <w:sz w:val="24"/>
          <w:szCs w:val="28"/>
        </w:rPr>
        <w:t>ře</w:t>
      </w:r>
      <w:r>
        <w:rPr>
          <w:sz w:val="24"/>
          <w:szCs w:val="28"/>
        </w:rPr>
        <w:t xml:space="preserve"> „Žádost </w:t>
      </w:r>
      <w:r w:rsidR="00DB2F54">
        <w:rPr>
          <w:sz w:val="24"/>
          <w:szCs w:val="28"/>
        </w:rPr>
        <w:br/>
      </w:r>
      <w:r>
        <w:rPr>
          <w:sz w:val="24"/>
          <w:szCs w:val="28"/>
        </w:rPr>
        <w:t xml:space="preserve">o uvolnění dítěte z povinného předškolního vzdělávání“, který je k dispozici </w:t>
      </w:r>
      <w:r w:rsidR="001B7964">
        <w:rPr>
          <w:sz w:val="24"/>
          <w:szCs w:val="28"/>
        </w:rPr>
        <w:t xml:space="preserve">na třídě. </w:t>
      </w:r>
    </w:p>
    <w:p w14:paraId="7CB1B0C9" w14:textId="0250D1FB" w:rsidR="00BA7EC1" w:rsidRPr="00C55ECF" w:rsidRDefault="00BA7EC1" w:rsidP="00E31D72">
      <w:pPr>
        <w:spacing w:after="0" w:line="240" w:lineRule="auto"/>
        <w:ind w:left="709"/>
        <w:jc w:val="both"/>
        <w:rPr>
          <w:sz w:val="24"/>
          <w:szCs w:val="28"/>
        </w:rPr>
      </w:pPr>
      <w:r w:rsidRPr="00C55ECF">
        <w:rPr>
          <w:sz w:val="24"/>
          <w:szCs w:val="28"/>
        </w:rPr>
        <w:t xml:space="preserve">Třídní učitel eviduje školní docházku své třídy. V případě neomluvené absence nebo zvýšené omluvené absence informuje třídní učitel </w:t>
      </w:r>
      <w:r w:rsidR="00F1085E">
        <w:rPr>
          <w:sz w:val="24"/>
          <w:szCs w:val="28"/>
        </w:rPr>
        <w:t>Zástupkyni ŘŠ pro MŠ</w:t>
      </w:r>
      <w:r w:rsidRPr="00C55ECF">
        <w:rPr>
          <w:sz w:val="24"/>
          <w:szCs w:val="28"/>
        </w:rPr>
        <w:t xml:space="preserve"> školy, která poskytnuté informace vyhodnocuje. Při zvýšené omluvené nepřítomnosti ověřuje její věrohodnost.</w:t>
      </w:r>
    </w:p>
    <w:p w14:paraId="47D80315" w14:textId="77777777" w:rsidR="00BA7EC1" w:rsidRPr="00C55ECF" w:rsidRDefault="00BA7EC1" w:rsidP="00E31D72">
      <w:pPr>
        <w:spacing w:after="0" w:line="240" w:lineRule="auto"/>
        <w:ind w:left="709"/>
        <w:jc w:val="both"/>
        <w:rPr>
          <w:sz w:val="24"/>
          <w:szCs w:val="28"/>
        </w:rPr>
      </w:pPr>
      <w:r w:rsidRPr="00C55ECF">
        <w:rPr>
          <w:sz w:val="24"/>
          <w:szCs w:val="28"/>
        </w:rPr>
        <w:t>Neomluvenou absenci dítět</w:t>
      </w:r>
      <w:r w:rsidR="001B343F">
        <w:rPr>
          <w:sz w:val="24"/>
          <w:szCs w:val="28"/>
        </w:rPr>
        <w:t xml:space="preserve">e řeší </w:t>
      </w:r>
      <w:r w:rsidR="00DB2F54">
        <w:rPr>
          <w:sz w:val="24"/>
          <w:szCs w:val="28"/>
        </w:rPr>
        <w:t>ředitel</w:t>
      </w:r>
      <w:r w:rsidR="001B343F">
        <w:rPr>
          <w:sz w:val="24"/>
          <w:szCs w:val="28"/>
        </w:rPr>
        <w:t xml:space="preserve"> školy roz</w:t>
      </w:r>
      <w:r w:rsidRPr="00C55ECF">
        <w:rPr>
          <w:sz w:val="24"/>
          <w:szCs w:val="28"/>
        </w:rPr>
        <w:t xml:space="preserve">hovorem, na který je zákonný zástupce pozván doporučeným dopisem. </w:t>
      </w:r>
    </w:p>
    <w:p w14:paraId="44FB2468" w14:textId="77777777" w:rsidR="00D2187D" w:rsidRDefault="00BA7EC1" w:rsidP="00E31D72">
      <w:pPr>
        <w:spacing w:after="0" w:line="240" w:lineRule="auto"/>
        <w:ind w:left="709"/>
        <w:jc w:val="both"/>
        <w:rPr>
          <w:sz w:val="24"/>
          <w:szCs w:val="28"/>
        </w:rPr>
      </w:pPr>
      <w:r w:rsidRPr="00C55ECF">
        <w:rPr>
          <w:sz w:val="24"/>
          <w:szCs w:val="28"/>
        </w:rPr>
        <w:t xml:space="preserve">Při pokračující absenci </w:t>
      </w:r>
      <w:r w:rsidR="00DB2F54">
        <w:rPr>
          <w:sz w:val="24"/>
          <w:szCs w:val="28"/>
        </w:rPr>
        <w:t>ředitel</w:t>
      </w:r>
      <w:r w:rsidRPr="00C55ECF">
        <w:rPr>
          <w:sz w:val="24"/>
          <w:szCs w:val="28"/>
        </w:rPr>
        <w:t xml:space="preserve"> školy zašle oznámení o pokračující nepřítomnosti dítěte orgánu sociálně-právní ochrany dětí. </w:t>
      </w:r>
    </w:p>
    <w:p w14:paraId="71B07335" w14:textId="6B8673F4" w:rsidR="006D00BB" w:rsidRDefault="006D00BB" w:rsidP="00E31D72">
      <w:pPr>
        <w:spacing w:after="0" w:line="240" w:lineRule="auto"/>
        <w:ind w:left="993"/>
        <w:jc w:val="both"/>
        <w:rPr>
          <w:sz w:val="24"/>
          <w:szCs w:val="28"/>
        </w:rPr>
      </w:pPr>
    </w:p>
    <w:p w14:paraId="1940B8C2" w14:textId="77777777" w:rsidR="00E76620" w:rsidRPr="00921B2D" w:rsidRDefault="00226F17" w:rsidP="00235824">
      <w:pPr>
        <w:pStyle w:val="Odstavecseseznamem"/>
        <w:numPr>
          <w:ilvl w:val="0"/>
          <w:numId w:val="55"/>
        </w:numPr>
        <w:ind w:left="709" w:hanging="283"/>
        <w:jc w:val="both"/>
        <w:rPr>
          <w:rFonts w:asciiTheme="minorHAnsi" w:hAnsiTheme="minorHAnsi" w:cstheme="minorHAnsi"/>
          <w:szCs w:val="28"/>
          <w:u w:val="single"/>
        </w:rPr>
      </w:pPr>
      <w:r w:rsidRPr="00921B2D">
        <w:rPr>
          <w:rFonts w:asciiTheme="minorHAnsi" w:hAnsiTheme="minorHAnsi" w:cstheme="minorHAnsi"/>
          <w:szCs w:val="28"/>
          <w:u w:val="single"/>
        </w:rPr>
        <w:t>Distanční vzdělávání</w:t>
      </w:r>
    </w:p>
    <w:p w14:paraId="62FCB1BB" w14:textId="77777777" w:rsidR="00226F17" w:rsidRPr="00265DCD" w:rsidRDefault="00226F17" w:rsidP="00E31D72">
      <w:pPr>
        <w:autoSpaceDE w:val="0"/>
        <w:autoSpaceDN w:val="0"/>
        <w:adjustRightInd w:val="0"/>
        <w:spacing w:after="0" w:line="240" w:lineRule="auto"/>
        <w:ind w:left="709"/>
        <w:jc w:val="both"/>
        <w:rPr>
          <w:bCs/>
          <w:sz w:val="24"/>
        </w:rPr>
      </w:pPr>
      <w:r w:rsidRPr="00265DCD">
        <w:rPr>
          <w:bCs/>
          <w:sz w:val="24"/>
        </w:rPr>
        <w:t xml:space="preserve">Podle školského zákona č. 561/2004Sb., v platném znění, má mateřská škola povinnost poskytovat </w:t>
      </w:r>
      <w:r w:rsidRPr="00265DCD">
        <w:rPr>
          <w:b/>
          <w:bCs/>
          <w:sz w:val="24"/>
        </w:rPr>
        <w:t>distanční vzdělávání dětem, pro které je předškolní vzdělávání povinné</w:t>
      </w:r>
      <w:r w:rsidRPr="00265DCD">
        <w:rPr>
          <w:bCs/>
          <w:sz w:val="24"/>
        </w:rPr>
        <w:t>, v případě následujících důvodů:</w:t>
      </w:r>
    </w:p>
    <w:p w14:paraId="133B492C" w14:textId="77777777" w:rsidR="00226F17" w:rsidRPr="00265DCD" w:rsidRDefault="00226F17" w:rsidP="00235824">
      <w:pPr>
        <w:numPr>
          <w:ilvl w:val="0"/>
          <w:numId w:val="53"/>
        </w:numPr>
        <w:autoSpaceDE w:val="0"/>
        <w:autoSpaceDN w:val="0"/>
        <w:adjustRightInd w:val="0"/>
        <w:spacing w:after="0" w:line="240" w:lineRule="auto"/>
        <w:ind w:left="1418" w:hanging="284"/>
        <w:jc w:val="both"/>
        <w:rPr>
          <w:bCs/>
          <w:sz w:val="24"/>
        </w:rPr>
      </w:pPr>
      <w:r w:rsidRPr="00265DCD">
        <w:rPr>
          <w:bCs/>
          <w:sz w:val="24"/>
        </w:rPr>
        <w:t>Dojde k </w:t>
      </w:r>
      <w:r w:rsidRPr="00265DCD">
        <w:rPr>
          <w:bCs/>
          <w:sz w:val="24"/>
          <w:u w:val="single"/>
        </w:rPr>
        <w:t>vyhlášení krizového opatření</w:t>
      </w:r>
      <w:r w:rsidRPr="00265DCD">
        <w:rPr>
          <w:bCs/>
          <w:sz w:val="24"/>
        </w:rPr>
        <w:t xml:space="preserve"> podle zákona č. </w:t>
      </w:r>
      <w:r w:rsidR="00281D8A" w:rsidRPr="00265DCD">
        <w:rPr>
          <w:bCs/>
          <w:sz w:val="24"/>
        </w:rPr>
        <w:t>240/2020 Sb., o krizovém řízení</w:t>
      </w:r>
      <w:r w:rsidR="001B343F">
        <w:rPr>
          <w:bCs/>
          <w:sz w:val="24"/>
        </w:rPr>
        <w:t>.</w:t>
      </w:r>
    </w:p>
    <w:p w14:paraId="6472E896" w14:textId="77777777" w:rsidR="00226F17" w:rsidRPr="00265DCD" w:rsidRDefault="00226F17" w:rsidP="00235824">
      <w:pPr>
        <w:numPr>
          <w:ilvl w:val="0"/>
          <w:numId w:val="53"/>
        </w:numPr>
        <w:autoSpaceDE w:val="0"/>
        <w:autoSpaceDN w:val="0"/>
        <w:adjustRightInd w:val="0"/>
        <w:spacing w:after="0" w:line="240" w:lineRule="auto"/>
        <w:ind w:left="1418" w:hanging="284"/>
        <w:jc w:val="both"/>
        <w:rPr>
          <w:bCs/>
          <w:sz w:val="24"/>
        </w:rPr>
      </w:pPr>
      <w:r w:rsidRPr="00265DCD">
        <w:rPr>
          <w:bCs/>
          <w:sz w:val="24"/>
        </w:rPr>
        <w:t>Dojde k </w:t>
      </w:r>
      <w:r w:rsidRPr="00265DCD">
        <w:rPr>
          <w:bCs/>
          <w:sz w:val="24"/>
          <w:u w:val="single"/>
        </w:rPr>
        <w:t>nařízení mimořádného opatření</w:t>
      </w:r>
      <w:r w:rsidRPr="00265DCD">
        <w:rPr>
          <w:bCs/>
          <w:sz w:val="24"/>
        </w:rPr>
        <w:t xml:space="preserve"> Ministerstva zdravotnictví nebo krajské hygienické stanice podle zákona č. 258/200</w:t>
      </w:r>
      <w:r w:rsidR="00281D8A" w:rsidRPr="00265DCD">
        <w:rPr>
          <w:bCs/>
          <w:sz w:val="24"/>
        </w:rPr>
        <w:t>Sb., o ochraně veřejného zdraví</w:t>
      </w:r>
      <w:r w:rsidR="001B343F">
        <w:rPr>
          <w:bCs/>
          <w:sz w:val="24"/>
        </w:rPr>
        <w:t>.</w:t>
      </w:r>
    </w:p>
    <w:p w14:paraId="2751A6E6" w14:textId="77777777" w:rsidR="00226F17" w:rsidRPr="00265DCD" w:rsidRDefault="00226F17" w:rsidP="00235824">
      <w:pPr>
        <w:numPr>
          <w:ilvl w:val="0"/>
          <w:numId w:val="53"/>
        </w:numPr>
        <w:autoSpaceDE w:val="0"/>
        <w:autoSpaceDN w:val="0"/>
        <w:adjustRightInd w:val="0"/>
        <w:spacing w:line="240" w:lineRule="auto"/>
        <w:ind w:left="1418" w:hanging="284"/>
        <w:jc w:val="both"/>
        <w:rPr>
          <w:bCs/>
          <w:sz w:val="24"/>
        </w:rPr>
      </w:pPr>
      <w:r w:rsidRPr="00265DCD">
        <w:rPr>
          <w:bCs/>
          <w:sz w:val="24"/>
        </w:rPr>
        <w:lastRenderedPageBreak/>
        <w:t>Dojde k</w:t>
      </w:r>
      <w:r w:rsidR="006D00BB">
        <w:rPr>
          <w:bCs/>
          <w:sz w:val="24"/>
        </w:rPr>
        <w:t xml:space="preserve"> </w:t>
      </w:r>
      <w:r w:rsidRPr="00265DCD">
        <w:rPr>
          <w:bCs/>
          <w:sz w:val="24"/>
          <w:u w:val="single"/>
        </w:rPr>
        <w:t>nařízení karantény</w:t>
      </w:r>
      <w:r w:rsidRPr="00265DCD">
        <w:rPr>
          <w:bCs/>
          <w:sz w:val="24"/>
        </w:rPr>
        <w:t>. Nařídit karanténu může krajská hygienická stanice nebo poskytovatel zdravotních služeb.</w:t>
      </w:r>
    </w:p>
    <w:p w14:paraId="027C8852" w14:textId="458F5F75" w:rsidR="00226F17" w:rsidRPr="00265DCD" w:rsidRDefault="00226F17" w:rsidP="00E31D72">
      <w:pPr>
        <w:autoSpaceDE w:val="0"/>
        <w:autoSpaceDN w:val="0"/>
        <w:adjustRightInd w:val="0"/>
        <w:spacing w:after="0" w:line="240" w:lineRule="auto"/>
        <w:ind w:left="709"/>
        <w:jc w:val="both"/>
        <w:rPr>
          <w:bCs/>
          <w:sz w:val="24"/>
        </w:rPr>
      </w:pPr>
      <w:r w:rsidRPr="00265DCD">
        <w:rPr>
          <w:bCs/>
          <w:sz w:val="24"/>
        </w:rPr>
        <w:t xml:space="preserve">Pokud z těchto důvodů dojde k znemožnění osobní přítomnosti více než poloviny dětí, </w:t>
      </w:r>
      <w:r w:rsidR="00B306B8">
        <w:rPr>
          <w:bCs/>
          <w:sz w:val="24"/>
        </w:rPr>
        <w:br/>
      </w:r>
      <w:r w:rsidRPr="00265DCD">
        <w:rPr>
          <w:bCs/>
          <w:sz w:val="24"/>
        </w:rPr>
        <w:t>pro které je předškolní vzdělávání povinné</w:t>
      </w:r>
      <w:r w:rsidR="001B343F">
        <w:rPr>
          <w:bCs/>
          <w:sz w:val="24"/>
        </w:rPr>
        <w:t>,</w:t>
      </w:r>
      <w:r w:rsidR="005427EA" w:rsidRPr="00265DCD">
        <w:rPr>
          <w:bCs/>
          <w:sz w:val="24"/>
        </w:rPr>
        <w:t xml:space="preserve"> z celé mateřské školy, </w:t>
      </w:r>
      <w:r w:rsidR="00D478BB" w:rsidRPr="00265DCD">
        <w:rPr>
          <w:bCs/>
          <w:sz w:val="24"/>
        </w:rPr>
        <w:t xml:space="preserve">z celé třídy mateřské školy, </w:t>
      </w:r>
      <w:r w:rsidR="00D478BB" w:rsidRPr="00265DCD">
        <w:rPr>
          <w:bCs/>
          <w:sz w:val="24"/>
        </w:rPr>
        <w:br/>
        <w:t xml:space="preserve">z celé třídy na odloučeném pracovišti, </w:t>
      </w:r>
      <w:r w:rsidRPr="00265DCD">
        <w:rPr>
          <w:bCs/>
          <w:sz w:val="24"/>
        </w:rPr>
        <w:t>bude mateřská škola poskytovat těmto dětem distanční vzdělávání.</w:t>
      </w:r>
    </w:p>
    <w:p w14:paraId="7E865F31" w14:textId="77777777" w:rsidR="00226F17" w:rsidRDefault="00226F17" w:rsidP="00E31D72">
      <w:pPr>
        <w:autoSpaceDE w:val="0"/>
        <w:autoSpaceDN w:val="0"/>
        <w:adjustRightInd w:val="0"/>
        <w:spacing w:line="240" w:lineRule="auto"/>
        <w:ind w:left="709"/>
        <w:jc w:val="both"/>
        <w:rPr>
          <w:bCs/>
          <w:sz w:val="24"/>
        </w:rPr>
      </w:pPr>
      <w:r w:rsidRPr="00265DCD">
        <w:rPr>
          <w:bCs/>
          <w:sz w:val="24"/>
        </w:rPr>
        <w:t xml:space="preserve">Škola je povinna přizpůsobit toto vzdělávání podmínkám </w:t>
      </w:r>
      <w:r w:rsidR="00C34F2A">
        <w:rPr>
          <w:bCs/>
          <w:sz w:val="24"/>
        </w:rPr>
        <w:t>každého dítěte, kterého se týká.</w:t>
      </w:r>
    </w:p>
    <w:p w14:paraId="03FEDDDB" w14:textId="77777777" w:rsidR="00C34F2A" w:rsidRPr="00C34F2A" w:rsidRDefault="00C34F2A" w:rsidP="00E31D72">
      <w:pPr>
        <w:autoSpaceDE w:val="0"/>
        <w:autoSpaceDN w:val="0"/>
        <w:adjustRightInd w:val="0"/>
        <w:spacing w:after="0" w:line="240" w:lineRule="auto"/>
        <w:ind w:left="709"/>
        <w:jc w:val="both"/>
        <w:rPr>
          <w:bCs/>
          <w:sz w:val="24"/>
          <w:u w:val="single"/>
        </w:rPr>
      </w:pPr>
      <w:r w:rsidRPr="00C34F2A">
        <w:rPr>
          <w:bCs/>
          <w:sz w:val="24"/>
          <w:u w:val="single"/>
        </w:rPr>
        <w:t>Způsob realizace distanční výuky:</w:t>
      </w:r>
    </w:p>
    <w:p w14:paraId="6391D91F" w14:textId="302D149A" w:rsidR="00226F17" w:rsidRPr="00C34F2A" w:rsidRDefault="00B306B8" w:rsidP="00235824">
      <w:pPr>
        <w:pStyle w:val="Odstavecseseznamem"/>
        <w:numPr>
          <w:ilvl w:val="0"/>
          <w:numId w:val="54"/>
        </w:numPr>
        <w:autoSpaceDE w:val="0"/>
        <w:autoSpaceDN w:val="0"/>
        <w:adjustRightInd w:val="0"/>
        <w:ind w:left="1134" w:hanging="284"/>
        <w:jc w:val="both"/>
        <w:rPr>
          <w:rFonts w:asciiTheme="minorHAnsi" w:hAnsiTheme="minorHAnsi"/>
          <w:bCs/>
        </w:rPr>
      </w:pPr>
      <w:r>
        <w:rPr>
          <w:rFonts w:asciiTheme="minorHAnsi" w:hAnsiTheme="minorHAnsi"/>
          <w:bCs/>
        </w:rPr>
        <w:t>D</w:t>
      </w:r>
      <w:r w:rsidR="00226F17" w:rsidRPr="00C34F2A">
        <w:rPr>
          <w:rFonts w:asciiTheme="minorHAnsi" w:hAnsiTheme="minorHAnsi"/>
          <w:bCs/>
        </w:rPr>
        <w:t>álkovým způsobem přes počítač</w:t>
      </w:r>
      <w:r w:rsidR="00D478BB" w:rsidRPr="00C34F2A">
        <w:rPr>
          <w:rFonts w:asciiTheme="minorHAnsi" w:hAnsiTheme="minorHAnsi"/>
          <w:bCs/>
        </w:rPr>
        <w:t xml:space="preserve"> – dětem budou zadávány pracovní úkoly přes webové stránky školy nebo rozesílány na maily</w:t>
      </w:r>
      <w:r w:rsidR="00265DCD" w:rsidRPr="00C34F2A">
        <w:rPr>
          <w:rFonts w:asciiTheme="minorHAnsi" w:hAnsiTheme="minorHAnsi"/>
          <w:bCs/>
        </w:rPr>
        <w:t xml:space="preserve"> zákonným zástupcům</w:t>
      </w:r>
      <w:r>
        <w:rPr>
          <w:rFonts w:asciiTheme="minorHAnsi" w:hAnsiTheme="minorHAnsi"/>
          <w:bCs/>
        </w:rPr>
        <w:t>.</w:t>
      </w:r>
    </w:p>
    <w:p w14:paraId="6D436DCC" w14:textId="1ED1CFC2" w:rsidR="00226F17" w:rsidRPr="00C34F2A" w:rsidRDefault="00B306B8" w:rsidP="00235824">
      <w:pPr>
        <w:pStyle w:val="Odstavecseseznamem"/>
        <w:numPr>
          <w:ilvl w:val="0"/>
          <w:numId w:val="54"/>
        </w:numPr>
        <w:autoSpaceDE w:val="0"/>
        <w:autoSpaceDN w:val="0"/>
        <w:adjustRightInd w:val="0"/>
        <w:spacing w:after="240"/>
        <w:ind w:left="1134" w:hanging="284"/>
        <w:jc w:val="both"/>
        <w:rPr>
          <w:rFonts w:asciiTheme="minorHAnsi" w:hAnsiTheme="minorHAnsi"/>
          <w:bCs/>
        </w:rPr>
      </w:pPr>
      <w:r>
        <w:rPr>
          <w:rFonts w:asciiTheme="minorHAnsi" w:hAnsiTheme="minorHAnsi"/>
          <w:bCs/>
        </w:rPr>
        <w:t>J</w:t>
      </w:r>
      <w:r w:rsidR="00226F17" w:rsidRPr="00C34F2A">
        <w:rPr>
          <w:rFonts w:asciiTheme="minorHAnsi" w:hAnsiTheme="minorHAnsi"/>
          <w:bCs/>
        </w:rPr>
        <w:t>iným způsobem: vyzvednutí</w:t>
      </w:r>
      <w:r w:rsidR="00281D8A" w:rsidRPr="00C34F2A">
        <w:rPr>
          <w:rFonts w:asciiTheme="minorHAnsi" w:hAnsiTheme="minorHAnsi"/>
          <w:bCs/>
        </w:rPr>
        <w:t>m</w:t>
      </w:r>
      <w:r w:rsidR="00265DCD" w:rsidRPr="00C34F2A">
        <w:rPr>
          <w:rFonts w:asciiTheme="minorHAnsi" w:hAnsiTheme="minorHAnsi"/>
          <w:bCs/>
        </w:rPr>
        <w:t xml:space="preserve"> úkolů v mateřské </w:t>
      </w:r>
      <w:r w:rsidR="00226F17" w:rsidRPr="00C34F2A">
        <w:rPr>
          <w:rFonts w:asciiTheme="minorHAnsi" w:hAnsiTheme="minorHAnsi"/>
          <w:bCs/>
        </w:rPr>
        <w:t>škole nebo</w:t>
      </w:r>
      <w:r w:rsidR="00281D8A" w:rsidRPr="00C34F2A">
        <w:rPr>
          <w:rFonts w:asciiTheme="minorHAnsi" w:hAnsiTheme="minorHAnsi"/>
          <w:bCs/>
        </w:rPr>
        <w:t xml:space="preserve"> využitím telefonického spojení</w:t>
      </w:r>
      <w:r>
        <w:rPr>
          <w:rFonts w:asciiTheme="minorHAnsi" w:hAnsiTheme="minorHAnsi"/>
          <w:bCs/>
        </w:rPr>
        <w:t>.</w:t>
      </w:r>
    </w:p>
    <w:p w14:paraId="4ED82EC2" w14:textId="721C07C9" w:rsidR="00226F17" w:rsidRPr="00265DCD" w:rsidRDefault="00226F17" w:rsidP="00E31D72">
      <w:pPr>
        <w:autoSpaceDE w:val="0"/>
        <w:autoSpaceDN w:val="0"/>
        <w:adjustRightInd w:val="0"/>
        <w:spacing w:line="240" w:lineRule="auto"/>
        <w:ind w:left="709"/>
        <w:jc w:val="both"/>
        <w:rPr>
          <w:bCs/>
          <w:sz w:val="24"/>
        </w:rPr>
      </w:pPr>
      <w:r w:rsidRPr="00265DCD">
        <w:rPr>
          <w:bCs/>
          <w:sz w:val="24"/>
        </w:rPr>
        <w:t xml:space="preserve">Způsob distančního vzdělávání domluví jednotlivě zákonný zástupce s učitelkou ve třídě, </w:t>
      </w:r>
      <w:r w:rsidR="00B306B8">
        <w:rPr>
          <w:bCs/>
          <w:sz w:val="24"/>
        </w:rPr>
        <w:br/>
      </w:r>
      <w:r w:rsidRPr="00265DCD">
        <w:rPr>
          <w:bCs/>
          <w:sz w:val="24"/>
        </w:rPr>
        <w:t>do které dítě dochází.</w:t>
      </w:r>
    </w:p>
    <w:p w14:paraId="5686A7DC" w14:textId="77777777" w:rsidR="00226F17" w:rsidRPr="00265DCD" w:rsidRDefault="00226F17" w:rsidP="00E31D72">
      <w:pPr>
        <w:autoSpaceDE w:val="0"/>
        <w:autoSpaceDN w:val="0"/>
        <w:adjustRightInd w:val="0"/>
        <w:spacing w:line="240" w:lineRule="auto"/>
        <w:ind w:left="709"/>
        <w:jc w:val="both"/>
        <w:rPr>
          <w:bCs/>
          <w:sz w:val="24"/>
        </w:rPr>
      </w:pPr>
      <w:r w:rsidRPr="00265DCD">
        <w:rPr>
          <w:bCs/>
          <w:sz w:val="24"/>
        </w:rPr>
        <w:t>Zadané úkoly v distančním vzdělávání budou zpětně učitelkou slovně hodnoceny.</w:t>
      </w:r>
    </w:p>
    <w:p w14:paraId="06E28588" w14:textId="12BB1866" w:rsidR="00226F17" w:rsidRPr="00265DCD" w:rsidRDefault="00226F17" w:rsidP="00E31D72">
      <w:pPr>
        <w:autoSpaceDE w:val="0"/>
        <w:autoSpaceDN w:val="0"/>
        <w:adjustRightInd w:val="0"/>
        <w:spacing w:line="240" w:lineRule="auto"/>
        <w:ind w:left="709"/>
        <w:jc w:val="both"/>
        <w:rPr>
          <w:bCs/>
          <w:sz w:val="24"/>
        </w:rPr>
      </w:pPr>
      <w:r w:rsidRPr="00265DCD">
        <w:rPr>
          <w:bCs/>
          <w:sz w:val="24"/>
        </w:rPr>
        <w:t xml:space="preserve">Distanční vzdělávání </w:t>
      </w:r>
      <w:r w:rsidRPr="00265DCD">
        <w:rPr>
          <w:b/>
          <w:bCs/>
          <w:sz w:val="24"/>
        </w:rPr>
        <w:t>je pro děti</w:t>
      </w:r>
      <w:r w:rsidRPr="00265DCD">
        <w:rPr>
          <w:bCs/>
          <w:sz w:val="24"/>
        </w:rPr>
        <w:t xml:space="preserve"> </w:t>
      </w:r>
      <w:r w:rsidRPr="00265DCD">
        <w:rPr>
          <w:b/>
          <w:bCs/>
          <w:sz w:val="24"/>
        </w:rPr>
        <w:t>s povinnou předškolní docházkou</w:t>
      </w:r>
      <w:r w:rsidRPr="00265DCD">
        <w:rPr>
          <w:bCs/>
          <w:sz w:val="24"/>
        </w:rPr>
        <w:t xml:space="preserve"> </w:t>
      </w:r>
      <w:r w:rsidRPr="00265DCD">
        <w:rPr>
          <w:b/>
          <w:bCs/>
          <w:sz w:val="24"/>
        </w:rPr>
        <w:t xml:space="preserve">povinné, </w:t>
      </w:r>
      <w:r w:rsidRPr="00265DCD">
        <w:rPr>
          <w:bCs/>
          <w:sz w:val="24"/>
        </w:rPr>
        <w:t>protože i v těchto případech trvá období školního vyučování a děti nemají prázdniny.</w:t>
      </w:r>
    </w:p>
    <w:p w14:paraId="3B296762" w14:textId="77777777" w:rsidR="00032060" w:rsidRDefault="00226F17" w:rsidP="00E31D72">
      <w:pPr>
        <w:autoSpaceDE w:val="0"/>
        <w:autoSpaceDN w:val="0"/>
        <w:adjustRightInd w:val="0"/>
        <w:spacing w:after="0" w:line="240" w:lineRule="auto"/>
        <w:ind w:left="709"/>
        <w:jc w:val="both"/>
        <w:rPr>
          <w:bCs/>
          <w:sz w:val="24"/>
          <w:u w:val="single"/>
        </w:rPr>
      </w:pPr>
      <w:r w:rsidRPr="00226F17">
        <w:rPr>
          <w:bCs/>
          <w:sz w:val="24"/>
          <w:u w:val="single"/>
        </w:rPr>
        <w:t>Pokud se dítě nemůže např. z důvodu nemoci distančního vzdělávání zúčastnit, musí být zákonným zástupcem řádně omluveno v Omluvném listě.</w:t>
      </w:r>
    </w:p>
    <w:p w14:paraId="3E6FDE30" w14:textId="77777777" w:rsidR="00281D8A" w:rsidRPr="00281D8A" w:rsidRDefault="00281D8A" w:rsidP="00E31D72">
      <w:pPr>
        <w:autoSpaceDE w:val="0"/>
        <w:autoSpaceDN w:val="0"/>
        <w:adjustRightInd w:val="0"/>
        <w:spacing w:after="0" w:line="240" w:lineRule="auto"/>
        <w:ind w:left="993"/>
        <w:jc w:val="both"/>
        <w:rPr>
          <w:bCs/>
          <w:sz w:val="24"/>
          <w:u w:val="single"/>
        </w:rPr>
      </w:pPr>
    </w:p>
    <w:p w14:paraId="64ABAB21" w14:textId="77777777" w:rsidR="00BA7EC1" w:rsidRPr="00C55ECF" w:rsidRDefault="00BA7EC1" w:rsidP="00235824">
      <w:pPr>
        <w:pStyle w:val="Odstavecseseznamem"/>
        <w:numPr>
          <w:ilvl w:val="0"/>
          <w:numId w:val="56"/>
        </w:numPr>
        <w:ind w:left="709" w:hanging="283"/>
        <w:jc w:val="both"/>
        <w:rPr>
          <w:rFonts w:asciiTheme="minorHAnsi" w:hAnsiTheme="minorHAnsi"/>
          <w:szCs w:val="28"/>
          <w:u w:val="single"/>
        </w:rPr>
      </w:pPr>
      <w:r w:rsidRPr="00C55ECF">
        <w:rPr>
          <w:rFonts w:asciiTheme="minorHAnsi" w:hAnsiTheme="minorHAnsi"/>
          <w:szCs w:val="28"/>
          <w:u w:val="single"/>
        </w:rPr>
        <w:t>Individuální vzdělávání dítěte</w:t>
      </w:r>
    </w:p>
    <w:p w14:paraId="28D10D12" w14:textId="77777777" w:rsidR="00BA7EC1" w:rsidRPr="00C55ECF" w:rsidRDefault="00BA7EC1" w:rsidP="00E31D72">
      <w:pPr>
        <w:spacing w:after="0" w:line="240" w:lineRule="auto"/>
        <w:ind w:left="709"/>
        <w:jc w:val="both"/>
        <w:rPr>
          <w:sz w:val="24"/>
          <w:szCs w:val="28"/>
        </w:rPr>
      </w:pPr>
      <w:r w:rsidRPr="00C55ECF">
        <w:rPr>
          <w:sz w:val="24"/>
          <w:szCs w:val="28"/>
        </w:rPr>
        <w:t>Zákonný zástupce dítěte, který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w:t>
      </w:r>
      <w:r w:rsidR="00257698" w:rsidRPr="00C55ECF">
        <w:rPr>
          <w:sz w:val="24"/>
          <w:szCs w:val="28"/>
        </w:rPr>
        <w:t xml:space="preserve">ělávání dítěte (§ </w:t>
      </w:r>
      <w:proofErr w:type="gramStart"/>
      <w:r w:rsidR="00257698" w:rsidRPr="00C55ECF">
        <w:rPr>
          <w:sz w:val="24"/>
          <w:szCs w:val="28"/>
        </w:rPr>
        <w:t>34a</w:t>
      </w:r>
      <w:proofErr w:type="gramEnd"/>
      <w:r w:rsidR="00257698" w:rsidRPr="00C55ECF">
        <w:rPr>
          <w:sz w:val="24"/>
          <w:szCs w:val="28"/>
        </w:rPr>
        <w:t xml:space="preserve"> odst. 4).</w:t>
      </w:r>
      <w:r w:rsidRPr="00C55ECF">
        <w:rPr>
          <w:sz w:val="24"/>
          <w:szCs w:val="28"/>
        </w:rPr>
        <w:t xml:space="preserve"> </w:t>
      </w:r>
    </w:p>
    <w:p w14:paraId="76EF3D95" w14:textId="77777777" w:rsidR="00BA7EC1" w:rsidRPr="00C55ECF" w:rsidRDefault="00BA7EC1" w:rsidP="00E31D72">
      <w:pPr>
        <w:spacing w:after="0" w:line="240" w:lineRule="auto"/>
        <w:ind w:left="709"/>
        <w:jc w:val="both"/>
        <w:rPr>
          <w:sz w:val="24"/>
          <w:szCs w:val="28"/>
        </w:rPr>
      </w:pPr>
      <w:r w:rsidRPr="00C55ECF">
        <w:rPr>
          <w:sz w:val="24"/>
          <w:szCs w:val="28"/>
        </w:rPr>
        <w:t>Oznámení zákonného zástupce o individuálním vzdělávání dítěte musí obsahovat</w:t>
      </w:r>
      <w:r w:rsidR="002776D4" w:rsidRPr="00C55ECF">
        <w:rPr>
          <w:sz w:val="24"/>
          <w:szCs w:val="28"/>
        </w:rPr>
        <w:t>:</w:t>
      </w:r>
    </w:p>
    <w:p w14:paraId="531A795C" w14:textId="755A3AB0" w:rsidR="00BA7EC1" w:rsidRPr="00C55ECF" w:rsidRDefault="00C118FD" w:rsidP="00235824">
      <w:pPr>
        <w:pStyle w:val="Odstavecseseznamem"/>
        <w:numPr>
          <w:ilvl w:val="0"/>
          <w:numId w:val="47"/>
        </w:numPr>
        <w:ind w:left="1418" w:hanging="284"/>
        <w:jc w:val="both"/>
        <w:rPr>
          <w:rFonts w:asciiTheme="minorHAnsi" w:hAnsiTheme="minorHAnsi"/>
          <w:szCs w:val="28"/>
        </w:rPr>
      </w:pPr>
      <w:r>
        <w:rPr>
          <w:rFonts w:asciiTheme="minorHAnsi" w:hAnsiTheme="minorHAnsi"/>
          <w:szCs w:val="28"/>
        </w:rPr>
        <w:t>J</w:t>
      </w:r>
      <w:r w:rsidR="00BA7EC1" w:rsidRPr="00C55ECF">
        <w:rPr>
          <w:rFonts w:asciiTheme="minorHAnsi" w:hAnsiTheme="minorHAnsi"/>
          <w:szCs w:val="28"/>
        </w:rPr>
        <w:t xml:space="preserve">méno, popřípadě jména, a příjmení, rodné číslo a místo trvalého pobytu dítěte, </w:t>
      </w:r>
      <w:r w:rsidR="00A726C1" w:rsidRPr="00C55ECF">
        <w:rPr>
          <w:rFonts w:asciiTheme="minorHAnsi" w:hAnsiTheme="minorHAnsi"/>
          <w:szCs w:val="28"/>
        </w:rPr>
        <w:br/>
      </w:r>
      <w:r w:rsidR="00BA7EC1" w:rsidRPr="00C55ECF">
        <w:rPr>
          <w:rFonts w:asciiTheme="minorHAnsi" w:hAnsiTheme="minorHAnsi"/>
          <w:szCs w:val="28"/>
        </w:rPr>
        <w:t>v příp</w:t>
      </w:r>
      <w:r w:rsidR="000C0947">
        <w:rPr>
          <w:rFonts w:asciiTheme="minorHAnsi" w:hAnsiTheme="minorHAnsi"/>
          <w:szCs w:val="28"/>
        </w:rPr>
        <w:t>adě cizince místo pobytu dítěte</w:t>
      </w:r>
      <w:r>
        <w:rPr>
          <w:rFonts w:asciiTheme="minorHAnsi" w:hAnsiTheme="minorHAnsi"/>
          <w:szCs w:val="28"/>
        </w:rPr>
        <w:t>.</w:t>
      </w:r>
    </w:p>
    <w:p w14:paraId="39AE9E8E" w14:textId="1DB80886" w:rsidR="00BA7EC1" w:rsidRPr="00C55ECF" w:rsidRDefault="00C118FD" w:rsidP="00235824">
      <w:pPr>
        <w:pStyle w:val="Odstavecseseznamem"/>
        <w:numPr>
          <w:ilvl w:val="0"/>
          <w:numId w:val="47"/>
        </w:numPr>
        <w:ind w:left="1418" w:hanging="284"/>
        <w:jc w:val="both"/>
        <w:rPr>
          <w:rFonts w:asciiTheme="minorHAnsi" w:hAnsiTheme="minorHAnsi"/>
          <w:szCs w:val="28"/>
        </w:rPr>
      </w:pPr>
      <w:r>
        <w:rPr>
          <w:rFonts w:asciiTheme="minorHAnsi" w:hAnsiTheme="minorHAnsi"/>
          <w:szCs w:val="28"/>
        </w:rPr>
        <w:t>U</w:t>
      </w:r>
      <w:r w:rsidR="00BA7EC1" w:rsidRPr="00C55ECF">
        <w:rPr>
          <w:rFonts w:asciiTheme="minorHAnsi" w:hAnsiTheme="minorHAnsi"/>
          <w:szCs w:val="28"/>
        </w:rPr>
        <w:t>vedení období, ve kterém má být dí</w:t>
      </w:r>
      <w:r w:rsidR="000C0947">
        <w:rPr>
          <w:rFonts w:asciiTheme="minorHAnsi" w:hAnsiTheme="minorHAnsi"/>
          <w:szCs w:val="28"/>
        </w:rPr>
        <w:t>tě individuálně vzděláváno</w:t>
      </w:r>
      <w:r>
        <w:rPr>
          <w:rFonts w:asciiTheme="minorHAnsi" w:hAnsiTheme="minorHAnsi"/>
          <w:szCs w:val="28"/>
        </w:rPr>
        <w:t>.</w:t>
      </w:r>
    </w:p>
    <w:p w14:paraId="7B058925" w14:textId="7E76872F" w:rsidR="00BA7EC1" w:rsidRPr="00C55ECF" w:rsidRDefault="00C118FD" w:rsidP="00235824">
      <w:pPr>
        <w:pStyle w:val="Odstavecseseznamem"/>
        <w:numPr>
          <w:ilvl w:val="0"/>
          <w:numId w:val="47"/>
        </w:numPr>
        <w:ind w:left="1418" w:hanging="284"/>
        <w:jc w:val="both"/>
        <w:rPr>
          <w:rFonts w:asciiTheme="minorHAnsi" w:hAnsiTheme="minorHAnsi"/>
          <w:szCs w:val="28"/>
        </w:rPr>
      </w:pPr>
      <w:r>
        <w:rPr>
          <w:rFonts w:asciiTheme="minorHAnsi" w:hAnsiTheme="minorHAnsi"/>
          <w:szCs w:val="28"/>
        </w:rPr>
        <w:t>D</w:t>
      </w:r>
      <w:r w:rsidR="00BA7EC1" w:rsidRPr="00C55ECF">
        <w:rPr>
          <w:rFonts w:asciiTheme="minorHAnsi" w:hAnsiTheme="minorHAnsi"/>
          <w:szCs w:val="28"/>
        </w:rPr>
        <w:t>ůvody pro individuální vzdělávání dítěte.</w:t>
      </w:r>
    </w:p>
    <w:p w14:paraId="1E6B4F4C" w14:textId="77777777" w:rsidR="00BA7EC1" w:rsidRPr="00C55ECF" w:rsidRDefault="00BA7EC1" w:rsidP="00E31D72">
      <w:pPr>
        <w:spacing w:after="0" w:line="240" w:lineRule="auto"/>
        <w:ind w:left="1418"/>
        <w:jc w:val="both"/>
        <w:rPr>
          <w:sz w:val="24"/>
          <w:szCs w:val="28"/>
        </w:rPr>
      </w:pPr>
      <w:r w:rsidRPr="00C55ECF">
        <w:rPr>
          <w:sz w:val="24"/>
          <w:szCs w:val="28"/>
        </w:rPr>
        <w:t xml:space="preserve">(§ </w:t>
      </w:r>
      <w:proofErr w:type="gramStart"/>
      <w:r w:rsidRPr="00C55ECF">
        <w:rPr>
          <w:sz w:val="24"/>
          <w:szCs w:val="28"/>
        </w:rPr>
        <w:t>34b</w:t>
      </w:r>
      <w:proofErr w:type="gramEnd"/>
      <w:r w:rsidRPr="00C55ECF">
        <w:rPr>
          <w:sz w:val="24"/>
          <w:szCs w:val="28"/>
        </w:rPr>
        <w:t xml:space="preserve"> odst. 2)</w:t>
      </w:r>
    </w:p>
    <w:p w14:paraId="15CDDE05" w14:textId="77777777" w:rsidR="00BA7EC1" w:rsidRPr="00C55ECF" w:rsidRDefault="00BA7EC1" w:rsidP="00E31D72">
      <w:pPr>
        <w:spacing w:after="0" w:line="240" w:lineRule="auto"/>
        <w:ind w:left="993"/>
        <w:jc w:val="both"/>
        <w:rPr>
          <w:sz w:val="24"/>
          <w:szCs w:val="28"/>
        </w:rPr>
      </w:pPr>
      <w:r w:rsidRPr="00C55ECF">
        <w:rPr>
          <w:sz w:val="24"/>
          <w:szCs w:val="28"/>
        </w:rPr>
        <w:t xml:space="preserve"> </w:t>
      </w:r>
    </w:p>
    <w:p w14:paraId="0E80B3F8" w14:textId="77A66F7F" w:rsidR="00BA7EC1" w:rsidRPr="00C55ECF" w:rsidRDefault="00DB2F54" w:rsidP="00E31D72">
      <w:pPr>
        <w:spacing w:after="0" w:line="240" w:lineRule="auto"/>
        <w:ind w:left="709"/>
        <w:contextualSpacing/>
        <w:jc w:val="both"/>
        <w:rPr>
          <w:sz w:val="24"/>
          <w:szCs w:val="28"/>
        </w:rPr>
      </w:pPr>
      <w:r>
        <w:rPr>
          <w:rFonts w:cs="Times New Roman"/>
          <w:sz w:val="24"/>
          <w:szCs w:val="28"/>
        </w:rPr>
        <w:t xml:space="preserve">Zástupkyně ŘŠ pro MŠ </w:t>
      </w:r>
      <w:r w:rsidR="00BA7EC1" w:rsidRPr="00C55ECF">
        <w:rPr>
          <w:sz w:val="24"/>
          <w:szCs w:val="28"/>
        </w:rPr>
        <w:t xml:space="preserve">předá zákonnému zástupci dítěte přehled oblastí, v nichž má být dítě vzděláváno (§ </w:t>
      </w:r>
      <w:proofErr w:type="gramStart"/>
      <w:r w:rsidR="00BA7EC1" w:rsidRPr="00C55ECF">
        <w:rPr>
          <w:sz w:val="24"/>
          <w:szCs w:val="28"/>
        </w:rPr>
        <w:t>34b</w:t>
      </w:r>
      <w:proofErr w:type="gramEnd"/>
      <w:r w:rsidR="00BA7EC1" w:rsidRPr="00C55ECF">
        <w:rPr>
          <w:sz w:val="24"/>
          <w:szCs w:val="28"/>
        </w:rPr>
        <w:t xml:space="preserve"> odst. 3)</w:t>
      </w:r>
      <w:r w:rsidR="00730E29">
        <w:rPr>
          <w:sz w:val="24"/>
          <w:szCs w:val="28"/>
        </w:rPr>
        <w:t xml:space="preserve"> a </w:t>
      </w:r>
      <w:r w:rsidR="00BA7EC1" w:rsidRPr="00C55ECF">
        <w:rPr>
          <w:sz w:val="24"/>
          <w:szCs w:val="28"/>
        </w:rPr>
        <w:t>dohodne se zákonným zástupcem dítěte:</w:t>
      </w:r>
    </w:p>
    <w:p w14:paraId="7A84ECCF" w14:textId="1959C084" w:rsidR="00BA7EC1" w:rsidRPr="00C55ECF" w:rsidRDefault="00B306B8" w:rsidP="00E31D72">
      <w:pPr>
        <w:pStyle w:val="Odstavecseseznamem"/>
        <w:numPr>
          <w:ilvl w:val="0"/>
          <w:numId w:val="13"/>
        </w:numPr>
        <w:ind w:left="1418" w:hanging="284"/>
        <w:contextualSpacing/>
        <w:jc w:val="both"/>
        <w:rPr>
          <w:rFonts w:asciiTheme="minorHAnsi" w:hAnsiTheme="minorHAnsi"/>
          <w:szCs w:val="28"/>
        </w:rPr>
      </w:pPr>
      <w:r>
        <w:rPr>
          <w:rFonts w:asciiTheme="minorHAnsi" w:hAnsiTheme="minorHAnsi"/>
          <w:szCs w:val="28"/>
        </w:rPr>
        <w:t>Z</w:t>
      </w:r>
      <w:r w:rsidR="00BA7EC1" w:rsidRPr="00C55ECF">
        <w:rPr>
          <w:rFonts w:asciiTheme="minorHAnsi" w:hAnsiTheme="minorHAnsi"/>
          <w:szCs w:val="28"/>
        </w:rPr>
        <w:t>působ ověření (přezkoušení dítěte v mateřské škole)</w:t>
      </w:r>
      <w:r>
        <w:rPr>
          <w:rFonts w:asciiTheme="minorHAnsi" w:hAnsiTheme="minorHAnsi"/>
          <w:szCs w:val="28"/>
        </w:rPr>
        <w:t>.</w:t>
      </w:r>
    </w:p>
    <w:p w14:paraId="6A1B4D7A" w14:textId="07B4545F" w:rsidR="00BE592E" w:rsidRPr="00730E29" w:rsidRDefault="00B306B8" w:rsidP="00E31D72">
      <w:pPr>
        <w:pStyle w:val="Odstavecseseznamem"/>
        <w:numPr>
          <w:ilvl w:val="0"/>
          <w:numId w:val="13"/>
        </w:numPr>
        <w:ind w:left="1418" w:hanging="284"/>
        <w:contextualSpacing/>
        <w:jc w:val="both"/>
        <w:rPr>
          <w:rFonts w:asciiTheme="minorHAnsi" w:hAnsiTheme="minorHAnsi"/>
          <w:szCs w:val="28"/>
        </w:rPr>
      </w:pPr>
      <w:r>
        <w:rPr>
          <w:rFonts w:asciiTheme="minorHAnsi" w:hAnsiTheme="minorHAnsi"/>
          <w:szCs w:val="28"/>
        </w:rPr>
        <w:t>T</w:t>
      </w:r>
      <w:r w:rsidR="00BA7EC1" w:rsidRPr="00C55ECF">
        <w:rPr>
          <w:rFonts w:asciiTheme="minorHAnsi" w:hAnsiTheme="minorHAnsi"/>
          <w:szCs w:val="28"/>
        </w:rPr>
        <w:t xml:space="preserve">ermíny ověření, včetně náhradních termínů (ověření se musí uskutečnit v období </w:t>
      </w:r>
      <w:r w:rsidR="001A5E77">
        <w:rPr>
          <w:rFonts w:asciiTheme="minorHAnsi" w:hAnsiTheme="minorHAnsi"/>
          <w:szCs w:val="28"/>
        </w:rPr>
        <w:br/>
      </w:r>
      <w:r w:rsidR="00BA7EC1" w:rsidRPr="00C55ECF">
        <w:rPr>
          <w:rFonts w:asciiTheme="minorHAnsi" w:hAnsiTheme="minorHAnsi"/>
          <w:szCs w:val="28"/>
        </w:rPr>
        <w:t>od 3. do 4. m</w:t>
      </w:r>
      <w:r w:rsidR="000C0947">
        <w:rPr>
          <w:rFonts w:asciiTheme="minorHAnsi" w:hAnsiTheme="minorHAnsi"/>
          <w:szCs w:val="28"/>
        </w:rPr>
        <w:t>ěsíce od začátku školního roku)</w:t>
      </w:r>
      <w:r>
        <w:rPr>
          <w:rFonts w:asciiTheme="minorHAnsi" w:hAnsiTheme="minorHAnsi"/>
          <w:szCs w:val="28"/>
        </w:rPr>
        <w:t>.</w:t>
      </w:r>
    </w:p>
    <w:p w14:paraId="0326327D" w14:textId="4C0A19DC" w:rsidR="00BA7EC1" w:rsidRPr="00C55ECF" w:rsidRDefault="00BA7EC1" w:rsidP="00E31D72">
      <w:pPr>
        <w:spacing w:after="0" w:line="240" w:lineRule="auto"/>
        <w:ind w:left="709"/>
        <w:contextualSpacing/>
        <w:jc w:val="both"/>
        <w:rPr>
          <w:sz w:val="24"/>
          <w:szCs w:val="28"/>
        </w:rPr>
      </w:pPr>
      <w:r w:rsidRPr="00C55ECF">
        <w:rPr>
          <w:sz w:val="24"/>
          <w:szCs w:val="28"/>
        </w:rPr>
        <w:t xml:space="preserve">Zákonný zástupce dítěte je povinen zajistit účast dítěte u ověření (§ </w:t>
      </w:r>
      <w:proofErr w:type="gramStart"/>
      <w:r w:rsidRPr="00C55ECF">
        <w:rPr>
          <w:sz w:val="24"/>
          <w:szCs w:val="28"/>
        </w:rPr>
        <w:t>34b</w:t>
      </w:r>
      <w:proofErr w:type="gramEnd"/>
      <w:r w:rsidRPr="00C55ECF">
        <w:rPr>
          <w:sz w:val="24"/>
          <w:szCs w:val="28"/>
        </w:rPr>
        <w:t xml:space="preserve"> odst. 3).</w:t>
      </w:r>
    </w:p>
    <w:p w14:paraId="17488B80" w14:textId="3A8EF333" w:rsidR="00BE592E" w:rsidRPr="00C55ECF" w:rsidRDefault="00BA7EC1" w:rsidP="00E31D72">
      <w:pPr>
        <w:spacing w:after="0" w:line="240" w:lineRule="auto"/>
        <w:ind w:left="709"/>
        <w:contextualSpacing/>
        <w:jc w:val="both"/>
        <w:rPr>
          <w:sz w:val="24"/>
          <w:szCs w:val="28"/>
        </w:rPr>
      </w:pPr>
      <w:r w:rsidRPr="00C55ECF">
        <w:rPr>
          <w:sz w:val="24"/>
          <w:szCs w:val="28"/>
        </w:rPr>
        <w:t xml:space="preserve">Ředitel školy ukončí individuální vzdělávání dítěte, pokud zákonný zástupce dítěte nezajistil účast dítěte u ověření, a to ani v náhradním termínu (§ </w:t>
      </w:r>
      <w:proofErr w:type="gramStart"/>
      <w:r w:rsidRPr="00C55ECF">
        <w:rPr>
          <w:sz w:val="24"/>
          <w:szCs w:val="28"/>
        </w:rPr>
        <w:t>34b</w:t>
      </w:r>
      <w:proofErr w:type="gramEnd"/>
      <w:r w:rsidRPr="00C55ECF">
        <w:rPr>
          <w:sz w:val="24"/>
          <w:szCs w:val="28"/>
        </w:rPr>
        <w:t xml:space="preserve"> odst. 4).</w:t>
      </w:r>
    </w:p>
    <w:p w14:paraId="516178B1" w14:textId="0018B134" w:rsidR="00981304" w:rsidRDefault="00BA7EC1" w:rsidP="00E31D72">
      <w:pPr>
        <w:spacing w:after="0" w:line="240" w:lineRule="auto"/>
        <w:ind w:left="709"/>
        <w:contextualSpacing/>
        <w:jc w:val="both"/>
        <w:rPr>
          <w:i/>
          <w:sz w:val="24"/>
          <w:szCs w:val="24"/>
        </w:rPr>
      </w:pPr>
      <w:r w:rsidRPr="00C55ECF">
        <w:rPr>
          <w:sz w:val="24"/>
          <w:szCs w:val="24"/>
        </w:rPr>
        <w:t xml:space="preserve">Výdaje spojené s individuálním vzděláváním dítěte hradí zákonný zástupce dítěte, </w:t>
      </w:r>
      <w:r w:rsidR="00A726C1" w:rsidRPr="00C55ECF">
        <w:rPr>
          <w:sz w:val="24"/>
          <w:szCs w:val="24"/>
        </w:rPr>
        <w:br/>
      </w:r>
      <w:r w:rsidRPr="00C55ECF">
        <w:rPr>
          <w:sz w:val="24"/>
          <w:szCs w:val="24"/>
        </w:rPr>
        <w:t>s výjimkou speciálních kompenzačních pomůcek a výdajů na činnost mateřské školy, do níž bylo</w:t>
      </w:r>
      <w:r w:rsidR="00730E29">
        <w:rPr>
          <w:sz w:val="24"/>
          <w:szCs w:val="24"/>
        </w:rPr>
        <w:t xml:space="preserve"> </w:t>
      </w:r>
      <w:r w:rsidRPr="00C55ECF">
        <w:rPr>
          <w:sz w:val="24"/>
          <w:szCs w:val="24"/>
        </w:rPr>
        <w:t xml:space="preserve">dítě přijato k předškolnímu vzdělávání </w:t>
      </w:r>
      <w:r w:rsidR="00226FA5" w:rsidRPr="00C55ECF">
        <w:rPr>
          <w:i/>
          <w:sz w:val="24"/>
          <w:szCs w:val="24"/>
        </w:rPr>
        <w:t xml:space="preserve">(§ </w:t>
      </w:r>
      <w:proofErr w:type="gramStart"/>
      <w:r w:rsidR="00226FA5" w:rsidRPr="00C55ECF">
        <w:rPr>
          <w:i/>
          <w:sz w:val="24"/>
          <w:szCs w:val="24"/>
        </w:rPr>
        <w:t>34b</w:t>
      </w:r>
      <w:proofErr w:type="gramEnd"/>
      <w:r w:rsidR="00226FA5" w:rsidRPr="00C55ECF">
        <w:rPr>
          <w:i/>
          <w:sz w:val="24"/>
          <w:szCs w:val="24"/>
        </w:rPr>
        <w:t xml:space="preserve"> odst. 7).</w:t>
      </w:r>
    </w:p>
    <w:p w14:paraId="4E52DB1A" w14:textId="5BAC4BA9" w:rsidR="00730E29" w:rsidRDefault="00730E29" w:rsidP="00E31D72">
      <w:pPr>
        <w:spacing w:after="0" w:line="240" w:lineRule="auto"/>
        <w:ind w:left="709"/>
        <w:contextualSpacing/>
        <w:jc w:val="both"/>
        <w:rPr>
          <w:sz w:val="24"/>
          <w:szCs w:val="24"/>
        </w:rPr>
      </w:pPr>
    </w:p>
    <w:p w14:paraId="7BDF8A5A" w14:textId="77777777" w:rsidR="00730E29" w:rsidRPr="00730E29" w:rsidRDefault="00730E29" w:rsidP="00E31D72">
      <w:pPr>
        <w:spacing w:after="0" w:line="240" w:lineRule="auto"/>
        <w:ind w:left="709"/>
        <w:contextualSpacing/>
        <w:jc w:val="both"/>
        <w:rPr>
          <w:sz w:val="24"/>
          <w:szCs w:val="24"/>
        </w:rPr>
      </w:pPr>
    </w:p>
    <w:p w14:paraId="23600DA5" w14:textId="51307F64" w:rsidR="001237F8" w:rsidRPr="00621233" w:rsidRDefault="001237F8" w:rsidP="00235824">
      <w:pPr>
        <w:pStyle w:val="Nadpis2"/>
        <w:numPr>
          <w:ilvl w:val="0"/>
          <w:numId w:val="41"/>
        </w:numPr>
        <w:ind w:left="426" w:hanging="426"/>
        <w:jc w:val="both"/>
        <w:rPr>
          <w:b/>
          <w:i/>
          <w:color w:val="auto"/>
          <w:sz w:val="24"/>
          <w:szCs w:val="24"/>
        </w:rPr>
      </w:pPr>
      <w:bookmarkStart w:id="49" w:name="_Toc47044416"/>
      <w:bookmarkStart w:id="50" w:name="_Toc223493856"/>
      <w:r w:rsidRPr="00621233">
        <w:rPr>
          <w:b/>
          <w:i/>
          <w:color w:val="auto"/>
          <w:sz w:val="24"/>
          <w:szCs w:val="24"/>
        </w:rPr>
        <w:lastRenderedPageBreak/>
        <w:t>Stanovení podmínek pro úhradu úplaty za předškolní vzdělávání a stravného v</w:t>
      </w:r>
      <w:r w:rsidR="00D41D08">
        <w:rPr>
          <w:b/>
          <w:i/>
          <w:color w:val="auto"/>
          <w:sz w:val="24"/>
          <w:szCs w:val="24"/>
        </w:rPr>
        <w:t xml:space="preserve"> </w:t>
      </w:r>
      <w:r w:rsidRPr="00621233">
        <w:rPr>
          <w:b/>
          <w:i/>
          <w:color w:val="auto"/>
          <w:sz w:val="24"/>
          <w:szCs w:val="24"/>
        </w:rPr>
        <w:t>mateřské škole</w:t>
      </w:r>
      <w:bookmarkEnd w:id="49"/>
      <w:bookmarkEnd w:id="50"/>
    </w:p>
    <w:p w14:paraId="36F849A2" w14:textId="77777777" w:rsidR="00702988" w:rsidRPr="00C55ECF" w:rsidRDefault="001237F8" w:rsidP="00E31D72">
      <w:pPr>
        <w:pStyle w:val="Odstavecseseznamem"/>
        <w:numPr>
          <w:ilvl w:val="1"/>
          <w:numId w:val="4"/>
        </w:numPr>
        <w:tabs>
          <w:tab w:val="clear" w:pos="720"/>
        </w:tabs>
        <w:ind w:left="709" w:hanging="283"/>
        <w:jc w:val="both"/>
        <w:rPr>
          <w:rFonts w:asciiTheme="minorHAnsi" w:hAnsiTheme="minorHAnsi"/>
          <w:szCs w:val="28"/>
          <w:u w:val="single"/>
        </w:rPr>
      </w:pPr>
      <w:r w:rsidRPr="00C55ECF">
        <w:rPr>
          <w:rFonts w:asciiTheme="minorHAnsi" w:hAnsiTheme="minorHAnsi"/>
          <w:szCs w:val="28"/>
          <w:u w:val="single"/>
        </w:rPr>
        <w:t>Ú</w:t>
      </w:r>
      <w:r w:rsidR="00472C9D" w:rsidRPr="00C55ECF">
        <w:rPr>
          <w:rFonts w:asciiTheme="minorHAnsi" w:hAnsiTheme="minorHAnsi"/>
          <w:szCs w:val="28"/>
          <w:u w:val="single"/>
        </w:rPr>
        <w:t>plata</w:t>
      </w:r>
      <w:r w:rsidRPr="00C55ECF">
        <w:rPr>
          <w:rFonts w:asciiTheme="minorHAnsi" w:hAnsiTheme="minorHAnsi"/>
          <w:szCs w:val="28"/>
          <w:u w:val="single"/>
        </w:rPr>
        <w:t xml:space="preserve"> za </w:t>
      </w:r>
      <w:r w:rsidR="00702988" w:rsidRPr="00C55ECF">
        <w:rPr>
          <w:rFonts w:asciiTheme="minorHAnsi" w:hAnsiTheme="minorHAnsi"/>
          <w:szCs w:val="28"/>
          <w:u w:val="single"/>
        </w:rPr>
        <w:t xml:space="preserve">předškolní </w:t>
      </w:r>
      <w:r w:rsidRPr="00C55ECF">
        <w:rPr>
          <w:rFonts w:asciiTheme="minorHAnsi" w:hAnsiTheme="minorHAnsi"/>
          <w:szCs w:val="28"/>
          <w:u w:val="single"/>
        </w:rPr>
        <w:t>vzdělávání</w:t>
      </w:r>
    </w:p>
    <w:p w14:paraId="6E2DABC2" w14:textId="01632A4A" w:rsidR="001E34B6" w:rsidRPr="00921B2D" w:rsidRDefault="001237F8" w:rsidP="00E31D72">
      <w:pPr>
        <w:pStyle w:val="Odstavecseseznamem"/>
        <w:numPr>
          <w:ilvl w:val="0"/>
          <w:numId w:val="21"/>
        </w:numPr>
        <w:ind w:left="1418" w:hanging="284"/>
        <w:jc w:val="both"/>
        <w:rPr>
          <w:rFonts w:asciiTheme="minorHAnsi" w:hAnsiTheme="minorHAnsi" w:cstheme="minorHAnsi"/>
          <w:color w:val="000000"/>
          <w:szCs w:val="27"/>
          <w:shd w:val="clear" w:color="auto" w:fill="FFFFFF"/>
        </w:rPr>
      </w:pPr>
      <w:r w:rsidRPr="00C55ECF">
        <w:rPr>
          <w:rFonts w:asciiTheme="minorHAnsi" w:hAnsiTheme="minorHAnsi"/>
          <w:szCs w:val="28"/>
        </w:rPr>
        <w:t>Zákonní zástupci dodržují při úhradě úplaty za předškolní vz</w:t>
      </w:r>
      <w:r w:rsidR="00702988" w:rsidRPr="00C55ECF">
        <w:rPr>
          <w:rFonts w:asciiTheme="minorHAnsi" w:hAnsiTheme="minorHAnsi"/>
          <w:szCs w:val="28"/>
        </w:rPr>
        <w:t xml:space="preserve">dělávání podmínky </w:t>
      </w:r>
      <w:r w:rsidR="00702988" w:rsidRPr="00921B2D">
        <w:rPr>
          <w:rFonts w:asciiTheme="minorHAnsi" w:hAnsiTheme="minorHAnsi" w:cstheme="minorHAnsi"/>
          <w:szCs w:val="28"/>
        </w:rPr>
        <w:t>stanovené ve S</w:t>
      </w:r>
      <w:r w:rsidRPr="00921B2D">
        <w:rPr>
          <w:rFonts w:asciiTheme="minorHAnsi" w:hAnsiTheme="minorHAnsi" w:cstheme="minorHAnsi"/>
          <w:szCs w:val="28"/>
        </w:rPr>
        <w:t xml:space="preserve">měrnici o </w:t>
      </w:r>
      <w:r w:rsidR="00702988" w:rsidRPr="00921B2D">
        <w:rPr>
          <w:rFonts w:asciiTheme="minorHAnsi" w:hAnsiTheme="minorHAnsi" w:cstheme="minorHAnsi"/>
          <w:szCs w:val="28"/>
        </w:rPr>
        <w:t>úhradě úplaty za předškolní vzdělávání, která je vyvěšena na šatnách tříd.</w:t>
      </w:r>
      <w:r w:rsidR="00702988" w:rsidRPr="00921B2D">
        <w:rPr>
          <w:rFonts w:asciiTheme="minorHAnsi" w:hAnsiTheme="minorHAnsi" w:cstheme="minorHAnsi"/>
          <w:color w:val="000000"/>
          <w:szCs w:val="27"/>
          <w:shd w:val="clear" w:color="auto" w:fill="FFFFFF"/>
        </w:rPr>
        <w:t xml:space="preserve">  </w:t>
      </w:r>
    </w:p>
    <w:p w14:paraId="69231E7F" w14:textId="77777777" w:rsidR="001E34B6" w:rsidRPr="00921B2D" w:rsidRDefault="00066C1B" w:rsidP="00E31D72">
      <w:pPr>
        <w:pStyle w:val="Odstavecseseznamem"/>
        <w:numPr>
          <w:ilvl w:val="0"/>
          <w:numId w:val="21"/>
        </w:numPr>
        <w:ind w:left="1418" w:hanging="284"/>
        <w:jc w:val="both"/>
        <w:rPr>
          <w:rFonts w:asciiTheme="minorHAnsi" w:hAnsiTheme="minorHAnsi" w:cstheme="minorHAnsi"/>
          <w:color w:val="000000"/>
          <w:szCs w:val="27"/>
          <w:shd w:val="clear" w:color="auto" w:fill="FFFFFF"/>
        </w:rPr>
      </w:pPr>
      <w:r w:rsidRPr="00921B2D">
        <w:rPr>
          <w:rFonts w:asciiTheme="minorHAnsi" w:hAnsiTheme="minorHAnsi" w:cstheme="minorHAnsi"/>
          <w:color w:val="000000"/>
          <w:szCs w:val="27"/>
          <w:shd w:val="clear" w:color="auto" w:fill="FFFFFF"/>
        </w:rPr>
        <w:t>Vzdělávání v</w:t>
      </w:r>
      <w:r w:rsidR="00111F44" w:rsidRPr="00921B2D">
        <w:rPr>
          <w:rFonts w:asciiTheme="minorHAnsi" w:hAnsiTheme="minorHAnsi" w:cstheme="minorHAnsi"/>
          <w:color w:val="000000"/>
          <w:szCs w:val="27"/>
          <w:shd w:val="clear" w:color="auto" w:fill="FFFFFF"/>
        </w:rPr>
        <w:t> posledním ročníku mateřské školy se</w:t>
      </w:r>
      <w:r w:rsidRPr="00921B2D">
        <w:rPr>
          <w:rFonts w:asciiTheme="minorHAnsi" w:hAnsiTheme="minorHAnsi" w:cstheme="minorHAnsi"/>
          <w:color w:val="000000"/>
          <w:szCs w:val="27"/>
          <w:shd w:val="clear" w:color="auto" w:fill="FFFFFF"/>
        </w:rPr>
        <w:t xml:space="preserve"> poskytuje be</w:t>
      </w:r>
      <w:r w:rsidR="00111F44" w:rsidRPr="00921B2D">
        <w:rPr>
          <w:rFonts w:asciiTheme="minorHAnsi" w:hAnsiTheme="minorHAnsi" w:cstheme="minorHAnsi"/>
          <w:color w:val="000000"/>
          <w:szCs w:val="27"/>
          <w:shd w:val="clear" w:color="auto" w:fill="FFFFFF"/>
        </w:rPr>
        <w:t>zúplatně od</w:t>
      </w:r>
      <w:r w:rsidRPr="00921B2D">
        <w:rPr>
          <w:rFonts w:asciiTheme="minorHAnsi" w:hAnsiTheme="minorHAnsi" w:cstheme="minorHAnsi"/>
          <w:color w:val="000000"/>
          <w:szCs w:val="27"/>
          <w:shd w:val="clear" w:color="auto" w:fill="FFFFFF"/>
        </w:rPr>
        <w:t xml:space="preserve"> počátku školního roku, který následuje po dni, kdy dítě dosáhne pátého roku věku.</w:t>
      </w:r>
    </w:p>
    <w:p w14:paraId="0355D312" w14:textId="77777777" w:rsidR="001E34B6" w:rsidRPr="00921B2D" w:rsidRDefault="00111F44" w:rsidP="00E31D72">
      <w:pPr>
        <w:pStyle w:val="Odstavecseseznamem"/>
        <w:numPr>
          <w:ilvl w:val="0"/>
          <w:numId w:val="21"/>
        </w:numPr>
        <w:ind w:left="1418" w:hanging="284"/>
        <w:jc w:val="both"/>
        <w:rPr>
          <w:rFonts w:asciiTheme="minorHAnsi" w:hAnsiTheme="minorHAnsi" w:cstheme="minorHAnsi"/>
          <w:color w:val="000000"/>
          <w:szCs w:val="27"/>
          <w:shd w:val="clear" w:color="auto" w:fill="FFFFFF"/>
        </w:rPr>
      </w:pPr>
      <w:r w:rsidRPr="00921B2D">
        <w:rPr>
          <w:rFonts w:asciiTheme="minorHAnsi" w:hAnsiTheme="minorHAnsi" w:cstheme="minorHAnsi"/>
          <w:color w:val="000000"/>
          <w:szCs w:val="27"/>
          <w:shd w:val="clear" w:color="auto" w:fill="FFFFFF"/>
        </w:rPr>
        <w:t>Stanovenou výši úplaty zasílají zákonní zástupci bezhotovostně na účet školy vždy nejpozději do 15. dne příslušného měsíce.</w:t>
      </w:r>
    </w:p>
    <w:p w14:paraId="0E8F005B" w14:textId="545A0204" w:rsidR="006E6392" w:rsidRPr="00921B2D" w:rsidRDefault="006E6392" w:rsidP="00E31D72">
      <w:pPr>
        <w:pStyle w:val="Odstavecseseznamem"/>
        <w:numPr>
          <w:ilvl w:val="0"/>
          <w:numId w:val="21"/>
        </w:numPr>
        <w:ind w:left="1418" w:hanging="284"/>
        <w:jc w:val="both"/>
        <w:rPr>
          <w:rFonts w:asciiTheme="minorHAnsi" w:hAnsiTheme="minorHAnsi" w:cstheme="minorHAnsi"/>
          <w:b/>
          <w:color w:val="000000"/>
          <w:szCs w:val="27"/>
          <w:shd w:val="clear" w:color="auto" w:fill="FFFFFF"/>
        </w:rPr>
      </w:pPr>
      <w:r w:rsidRPr="00921B2D">
        <w:rPr>
          <w:rFonts w:asciiTheme="minorHAnsi" w:hAnsiTheme="minorHAnsi" w:cstheme="minorHAnsi"/>
          <w:color w:val="000000"/>
          <w:szCs w:val="27"/>
          <w:shd w:val="clear" w:color="auto" w:fill="FFFFFF"/>
        </w:rPr>
        <w:t xml:space="preserve">Pokud je dítěti nařízena karanténa a mateřská škola není uzavřena, jedná se o omluvenou absenci a úplata za předškolní vzdělávání se hradí. </w:t>
      </w:r>
    </w:p>
    <w:p w14:paraId="1F0D59FC" w14:textId="1E5723AA" w:rsidR="006E6392" w:rsidRPr="00921B2D" w:rsidRDefault="006E6392" w:rsidP="00E31D72">
      <w:pPr>
        <w:pStyle w:val="Odstavecseseznamem"/>
        <w:ind w:left="1418"/>
        <w:jc w:val="both"/>
        <w:rPr>
          <w:rFonts w:asciiTheme="minorHAnsi" w:hAnsiTheme="minorHAnsi" w:cstheme="minorHAnsi"/>
          <w:b/>
          <w:color w:val="000000"/>
          <w:szCs w:val="27"/>
          <w:shd w:val="clear" w:color="auto" w:fill="FFFFFF"/>
        </w:rPr>
      </w:pPr>
      <w:r w:rsidRPr="00921B2D">
        <w:rPr>
          <w:rFonts w:asciiTheme="minorHAnsi" w:hAnsiTheme="minorHAnsi" w:cstheme="minorHAnsi"/>
          <w:color w:val="000000"/>
          <w:szCs w:val="27"/>
          <w:shd w:val="clear" w:color="auto" w:fill="FFFFFF"/>
        </w:rPr>
        <w:t xml:space="preserve">Pokud dojde k uzavření mateřské školy, vlivem nařízení Ministerstva zdravotnictví, </w:t>
      </w:r>
      <w:r w:rsidR="00B306B8">
        <w:rPr>
          <w:rFonts w:asciiTheme="minorHAnsi" w:hAnsiTheme="minorHAnsi" w:cstheme="minorHAnsi"/>
          <w:color w:val="000000"/>
          <w:szCs w:val="27"/>
          <w:shd w:val="clear" w:color="auto" w:fill="FFFFFF"/>
        </w:rPr>
        <w:br/>
      </w:r>
      <w:r w:rsidRPr="00921B2D">
        <w:rPr>
          <w:rFonts w:asciiTheme="minorHAnsi" w:hAnsiTheme="minorHAnsi" w:cstheme="minorHAnsi"/>
          <w:color w:val="000000"/>
          <w:szCs w:val="27"/>
          <w:shd w:val="clear" w:color="auto" w:fill="FFFFFF"/>
        </w:rPr>
        <w:t xml:space="preserve">či příslušnou Krajskou hygienickou stanicí, stanoví ředitel školy maximální výši úplaty, poměrně sníženou podle délky omezení, nebo přerušení provozu, více </w:t>
      </w:r>
      <w:proofErr w:type="gramStart"/>
      <w:r w:rsidRPr="00921B2D">
        <w:rPr>
          <w:rFonts w:asciiTheme="minorHAnsi" w:hAnsiTheme="minorHAnsi" w:cstheme="minorHAnsi"/>
          <w:color w:val="000000"/>
          <w:szCs w:val="27"/>
          <w:shd w:val="clear" w:color="auto" w:fill="FFFFFF"/>
        </w:rPr>
        <w:t xml:space="preserve">než </w:t>
      </w:r>
      <w:r w:rsidR="00730E29">
        <w:rPr>
          <w:rFonts w:asciiTheme="minorHAnsi" w:hAnsiTheme="minorHAnsi" w:cstheme="minorHAnsi"/>
          <w:color w:val="000000"/>
          <w:szCs w:val="27"/>
          <w:shd w:val="clear" w:color="auto" w:fill="FFFFFF"/>
        </w:rPr>
        <w:t xml:space="preserve"> </w:t>
      </w:r>
      <w:r w:rsidRPr="00921B2D">
        <w:rPr>
          <w:rFonts w:asciiTheme="minorHAnsi" w:hAnsiTheme="minorHAnsi" w:cstheme="minorHAnsi"/>
          <w:color w:val="000000"/>
          <w:szCs w:val="27"/>
          <w:shd w:val="clear" w:color="auto" w:fill="FFFFFF"/>
        </w:rPr>
        <w:t>5</w:t>
      </w:r>
      <w:proofErr w:type="gramEnd"/>
      <w:r w:rsidRPr="00921B2D">
        <w:rPr>
          <w:rFonts w:asciiTheme="minorHAnsi" w:hAnsiTheme="minorHAnsi" w:cstheme="minorHAnsi"/>
          <w:color w:val="000000"/>
          <w:szCs w:val="27"/>
          <w:shd w:val="clear" w:color="auto" w:fill="FFFFFF"/>
        </w:rPr>
        <w:t xml:space="preserve"> pracovních dní provozu. A to i v případě, že mateřská škola poskytuje distanční formu vzdělávání.</w:t>
      </w:r>
    </w:p>
    <w:p w14:paraId="5E41D17E" w14:textId="77777777" w:rsidR="00066C1B" w:rsidRPr="00921B2D" w:rsidRDefault="00066C1B" w:rsidP="00E31D72">
      <w:pPr>
        <w:pStyle w:val="Odstavecseseznamem"/>
        <w:numPr>
          <w:ilvl w:val="0"/>
          <w:numId w:val="21"/>
        </w:numPr>
        <w:ind w:left="1418" w:hanging="284"/>
        <w:jc w:val="both"/>
        <w:rPr>
          <w:rFonts w:asciiTheme="minorHAnsi" w:hAnsiTheme="minorHAnsi" w:cstheme="minorHAnsi"/>
          <w:color w:val="000000"/>
          <w:szCs w:val="27"/>
          <w:shd w:val="clear" w:color="auto" w:fill="FFFFFF"/>
        </w:rPr>
      </w:pPr>
      <w:r w:rsidRPr="00921B2D">
        <w:rPr>
          <w:rFonts w:asciiTheme="minorHAnsi" w:hAnsiTheme="minorHAnsi" w:cstheme="minorHAnsi"/>
          <w:color w:val="000000"/>
          <w:szCs w:val="27"/>
          <w:shd w:val="clear" w:color="auto" w:fill="FFFFFF"/>
        </w:rPr>
        <w:t>Osvobození od úplaty:</w:t>
      </w:r>
    </w:p>
    <w:p w14:paraId="1E0EAA6A" w14:textId="58EAE6D4" w:rsidR="00066C1B" w:rsidRPr="00921B2D" w:rsidRDefault="00F57806" w:rsidP="00E31D72">
      <w:pPr>
        <w:pStyle w:val="Odstavecseseznamem"/>
        <w:numPr>
          <w:ilvl w:val="0"/>
          <w:numId w:val="22"/>
        </w:numPr>
        <w:ind w:left="1701" w:hanging="283"/>
        <w:jc w:val="both"/>
        <w:rPr>
          <w:rFonts w:asciiTheme="minorHAnsi" w:hAnsiTheme="minorHAnsi" w:cstheme="minorHAnsi"/>
          <w:color w:val="000000"/>
          <w:szCs w:val="27"/>
          <w:shd w:val="clear" w:color="auto" w:fill="FFFFFF"/>
        </w:rPr>
      </w:pPr>
      <w:r>
        <w:rPr>
          <w:rFonts w:asciiTheme="minorHAnsi" w:hAnsiTheme="minorHAnsi" w:cstheme="minorHAnsi"/>
          <w:color w:val="000000"/>
          <w:szCs w:val="27"/>
          <w:shd w:val="clear" w:color="auto" w:fill="FFFFFF"/>
        </w:rPr>
        <w:t>Z</w:t>
      </w:r>
      <w:r w:rsidR="00066C1B" w:rsidRPr="00921B2D">
        <w:rPr>
          <w:rFonts w:asciiTheme="minorHAnsi" w:hAnsiTheme="minorHAnsi" w:cstheme="minorHAnsi"/>
          <w:color w:val="000000"/>
          <w:szCs w:val="27"/>
          <w:shd w:val="clear" w:color="auto" w:fill="FFFFFF"/>
        </w:rPr>
        <w:t>ákonný zástupce dítěte, který pobírá opakující se dávku pomoci v hmotné nouzi</w:t>
      </w:r>
      <w:r>
        <w:rPr>
          <w:rFonts w:asciiTheme="minorHAnsi" w:hAnsiTheme="minorHAnsi" w:cstheme="minorHAnsi"/>
          <w:color w:val="000000"/>
          <w:szCs w:val="27"/>
          <w:shd w:val="clear" w:color="auto" w:fill="FFFFFF"/>
        </w:rPr>
        <w:t>.</w:t>
      </w:r>
    </w:p>
    <w:p w14:paraId="33AC5D9B" w14:textId="0E5E5EDC" w:rsidR="00066C1B" w:rsidRPr="00921B2D" w:rsidRDefault="00F57806" w:rsidP="00E31D72">
      <w:pPr>
        <w:pStyle w:val="Odstavecseseznamem"/>
        <w:numPr>
          <w:ilvl w:val="0"/>
          <w:numId w:val="22"/>
        </w:numPr>
        <w:ind w:left="1701" w:hanging="283"/>
        <w:jc w:val="both"/>
        <w:rPr>
          <w:rFonts w:asciiTheme="minorHAnsi" w:hAnsiTheme="minorHAnsi" w:cstheme="minorHAnsi"/>
          <w:color w:val="000000"/>
          <w:szCs w:val="27"/>
          <w:shd w:val="clear" w:color="auto" w:fill="FFFFFF"/>
        </w:rPr>
      </w:pPr>
      <w:r>
        <w:rPr>
          <w:rFonts w:asciiTheme="minorHAnsi" w:hAnsiTheme="minorHAnsi" w:cstheme="minorHAnsi"/>
        </w:rPr>
        <w:t>Z</w:t>
      </w:r>
      <w:r w:rsidR="00066C1B" w:rsidRPr="00921B2D">
        <w:rPr>
          <w:rFonts w:asciiTheme="minorHAnsi" w:hAnsiTheme="minorHAnsi" w:cstheme="minorHAnsi"/>
        </w:rPr>
        <w:t>ákonný zástupce nezaopatřeného dítěte, pokud tomuto dítěti náleží zvýšení příspěvku na péči</w:t>
      </w:r>
      <w:r>
        <w:rPr>
          <w:rFonts w:asciiTheme="minorHAnsi" w:hAnsiTheme="minorHAnsi" w:cstheme="minorHAnsi"/>
        </w:rPr>
        <w:t>.</w:t>
      </w:r>
    </w:p>
    <w:p w14:paraId="768FC684" w14:textId="050627F9" w:rsidR="00066C1B" w:rsidRPr="00C55ECF" w:rsidRDefault="00F57806" w:rsidP="00E31D72">
      <w:pPr>
        <w:pStyle w:val="Odstavecseseznamem"/>
        <w:numPr>
          <w:ilvl w:val="0"/>
          <w:numId w:val="22"/>
        </w:numPr>
        <w:ind w:left="1701" w:hanging="283"/>
        <w:jc w:val="both"/>
        <w:rPr>
          <w:rFonts w:asciiTheme="minorHAnsi" w:hAnsiTheme="minorHAnsi"/>
          <w:color w:val="000000"/>
          <w:szCs w:val="27"/>
          <w:shd w:val="clear" w:color="auto" w:fill="FFFFFF"/>
        </w:rPr>
      </w:pPr>
      <w:r>
        <w:rPr>
          <w:rFonts w:asciiTheme="minorHAnsi" w:hAnsiTheme="minorHAnsi"/>
        </w:rPr>
        <w:t>R</w:t>
      </w:r>
      <w:r w:rsidR="00066C1B" w:rsidRPr="00C55ECF">
        <w:rPr>
          <w:rFonts w:asciiTheme="minorHAnsi" w:hAnsiTheme="minorHAnsi"/>
        </w:rPr>
        <w:t>odič, kterému náleží zvýšení příspěvku na péči z důvodu péče o nezaopatřené dítě</w:t>
      </w:r>
      <w:r>
        <w:rPr>
          <w:rFonts w:asciiTheme="minorHAnsi" w:hAnsiTheme="minorHAnsi"/>
        </w:rPr>
        <w:t>.</w:t>
      </w:r>
    </w:p>
    <w:p w14:paraId="04BFB389" w14:textId="0FFFE9A2" w:rsidR="00066C1B" w:rsidRPr="00C55ECF" w:rsidRDefault="00F57806" w:rsidP="00E31D72">
      <w:pPr>
        <w:pStyle w:val="Odstavecseseznamem"/>
        <w:numPr>
          <w:ilvl w:val="0"/>
          <w:numId w:val="22"/>
        </w:numPr>
        <w:spacing w:after="240"/>
        <w:ind w:left="1701" w:hanging="283"/>
        <w:jc w:val="both"/>
        <w:rPr>
          <w:rFonts w:asciiTheme="minorHAnsi" w:hAnsiTheme="minorHAnsi"/>
          <w:color w:val="000000"/>
          <w:szCs w:val="27"/>
          <w:shd w:val="clear" w:color="auto" w:fill="FFFFFF"/>
        </w:rPr>
      </w:pPr>
      <w:r>
        <w:rPr>
          <w:rFonts w:asciiTheme="minorHAnsi" w:hAnsiTheme="minorHAnsi"/>
        </w:rPr>
        <w:t>F</w:t>
      </w:r>
      <w:r w:rsidR="00066C1B" w:rsidRPr="00C55ECF">
        <w:rPr>
          <w:rFonts w:asciiTheme="minorHAnsi" w:hAnsiTheme="minorHAnsi"/>
        </w:rPr>
        <w:t>yzická osoba, která o dítě osobně pečuje a z důvodu péče o toto dí</w:t>
      </w:r>
      <w:r w:rsidR="001B343F">
        <w:rPr>
          <w:rFonts w:asciiTheme="minorHAnsi" w:hAnsiTheme="minorHAnsi"/>
        </w:rPr>
        <w:t>tě pobírá dávky pěstounské péče. P</w:t>
      </w:r>
      <w:r w:rsidR="00066C1B" w:rsidRPr="00C55ECF">
        <w:rPr>
          <w:rFonts w:asciiTheme="minorHAnsi" w:hAnsiTheme="minorHAnsi"/>
        </w:rPr>
        <w:t xml:space="preserve">okud tuto skutečnost prokáže </w:t>
      </w:r>
      <w:r w:rsidR="00111F44" w:rsidRPr="00C55ECF">
        <w:rPr>
          <w:rFonts w:asciiTheme="minorHAnsi" w:hAnsiTheme="minorHAnsi"/>
        </w:rPr>
        <w:t>řediteli</w:t>
      </w:r>
      <w:r w:rsidR="00066C1B" w:rsidRPr="00C55ECF">
        <w:rPr>
          <w:rFonts w:asciiTheme="minorHAnsi" w:hAnsiTheme="minorHAnsi"/>
        </w:rPr>
        <w:t xml:space="preserve"> </w:t>
      </w:r>
      <w:r w:rsidR="00111F44" w:rsidRPr="00C55ECF">
        <w:rPr>
          <w:rFonts w:asciiTheme="minorHAnsi" w:hAnsiTheme="minorHAnsi"/>
        </w:rPr>
        <w:t xml:space="preserve">školy, </w:t>
      </w:r>
      <w:r w:rsidR="001B343F">
        <w:rPr>
          <w:rFonts w:asciiTheme="minorHAnsi" w:hAnsiTheme="minorHAnsi"/>
        </w:rPr>
        <w:t>tak ten pak</w:t>
      </w:r>
      <w:r w:rsidR="00066C1B" w:rsidRPr="00C55ECF">
        <w:rPr>
          <w:rFonts w:asciiTheme="minorHAnsi" w:hAnsiTheme="minorHAnsi"/>
        </w:rPr>
        <w:t xml:space="preserve"> rozhodne </w:t>
      </w:r>
      <w:r w:rsidR="00730E29">
        <w:rPr>
          <w:rFonts w:asciiTheme="minorHAnsi" w:hAnsiTheme="minorHAnsi"/>
        </w:rPr>
        <w:br/>
      </w:r>
      <w:r w:rsidR="00066C1B" w:rsidRPr="00C55ECF">
        <w:rPr>
          <w:rFonts w:asciiTheme="minorHAnsi" w:hAnsiTheme="minorHAnsi"/>
        </w:rPr>
        <w:t>o jejím osvobození.</w:t>
      </w:r>
    </w:p>
    <w:p w14:paraId="495752BB" w14:textId="77777777" w:rsidR="00066C1B" w:rsidRPr="00C55ECF" w:rsidRDefault="00111F44" w:rsidP="00E31D72">
      <w:pPr>
        <w:pStyle w:val="Odstavecseseznamem"/>
        <w:ind w:left="1701" w:hanging="283"/>
        <w:jc w:val="both"/>
        <w:rPr>
          <w:rFonts w:asciiTheme="minorHAnsi" w:hAnsiTheme="minorHAnsi"/>
          <w:color w:val="000000"/>
          <w:szCs w:val="27"/>
          <w:shd w:val="clear" w:color="auto" w:fill="FFFFFF"/>
        </w:rPr>
      </w:pPr>
      <w:r w:rsidRPr="00C55ECF">
        <w:rPr>
          <w:rFonts w:asciiTheme="minorHAnsi" w:hAnsiTheme="minorHAnsi"/>
        </w:rPr>
        <w:t>Žádost je nutno do</w:t>
      </w:r>
      <w:r w:rsidR="00472C9D" w:rsidRPr="00C55ECF">
        <w:rPr>
          <w:rFonts w:asciiTheme="minorHAnsi" w:hAnsiTheme="minorHAnsi"/>
        </w:rPr>
        <w:t>ložit řediteli</w:t>
      </w:r>
      <w:r w:rsidRPr="00C55ECF">
        <w:rPr>
          <w:rFonts w:asciiTheme="minorHAnsi" w:hAnsiTheme="minorHAnsi"/>
        </w:rPr>
        <w:t xml:space="preserve"> školy nejpozději do 15. dne v kalendářním měsíci.</w:t>
      </w:r>
    </w:p>
    <w:p w14:paraId="360DA01C" w14:textId="77777777" w:rsidR="00066C1B" w:rsidRPr="00C55ECF" w:rsidRDefault="00066C1B" w:rsidP="00E31D72">
      <w:pPr>
        <w:pStyle w:val="Odstavecseseznamem"/>
        <w:tabs>
          <w:tab w:val="left" w:pos="1146"/>
        </w:tabs>
        <w:ind w:left="1146"/>
        <w:jc w:val="both"/>
        <w:rPr>
          <w:rFonts w:asciiTheme="minorHAnsi" w:hAnsiTheme="minorHAnsi"/>
          <w:szCs w:val="28"/>
          <w:u w:val="single"/>
        </w:rPr>
      </w:pPr>
      <w:r w:rsidRPr="00C55ECF">
        <w:rPr>
          <w:rFonts w:asciiTheme="minorHAnsi" w:hAnsiTheme="minorHAnsi"/>
          <w:color w:val="000000"/>
          <w:szCs w:val="27"/>
          <w:shd w:val="clear" w:color="auto" w:fill="FFFFFF"/>
        </w:rPr>
        <w:t xml:space="preserve"> </w:t>
      </w:r>
    </w:p>
    <w:p w14:paraId="43C41349" w14:textId="77777777" w:rsidR="00702988" w:rsidRPr="00C55ECF" w:rsidRDefault="001237F8" w:rsidP="00E31D72">
      <w:pPr>
        <w:pStyle w:val="Odstavecseseznamem"/>
        <w:numPr>
          <w:ilvl w:val="1"/>
          <w:numId w:val="4"/>
        </w:numPr>
        <w:tabs>
          <w:tab w:val="clear" w:pos="720"/>
        </w:tabs>
        <w:ind w:left="709" w:hanging="283"/>
        <w:jc w:val="both"/>
        <w:rPr>
          <w:rFonts w:asciiTheme="minorHAnsi" w:hAnsiTheme="minorHAnsi"/>
          <w:szCs w:val="28"/>
          <w:u w:val="single"/>
        </w:rPr>
      </w:pPr>
      <w:r w:rsidRPr="00C55ECF">
        <w:rPr>
          <w:rFonts w:asciiTheme="minorHAnsi" w:hAnsiTheme="minorHAnsi"/>
          <w:szCs w:val="28"/>
          <w:u w:val="single"/>
        </w:rPr>
        <w:t>Ú</w:t>
      </w:r>
      <w:r w:rsidR="00472C9D" w:rsidRPr="00C55ECF">
        <w:rPr>
          <w:rFonts w:asciiTheme="minorHAnsi" w:hAnsiTheme="minorHAnsi"/>
          <w:szCs w:val="28"/>
          <w:u w:val="single"/>
        </w:rPr>
        <w:t>plata</w:t>
      </w:r>
      <w:r w:rsidRPr="00C55ECF">
        <w:rPr>
          <w:rFonts w:asciiTheme="minorHAnsi" w:hAnsiTheme="minorHAnsi"/>
          <w:szCs w:val="28"/>
          <w:u w:val="single"/>
        </w:rPr>
        <w:t xml:space="preserve"> </w:t>
      </w:r>
      <w:r w:rsidR="00702988" w:rsidRPr="00C55ECF">
        <w:rPr>
          <w:rFonts w:asciiTheme="minorHAnsi" w:hAnsiTheme="minorHAnsi"/>
          <w:szCs w:val="28"/>
          <w:u w:val="single"/>
        </w:rPr>
        <w:t>za školní stravování dětí</w:t>
      </w:r>
    </w:p>
    <w:p w14:paraId="5424AB70" w14:textId="6B661F5E" w:rsidR="001E34B6" w:rsidRPr="00C55ECF" w:rsidRDefault="001237F8" w:rsidP="00E31D72">
      <w:pPr>
        <w:pStyle w:val="Odstavecseseznamem"/>
        <w:numPr>
          <w:ilvl w:val="0"/>
          <w:numId w:val="23"/>
        </w:numPr>
        <w:tabs>
          <w:tab w:val="left" w:pos="1560"/>
        </w:tabs>
        <w:ind w:left="1418" w:hanging="284"/>
        <w:jc w:val="both"/>
        <w:rPr>
          <w:rFonts w:asciiTheme="minorHAnsi" w:hAnsiTheme="minorHAnsi"/>
          <w:color w:val="000000"/>
          <w:szCs w:val="28"/>
          <w:shd w:val="clear" w:color="auto" w:fill="FFFFFF"/>
        </w:rPr>
      </w:pPr>
      <w:r w:rsidRPr="00C55ECF">
        <w:rPr>
          <w:rFonts w:asciiTheme="minorHAnsi" w:hAnsiTheme="minorHAnsi"/>
          <w:color w:val="000000"/>
          <w:szCs w:val="28"/>
          <w:shd w:val="clear" w:color="auto" w:fill="FFFFFF"/>
        </w:rPr>
        <w:t xml:space="preserve">Výše stravného je stanovena ve Vnitřním řádu školní jídelny tzv. cenovou kalkulací, která </w:t>
      </w:r>
      <w:r w:rsidR="00730E29">
        <w:rPr>
          <w:rFonts w:asciiTheme="minorHAnsi" w:hAnsiTheme="minorHAnsi"/>
          <w:color w:val="000000"/>
          <w:szCs w:val="28"/>
          <w:shd w:val="clear" w:color="auto" w:fill="FFFFFF"/>
        </w:rPr>
        <w:br/>
      </w:r>
      <w:r w:rsidRPr="00C55ECF">
        <w:rPr>
          <w:rFonts w:asciiTheme="minorHAnsi" w:hAnsiTheme="minorHAnsi"/>
          <w:color w:val="000000"/>
          <w:szCs w:val="28"/>
          <w:shd w:val="clear" w:color="auto" w:fill="FFFFFF"/>
        </w:rPr>
        <w:t>je</w:t>
      </w:r>
      <w:r w:rsidR="00730E29">
        <w:rPr>
          <w:rFonts w:asciiTheme="minorHAnsi" w:hAnsiTheme="minorHAnsi"/>
          <w:color w:val="000000"/>
          <w:szCs w:val="28"/>
          <w:shd w:val="clear" w:color="auto" w:fill="FFFFFF"/>
        </w:rPr>
        <w:t xml:space="preserve"> </w:t>
      </w:r>
      <w:r w:rsidRPr="00C55ECF">
        <w:rPr>
          <w:rFonts w:asciiTheme="minorHAnsi" w:hAnsiTheme="minorHAnsi"/>
          <w:color w:val="000000"/>
          <w:szCs w:val="28"/>
          <w:shd w:val="clear" w:color="auto" w:fill="FFFFFF"/>
        </w:rPr>
        <w:t>zveřejněna na nástěnce společně s jídelníčkem.</w:t>
      </w:r>
    </w:p>
    <w:p w14:paraId="1DD1D250" w14:textId="77777777" w:rsidR="001E34B6" w:rsidRPr="00C55ECF" w:rsidRDefault="00472C9D" w:rsidP="00E31D72">
      <w:pPr>
        <w:pStyle w:val="Odstavecseseznamem"/>
        <w:numPr>
          <w:ilvl w:val="0"/>
          <w:numId w:val="23"/>
        </w:numPr>
        <w:tabs>
          <w:tab w:val="left" w:pos="1560"/>
        </w:tabs>
        <w:ind w:left="1418" w:hanging="284"/>
        <w:jc w:val="both"/>
        <w:rPr>
          <w:rFonts w:asciiTheme="minorHAnsi" w:hAnsiTheme="minorHAnsi"/>
          <w:color w:val="000000"/>
          <w:szCs w:val="28"/>
          <w:shd w:val="clear" w:color="auto" w:fill="FFFFFF"/>
        </w:rPr>
      </w:pPr>
      <w:r w:rsidRPr="00C55ECF">
        <w:rPr>
          <w:rFonts w:asciiTheme="minorHAnsi" w:hAnsiTheme="minorHAnsi"/>
          <w:color w:val="000000"/>
          <w:szCs w:val="28"/>
          <w:shd w:val="clear" w:color="auto" w:fill="FFFFFF"/>
        </w:rPr>
        <w:t>Stravování zabezpečuje školní jídelna při ZŠ a MŠ Katovice</w:t>
      </w:r>
      <w:r w:rsidR="001B343F">
        <w:rPr>
          <w:rFonts w:asciiTheme="minorHAnsi" w:hAnsiTheme="minorHAnsi"/>
          <w:color w:val="000000"/>
          <w:szCs w:val="28"/>
          <w:shd w:val="clear" w:color="auto" w:fill="FFFFFF"/>
        </w:rPr>
        <w:t>.</w:t>
      </w:r>
    </w:p>
    <w:p w14:paraId="157E0CC0" w14:textId="77777777" w:rsidR="001E34B6" w:rsidRPr="00C55ECF" w:rsidRDefault="00472C9D" w:rsidP="00E31D72">
      <w:pPr>
        <w:pStyle w:val="Odstavecseseznamem"/>
        <w:numPr>
          <w:ilvl w:val="0"/>
          <w:numId w:val="23"/>
        </w:numPr>
        <w:tabs>
          <w:tab w:val="left" w:pos="1560"/>
        </w:tabs>
        <w:ind w:left="1418" w:hanging="284"/>
        <w:jc w:val="both"/>
        <w:rPr>
          <w:rFonts w:asciiTheme="minorHAnsi" w:hAnsiTheme="minorHAnsi"/>
          <w:color w:val="000000"/>
          <w:szCs w:val="28"/>
          <w:shd w:val="clear" w:color="auto" w:fill="FFFFFF"/>
        </w:rPr>
      </w:pPr>
      <w:r w:rsidRPr="00C55ECF">
        <w:rPr>
          <w:rFonts w:asciiTheme="minorHAnsi" w:hAnsiTheme="minorHAnsi"/>
          <w:color w:val="000000"/>
          <w:szCs w:val="28"/>
          <w:shd w:val="clear" w:color="auto" w:fill="FFFFFF"/>
        </w:rPr>
        <w:t>Pro děti jsou zajištěna tři jídla (dopolední svačina, oběd, odpolední svačina). Dopolední svačina nemůže nahrazovat snídani, kterou by měli rodiče poskytnout dítěti doma.</w:t>
      </w:r>
    </w:p>
    <w:p w14:paraId="0382A8A9" w14:textId="7EDF1AD8" w:rsidR="00472C9D" w:rsidRPr="00655565" w:rsidRDefault="00472C9D" w:rsidP="00E31D72">
      <w:pPr>
        <w:pStyle w:val="Odstavecseseznamem"/>
        <w:numPr>
          <w:ilvl w:val="0"/>
          <w:numId w:val="23"/>
        </w:numPr>
        <w:tabs>
          <w:tab w:val="left" w:pos="1560"/>
        </w:tabs>
        <w:spacing w:after="240"/>
        <w:ind w:left="1418" w:hanging="284"/>
        <w:jc w:val="both"/>
        <w:rPr>
          <w:rFonts w:asciiTheme="minorHAnsi" w:hAnsiTheme="minorHAnsi"/>
          <w:color w:val="000000"/>
          <w:szCs w:val="28"/>
          <w:shd w:val="clear" w:color="auto" w:fill="FFFFFF"/>
        </w:rPr>
      </w:pPr>
      <w:r w:rsidRPr="00C55ECF">
        <w:rPr>
          <w:rFonts w:asciiTheme="minorHAnsi" w:hAnsiTheme="minorHAnsi"/>
          <w:color w:val="000000"/>
          <w:szCs w:val="28"/>
          <w:shd w:val="clear" w:color="auto" w:fill="FFFFFF"/>
        </w:rPr>
        <w:t>Stanovenou výši úplaty za stravování zasílají zákonní zástupci bezhotovostně na účet školy vždy nejpozději do 25. dne předcházejícího měsíce.</w:t>
      </w:r>
    </w:p>
    <w:p w14:paraId="468D1191" w14:textId="64BD7953" w:rsidR="00997A44" w:rsidRDefault="00702988" w:rsidP="00E31D72">
      <w:pPr>
        <w:pStyle w:val="Odstavecseseznamem"/>
        <w:tabs>
          <w:tab w:val="left" w:pos="1560"/>
        </w:tabs>
        <w:ind w:left="709"/>
        <w:jc w:val="both"/>
        <w:rPr>
          <w:rFonts w:asciiTheme="minorHAnsi" w:hAnsiTheme="minorHAnsi"/>
          <w:szCs w:val="28"/>
        </w:rPr>
      </w:pPr>
      <w:r w:rsidRPr="00C55ECF">
        <w:rPr>
          <w:rFonts w:asciiTheme="minorHAnsi" w:hAnsiTheme="minorHAnsi"/>
          <w:szCs w:val="28"/>
        </w:rPr>
        <w:t xml:space="preserve">Úplata za předškolní vzdělávání a stravování dítěte v MŠ jsou platby, které jsou pro zákonné zástupce povinné. Opakované neuhrazení těchto plateb v mateřské škole je považováno </w:t>
      </w:r>
      <w:r w:rsidR="00B306B8">
        <w:rPr>
          <w:rFonts w:asciiTheme="minorHAnsi" w:hAnsiTheme="minorHAnsi"/>
          <w:szCs w:val="28"/>
        </w:rPr>
        <w:br/>
      </w:r>
      <w:r w:rsidRPr="00C55ECF">
        <w:rPr>
          <w:rFonts w:asciiTheme="minorHAnsi" w:hAnsiTheme="minorHAnsi"/>
          <w:szCs w:val="28"/>
        </w:rPr>
        <w:t xml:space="preserve">za </w:t>
      </w:r>
      <w:r w:rsidR="00997A44" w:rsidRPr="00C55ECF">
        <w:rPr>
          <w:rFonts w:asciiTheme="minorHAnsi" w:hAnsiTheme="minorHAnsi"/>
          <w:szCs w:val="28"/>
        </w:rPr>
        <w:t>hrubé</w:t>
      </w:r>
      <w:r w:rsidRPr="00C55ECF">
        <w:rPr>
          <w:rFonts w:asciiTheme="minorHAnsi" w:hAnsiTheme="minorHAnsi"/>
          <w:szCs w:val="28"/>
        </w:rPr>
        <w:t xml:space="preserve"> porušení</w:t>
      </w:r>
      <w:r w:rsidR="00997A44" w:rsidRPr="00C55ECF">
        <w:rPr>
          <w:rFonts w:asciiTheme="minorHAnsi" w:hAnsiTheme="minorHAnsi"/>
          <w:szCs w:val="28"/>
        </w:rPr>
        <w:t xml:space="preserve"> školního řádu</w:t>
      </w:r>
      <w:r w:rsidRPr="00C55ECF">
        <w:rPr>
          <w:rFonts w:asciiTheme="minorHAnsi" w:hAnsiTheme="minorHAnsi"/>
          <w:szCs w:val="28"/>
        </w:rPr>
        <w:t xml:space="preserve"> a v konečném důsledku může být důvodem pro ukončení docházky dítěte do mateřské školy (zákon 561/2004 Sb., školský zákon</w:t>
      </w:r>
      <w:r w:rsidRPr="00702988">
        <w:rPr>
          <w:rFonts w:asciiTheme="minorHAnsi" w:hAnsiTheme="minorHAnsi"/>
          <w:szCs w:val="28"/>
        </w:rPr>
        <w:t>, § 35, odst. 1 d).</w:t>
      </w:r>
    </w:p>
    <w:p w14:paraId="310D0589" w14:textId="09DE886D" w:rsidR="00655565" w:rsidRPr="00860F0D" w:rsidRDefault="00655565" w:rsidP="00860F0D">
      <w:pPr>
        <w:tabs>
          <w:tab w:val="left" w:pos="1560"/>
        </w:tabs>
        <w:spacing w:after="0"/>
        <w:jc w:val="both"/>
        <w:rPr>
          <w:sz w:val="24"/>
          <w:szCs w:val="28"/>
        </w:rPr>
      </w:pPr>
    </w:p>
    <w:p w14:paraId="39247EB6" w14:textId="77777777" w:rsidR="00860F0D" w:rsidRPr="00860F0D" w:rsidRDefault="00860F0D" w:rsidP="00860F0D">
      <w:pPr>
        <w:tabs>
          <w:tab w:val="left" w:pos="1560"/>
        </w:tabs>
        <w:spacing w:after="0"/>
        <w:jc w:val="both"/>
        <w:rPr>
          <w:sz w:val="24"/>
          <w:szCs w:val="28"/>
        </w:rPr>
      </w:pPr>
    </w:p>
    <w:p w14:paraId="2CE7CE08" w14:textId="21C8358E" w:rsidR="001237F8" w:rsidRPr="00621233" w:rsidRDefault="001237F8" w:rsidP="00235824">
      <w:pPr>
        <w:pStyle w:val="Nadpis2"/>
        <w:numPr>
          <w:ilvl w:val="0"/>
          <w:numId w:val="41"/>
        </w:numPr>
        <w:ind w:left="426" w:hanging="426"/>
        <w:jc w:val="both"/>
        <w:rPr>
          <w:b/>
          <w:i/>
          <w:color w:val="auto"/>
          <w:sz w:val="24"/>
          <w:szCs w:val="24"/>
        </w:rPr>
      </w:pPr>
      <w:bookmarkStart w:id="51" w:name="_Toc47044417"/>
      <w:bookmarkStart w:id="52" w:name="_Toc223493857"/>
      <w:r w:rsidRPr="00621233">
        <w:rPr>
          <w:b/>
          <w:i/>
          <w:color w:val="auto"/>
          <w:sz w:val="24"/>
          <w:szCs w:val="24"/>
        </w:rPr>
        <w:t>Základní pravidla chování zákonných zástupců dětí při vzájemném styku se zaměstnanci mateřské školy, s</w:t>
      </w:r>
      <w:r w:rsidR="00D41D08">
        <w:rPr>
          <w:b/>
          <w:i/>
          <w:color w:val="auto"/>
          <w:sz w:val="24"/>
          <w:szCs w:val="24"/>
        </w:rPr>
        <w:t xml:space="preserve"> </w:t>
      </w:r>
      <w:r w:rsidRPr="00621233">
        <w:rPr>
          <w:b/>
          <w:i/>
          <w:color w:val="auto"/>
          <w:sz w:val="24"/>
          <w:szCs w:val="24"/>
        </w:rPr>
        <w:t>jinými dětmi docházejícími do mateřské školy a</w:t>
      </w:r>
      <w:r w:rsidR="006D00BB">
        <w:rPr>
          <w:b/>
          <w:i/>
          <w:color w:val="auto"/>
          <w:sz w:val="24"/>
          <w:szCs w:val="24"/>
        </w:rPr>
        <w:t xml:space="preserve"> </w:t>
      </w:r>
      <w:r w:rsidRPr="00621233">
        <w:rPr>
          <w:b/>
          <w:i/>
          <w:color w:val="auto"/>
          <w:sz w:val="24"/>
          <w:szCs w:val="24"/>
        </w:rPr>
        <w:t>s</w:t>
      </w:r>
      <w:r w:rsidR="006D00BB">
        <w:rPr>
          <w:b/>
          <w:i/>
          <w:color w:val="auto"/>
          <w:sz w:val="24"/>
          <w:szCs w:val="24"/>
        </w:rPr>
        <w:t xml:space="preserve"> </w:t>
      </w:r>
      <w:r w:rsidRPr="00621233">
        <w:rPr>
          <w:b/>
          <w:i/>
          <w:color w:val="auto"/>
          <w:sz w:val="24"/>
          <w:szCs w:val="24"/>
        </w:rPr>
        <w:t>ostatními zákonnými zástupci</w:t>
      </w:r>
      <w:bookmarkEnd w:id="51"/>
      <w:bookmarkEnd w:id="52"/>
    </w:p>
    <w:p w14:paraId="53D7C107" w14:textId="472590E4" w:rsidR="001237F8" w:rsidRPr="001940B2" w:rsidRDefault="001237F8" w:rsidP="00E31D72">
      <w:pPr>
        <w:spacing w:after="0" w:line="240" w:lineRule="auto"/>
        <w:ind w:left="426"/>
        <w:jc w:val="both"/>
        <w:rPr>
          <w:sz w:val="24"/>
          <w:szCs w:val="24"/>
          <w:u w:val="single"/>
        </w:rPr>
      </w:pPr>
      <w:r w:rsidRPr="001940B2">
        <w:rPr>
          <w:sz w:val="24"/>
          <w:szCs w:val="24"/>
          <w:u w:val="single"/>
        </w:rPr>
        <w:t>Při pobytu v mateřské škole zákonní zástupci dětí</w:t>
      </w:r>
      <w:r w:rsidR="00F57806">
        <w:rPr>
          <w:sz w:val="24"/>
          <w:szCs w:val="24"/>
          <w:u w:val="single"/>
        </w:rPr>
        <w:t>:</w:t>
      </w:r>
    </w:p>
    <w:p w14:paraId="17150542" w14:textId="073461C9" w:rsidR="00A02BD5" w:rsidRDefault="00F57806" w:rsidP="00E31D72">
      <w:pPr>
        <w:numPr>
          <w:ilvl w:val="0"/>
          <w:numId w:val="9"/>
        </w:numPr>
        <w:tabs>
          <w:tab w:val="left" w:pos="2268"/>
        </w:tabs>
        <w:overflowPunct w:val="0"/>
        <w:autoSpaceDE w:val="0"/>
        <w:spacing w:after="0" w:line="240" w:lineRule="auto"/>
        <w:ind w:left="1418" w:hanging="284"/>
        <w:jc w:val="both"/>
        <w:textAlignment w:val="baseline"/>
        <w:rPr>
          <w:sz w:val="24"/>
          <w:szCs w:val="24"/>
        </w:rPr>
      </w:pPr>
      <w:r>
        <w:rPr>
          <w:sz w:val="24"/>
          <w:szCs w:val="24"/>
        </w:rPr>
        <w:t>D</w:t>
      </w:r>
      <w:r w:rsidR="001237F8" w:rsidRPr="001940B2">
        <w:rPr>
          <w:sz w:val="24"/>
          <w:szCs w:val="24"/>
        </w:rPr>
        <w:t>održují stanovenou organizaci provozu mateřské školy</w:t>
      </w:r>
      <w:r w:rsidR="007F3F6A">
        <w:rPr>
          <w:sz w:val="24"/>
          <w:szCs w:val="24"/>
        </w:rPr>
        <w:t xml:space="preserve"> a vnitřní režim mateřské školy</w:t>
      </w:r>
      <w:r>
        <w:rPr>
          <w:sz w:val="24"/>
          <w:szCs w:val="24"/>
        </w:rPr>
        <w:t>.</w:t>
      </w:r>
    </w:p>
    <w:p w14:paraId="1C77750B" w14:textId="6C1DA7F0" w:rsidR="00A02BD5" w:rsidRDefault="00F57806" w:rsidP="00E31D72">
      <w:pPr>
        <w:numPr>
          <w:ilvl w:val="0"/>
          <w:numId w:val="9"/>
        </w:numPr>
        <w:tabs>
          <w:tab w:val="left" w:pos="2268"/>
        </w:tabs>
        <w:overflowPunct w:val="0"/>
        <w:autoSpaceDE w:val="0"/>
        <w:spacing w:after="0" w:line="240" w:lineRule="auto"/>
        <w:ind w:left="1418" w:hanging="284"/>
        <w:jc w:val="both"/>
        <w:textAlignment w:val="baseline"/>
        <w:rPr>
          <w:sz w:val="24"/>
          <w:szCs w:val="24"/>
        </w:rPr>
      </w:pPr>
      <w:r>
        <w:rPr>
          <w:sz w:val="24"/>
          <w:szCs w:val="24"/>
        </w:rPr>
        <w:t>Ř</w:t>
      </w:r>
      <w:r w:rsidR="001237F8" w:rsidRPr="00A02BD5">
        <w:rPr>
          <w:sz w:val="24"/>
          <w:szCs w:val="24"/>
        </w:rPr>
        <w:t xml:space="preserve">ídí </w:t>
      </w:r>
      <w:r w:rsidR="007F3F6A" w:rsidRPr="00A02BD5">
        <w:rPr>
          <w:sz w:val="24"/>
          <w:szCs w:val="24"/>
        </w:rPr>
        <w:t>se školním řádem mateřské školy</w:t>
      </w:r>
      <w:r>
        <w:rPr>
          <w:sz w:val="24"/>
          <w:szCs w:val="24"/>
        </w:rPr>
        <w:t>.</w:t>
      </w:r>
    </w:p>
    <w:p w14:paraId="2DD1E616" w14:textId="48C097F9" w:rsidR="001237F8" w:rsidRPr="00A02BD5" w:rsidRDefault="00F57806" w:rsidP="00E31D72">
      <w:pPr>
        <w:numPr>
          <w:ilvl w:val="0"/>
          <w:numId w:val="9"/>
        </w:numPr>
        <w:tabs>
          <w:tab w:val="left" w:pos="2268"/>
        </w:tabs>
        <w:overflowPunct w:val="0"/>
        <w:autoSpaceDE w:val="0"/>
        <w:spacing w:after="0" w:line="240" w:lineRule="auto"/>
        <w:ind w:left="1418" w:hanging="284"/>
        <w:jc w:val="both"/>
        <w:textAlignment w:val="baseline"/>
        <w:rPr>
          <w:sz w:val="24"/>
          <w:szCs w:val="24"/>
        </w:rPr>
      </w:pPr>
      <w:r>
        <w:rPr>
          <w:sz w:val="24"/>
          <w:szCs w:val="24"/>
        </w:rPr>
        <w:lastRenderedPageBreak/>
        <w:t>D</w:t>
      </w:r>
      <w:r w:rsidR="001237F8" w:rsidRPr="00A02BD5">
        <w:rPr>
          <w:sz w:val="24"/>
          <w:szCs w:val="24"/>
        </w:rPr>
        <w:t>održují při vzájemném styku se zaměstnanci mateřské školy, s jinými dětmi docházejícími do mateřské školy a s ostatními zákonnými zástupci dětí pravidla slu</w:t>
      </w:r>
      <w:r w:rsidR="007F3F6A" w:rsidRPr="00A02BD5">
        <w:rPr>
          <w:sz w:val="24"/>
          <w:szCs w:val="24"/>
        </w:rPr>
        <w:t>šnosti a vzájemné ohleduplnosti</w:t>
      </w:r>
      <w:r>
        <w:rPr>
          <w:sz w:val="24"/>
          <w:szCs w:val="24"/>
        </w:rPr>
        <w:t>.</w:t>
      </w:r>
    </w:p>
    <w:p w14:paraId="6B896A68" w14:textId="77777777" w:rsidR="00860F0D" w:rsidRDefault="00860F0D" w:rsidP="00B61CDD">
      <w:pPr>
        <w:tabs>
          <w:tab w:val="left" w:pos="993"/>
        </w:tabs>
        <w:overflowPunct w:val="0"/>
        <w:autoSpaceDE w:val="0"/>
        <w:spacing w:after="0" w:line="240" w:lineRule="auto"/>
        <w:jc w:val="both"/>
        <w:textAlignment w:val="baseline"/>
        <w:rPr>
          <w:sz w:val="24"/>
          <w:szCs w:val="24"/>
        </w:rPr>
      </w:pPr>
    </w:p>
    <w:p w14:paraId="5FCD87EE" w14:textId="77777777" w:rsidR="00226FA5" w:rsidRPr="001940B2" w:rsidRDefault="00226FA5" w:rsidP="00B61CDD">
      <w:pPr>
        <w:tabs>
          <w:tab w:val="left" w:pos="993"/>
        </w:tabs>
        <w:overflowPunct w:val="0"/>
        <w:autoSpaceDE w:val="0"/>
        <w:spacing w:after="0" w:line="240" w:lineRule="auto"/>
        <w:jc w:val="both"/>
        <w:textAlignment w:val="baseline"/>
        <w:rPr>
          <w:sz w:val="24"/>
          <w:szCs w:val="24"/>
        </w:rPr>
      </w:pPr>
    </w:p>
    <w:p w14:paraId="6AE49764" w14:textId="1F347C2C" w:rsidR="001237F8" w:rsidRPr="007B0CE0" w:rsidRDefault="001237F8" w:rsidP="00235824">
      <w:pPr>
        <w:pStyle w:val="Nadpis1"/>
        <w:numPr>
          <w:ilvl w:val="0"/>
          <w:numId w:val="40"/>
        </w:numPr>
        <w:spacing w:before="0" w:after="240"/>
        <w:ind w:left="567" w:hanging="283"/>
        <w:jc w:val="both"/>
        <w:rPr>
          <w:rFonts w:asciiTheme="majorHAnsi" w:hAnsiTheme="majorHAnsi"/>
          <w:b/>
          <w:color w:val="auto"/>
          <w:sz w:val="26"/>
          <w:szCs w:val="26"/>
          <w:u w:val="single"/>
        </w:rPr>
      </w:pPr>
      <w:bookmarkStart w:id="53" w:name="_Toc47044419"/>
      <w:bookmarkStart w:id="54" w:name="_Toc223493858"/>
      <w:r w:rsidRPr="007B0CE0">
        <w:rPr>
          <w:rFonts w:asciiTheme="majorHAnsi" w:hAnsiTheme="majorHAnsi"/>
          <w:b/>
          <w:color w:val="auto"/>
          <w:sz w:val="26"/>
          <w:szCs w:val="26"/>
          <w:u w:val="single"/>
        </w:rPr>
        <w:t>P</w:t>
      </w:r>
      <w:r w:rsidR="0003075C">
        <w:rPr>
          <w:rFonts w:asciiTheme="majorHAnsi" w:hAnsiTheme="majorHAnsi"/>
          <w:b/>
          <w:color w:val="auto"/>
          <w:sz w:val="26"/>
          <w:szCs w:val="26"/>
          <w:u w:val="single"/>
        </w:rPr>
        <w:t>ROVOZ A VNITŘNÍ REŽIM MATEŘSKÉ ŠKOLY</w:t>
      </w:r>
      <w:bookmarkEnd w:id="53"/>
      <w:bookmarkEnd w:id="54"/>
    </w:p>
    <w:p w14:paraId="5E90C0AD" w14:textId="691E3A1A" w:rsidR="00C54E86" w:rsidRPr="00621233" w:rsidRDefault="001237F8" w:rsidP="00235824">
      <w:pPr>
        <w:pStyle w:val="Nadpis2"/>
        <w:numPr>
          <w:ilvl w:val="0"/>
          <w:numId w:val="41"/>
        </w:numPr>
        <w:ind w:left="426" w:hanging="426"/>
        <w:jc w:val="both"/>
        <w:rPr>
          <w:b/>
          <w:i/>
          <w:color w:val="auto"/>
          <w:sz w:val="24"/>
          <w:szCs w:val="24"/>
        </w:rPr>
      </w:pPr>
      <w:bookmarkStart w:id="55" w:name="_Toc47044420"/>
      <w:bookmarkStart w:id="56" w:name="_Toc223493859"/>
      <w:r w:rsidRPr="00621233">
        <w:rPr>
          <w:b/>
          <w:i/>
          <w:color w:val="auto"/>
          <w:sz w:val="24"/>
          <w:szCs w:val="24"/>
        </w:rPr>
        <w:t>Podmínky provozu a organizace vzdělávání v mateřské škole</w:t>
      </w:r>
      <w:bookmarkEnd w:id="55"/>
      <w:bookmarkEnd w:id="56"/>
    </w:p>
    <w:p w14:paraId="723C95AB" w14:textId="510F21BB" w:rsidR="00A02BD5" w:rsidRPr="00A02BD5" w:rsidRDefault="001237F8" w:rsidP="00E31D72">
      <w:pPr>
        <w:pStyle w:val="Odstavecseseznamem"/>
        <w:numPr>
          <w:ilvl w:val="0"/>
          <w:numId w:val="24"/>
        </w:numPr>
        <w:ind w:left="709" w:hanging="283"/>
        <w:jc w:val="both"/>
      </w:pPr>
      <w:r w:rsidRPr="00C54E86">
        <w:rPr>
          <w:rFonts w:asciiTheme="minorHAnsi" w:hAnsiTheme="minorHAnsi"/>
          <w:szCs w:val="28"/>
        </w:rPr>
        <w:t xml:space="preserve">Mateřská škola </w:t>
      </w:r>
      <w:r w:rsidR="001E761B">
        <w:rPr>
          <w:rFonts w:asciiTheme="minorHAnsi" w:hAnsiTheme="minorHAnsi"/>
          <w:szCs w:val="28"/>
        </w:rPr>
        <w:t xml:space="preserve">má celkem </w:t>
      </w:r>
      <w:r w:rsidR="009B5A5B">
        <w:rPr>
          <w:rFonts w:asciiTheme="minorHAnsi" w:hAnsiTheme="minorHAnsi"/>
          <w:szCs w:val="28"/>
        </w:rPr>
        <w:t>4</w:t>
      </w:r>
      <w:r w:rsidR="001E761B">
        <w:rPr>
          <w:rFonts w:asciiTheme="minorHAnsi" w:hAnsiTheme="minorHAnsi"/>
          <w:szCs w:val="28"/>
        </w:rPr>
        <w:t xml:space="preserve"> třídy a </w:t>
      </w:r>
      <w:r w:rsidRPr="00C54E86">
        <w:rPr>
          <w:rFonts w:asciiTheme="minorHAnsi" w:hAnsiTheme="minorHAnsi"/>
          <w:szCs w:val="28"/>
        </w:rPr>
        <w:t>je zřízena jako škola s celodenním provoze</w:t>
      </w:r>
      <w:r w:rsidR="00C54E86">
        <w:rPr>
          <w:rFonts w:asciiTheme="minorHAnsi" w:hAnsiTheme="minorHAnsi"/>
          <w:szCs w:val="28"/>
        </w:rPr>
        <w:t>m s</w:t>
      </w:r>
      <w:r w:rsidR="005A6EAD">
        <w:rPr>
          <w:rFonts w:asciiTheme="minorHAnsi" w:hAnsiTheme="minorHAnsi"/>
          <w:szCs w:val="28"/>
        </w:rPr>
        <w:t> určenou dobou pobytu</w:t>
      </w:r>
      <w:r w:rsidR="00C54E86">
        <w:rPr>
          <w:rFonts w:asciiTheme="minorHAnsi" w:hAnsiTheme="minorHAnsi"/>
          <w:szCs w:val="28"/>
        </w:rPr>
        <w:t xml:space="preserve"> </w:t>
      </w:r>
      <w:r w:rsidR="005A6EAD">
        <w:rPr>
          <w:rFonts w:asciiTheme="minorHAnsi" w:hAnsiTheme="minorHAnsi"/>
          <w:szCs w:val="28"/>
        </w:rPr>
        <w:t xml:space="preserve">od </w:t>
      </w:r>
      <w:r w:rsidR="00C54E86">
        <w:rPr>
          <w:rFonts w:asciiTheme="minorHAnsi" w:hAnsiTheme="minorHAnsi"/>
          <w:szCs w:val="28"/>
        </w:rPr>
        <w:t>6</w:t>
      </w:r>
      <w:r w:rsidR="00D5210D">
        <w:rPr>
          <w:rFonts w:asciiTheme="minorHAnsi" w:hAnsiTheme="minorHAnsi"/>
          <w:szCs w:val="28"/>
        </w:rPr>
        <w:t>.</w:t>
      </w:r>
      <w:r w:rsidR="00C54E86">
        <w:rPr>
          <w:rFonts w:asciiTheme="minorHAnsi" w:hAnsiTheme="minorHAnsi"/>
          <w:szCs w:val="28"/>
        </w:rPr>
        <w:t>15</w:t>
      </w:r>
      <w:r w:rsidR="005A6EAD">
        <w:rPr>
          <w:rFonts w:asciiTheme="minorHAnsi" w:hAnsiTheme="minorHAnsi"/>
          <w:szCs w:val="28"/>
        </w:rPr>
        <w:t xml:space="preserve"> do </w:t>
      </w:r>
      <w:r w:rsidR="00C54E86">
        <w:rPr>
          <w:rFonts w:asciiTheme="minorHAnsi" w:hAnsiTheme="minorHAnsi"/>
          <w:szCs w:val="28"/>
        </w:rPr>
        <w:t>16</w:t>
      </w:r>
      <w:r w:rsidR="00D5210D">
        <w:rPr>
          <w:rFonts w:asciiTheme="minorHAnsi" w:hAnsiTheme="minorHAnsi"/>
          <w:szCs w:val="28"/>
        </w:rPr>
        <w:t>.</w:t>
      </w:r>
      <w:r w:rsidR="00C54E86">
        <w:rPr>
          <w:rFonts w:asciiTheme="minorHAnsi" w:hAnsiTheme="minorHAnsi"/>
          <w:szCs w:val="28"/>
        </w:rPr>
        <w:t>15</w:t>
      </w:r>
      <w:r w:rsidR="005A6EAD">
        <w:rPr>
          <w:rFonts w:asciiTheme="minorHAnsi" w:hAnsiTheme="minorHAnsi"/>
          <w:szCs w:val="28"/>
        </w:rPr>
        <w:t xml:space="preserve"> hodin.</w:t>
      </w:r>
    </w:p>
    <w:p w14:paraId="1946C5BF" w14:textId="77777777" w:rsidR="00A02BD5" w:rsidRPr="00A02BD5" w:rsidRDefault="001237F8" w:rsidP="00E31D72">
      <w:pPr>
        <w:pStyle w:val="Odstavecseseznamem"/>
        <w:numPr>
          <w:ilvl w:val="0"/>
          <w:numId w:val="24"/>
        </w:numPr>
        <w:ind w:left="709" w:hanging="283"/>
        <w:jc w:val="both"/>
      </w:pPr>
      <w:r w:rsidRPr="00A02BD5">
        <w:rPr>
          <w:rFonts w:asciiTheme="minorHAnsi" w:hAnsiTheme="minorHAnsi"/>
          <w:szCs w:val="28"/>
        </w:rPr>
        <w:t xml:space="preserve">V měsících červenci a srpnu může ředitel školy po dohodě se zřizovatelem provoz </w:t>
      </w:r>
      <w:r w:rsidR="005A6EAD" w:rsidRPr="00A02BD5">
        <w:rPr>
          <w:rFonts w:asciiTheme="minorHAnsi" w:hAnsiTheme="minorHAnsi"/>
          <w:szCs w:val="28"/>
        </w:rPr>
        <w:t>školy</w:t>
      </w:r>
      <w:r w:rsidRPr="00A02BD5">
        <w:rPr>
          <w:rFonts w:asciiTheme="minorHAnsi" w:hAnsiTheme="minorHAnsi"/>
          <w:szCs w:val="28"/>
        </w:rPr>
        <w:t xml:space="preserve"> omezit nebo přerušit, a to zejména z důvodu stavebních úprav, předpokládaného nízkého počtu dětí v tomto období, nedostatku pedagogického personálu apod. Rozsah omezení nebo přerušení oznámí ředitel </w:t>
      </w:r>
      <w:r w:rsidR="005A6EAD" w:rsidRPr="00A02BD5">
        <w:rPr>
          <w:rFonts w:asciiTheme="minorHAnsi" w:hAnsiTheme="minorHAnsi"/>
          <w:szCs w:val="28"/>
        </w:rPr>
        <w:t xml:space="preserve">školy </w:t>
      </w:r>
      <w:r w:rsidRPr="00A02BD5">
        <w:rPr>
          <w:rFonts w:asciiTheme="minorHAnsi" w:hAnsiTheme="minorHAnsi"/>
          <w:szCs w:val="28"/>
        </w:rPr>
        <w:t>z</w:t>
      </w:r>
      <w:r w:rsidR="005A6EAD" w:rsidRPr="00A02BD5">
        <w:rPr>
          <w:rFonts w:asciiTheme="minorHAnsi" w:hAnsiTheme="minorHAnsi"/>
          <w:szCs w:val="28"/>
        </w:rPr>
        <w:t>ákonným zástupcům dětí nejméně 2</w:t>
      </w:r>
      <w:r w:rsidRPr="00A02BD5">
        <w:rPr>
          <w:rFonts w:asciiTheme="minorHAnsi" w:hAnsiTheme="minorHAnsi"/>
          <w:szCs w:val="28"/>
        </w:rPr>
        <w:t xml:space="preserve"> měsíc</w:t>
      </w:r>
      <w:r w:rsidR="005A6EAD" w:rsidRPr="00A02BD5">
        <w:rPr>
          <w:rFonts w:asciiTheme="minorHAnsi" w:hAnsiTheme="minorHAnsi"/>
          <w:szCs w:val="28"/>
        </w:rPr>
        <w:t>e</w:t>
      </w:r>
      <w:r w:rsidRPr="00A02BD5">
        <w:rPr>
          <w:rFonts w:asciiTheme="minorHAnsi" w:hAnsiTheme="minorHAnsi"/>
          <w:szCs w:val="28"/>
        </w:rPr>
        <w:t xml:space="preserve"> předem.</w:t>
      </w:r>
    </w:p>
    <w:p w14:paraId="4B1CF758" w14:textId="53E4517F" w:rsidR="00A02BD5" w:rsidRPr="00A02BD5" w:rsidRDefault="001237F8" w:rsidP="00E31D72">
      <w:pPr>
        <w:pStyle w:val="Odstavecseseznamem"/>
        <w:numPr>
          <w:ilvl w:val="0"/>
          <w:numId w:val="24"/>
        </w:numPr>
        <w:ind w:left="709" w:hanging="283"/>
        <w:jc w:val="both"/>
      </w:pPr>
      <w:r w:rsidRPr="00A02BD5">
        <w:rPr>
          <w:rFonts w:asciiTheme="minorHAnsi" w:hAnsiTheme="minorHAnsi"/>
          <w:szCs w:val="28"/>
        </w:rPr>
        <w:t xml:space="preserve">Provoz mateřské školy lze ze závažných důvodů a po projednání se zřizovatelem omezit </w:t>
      </w:r>
      <w:r w:rsidR="00B306B8">
        <w:rPr>
          <w:rFonts w:asciiTheme="minorHAnsi" w:hAnsiTheme="minorHAnsi"/>
          <w:szCs w:val="28"/>
        </w:rPr>
        <w:br/>
      </w:r>
      <w:r w:rsidRPr="00A02BD5">
        <w:rPr>
          <w:rFonts w:asciiTheme="minorHAnsi" w:hAnsiTheme="minorHAnsi"/>
          <w:szCs w:val="28"/>
        </w:rPr>
        <w:t>nebo přerušit i v jiném období</w:t>
      </w:r>
      <w:r w:rsidR="00E25BC8">
        <w:rPr>
          <w:rFonts w:asciiTheme="minorHAnsi" w:hAnsiTheme="minorHAnsi"/>
          <w:szCs w:val="28"/>
        </w:rPr>
        <w:t>,</w:t>
      </w:r>
      <w:r w:rsidRPr="00A02BD5">
        <w:rPr>
          <w:rFonts w:asciiTheme="minorHAnsi" w:hAnsiTheme="minorHAnsi"/>
          <w:szCs w:val="28"/>
        </w:rPr>
        <w:t xml:space="preserve"> než stanoveném v </w:t>
      </w:r>
      <w:r w:rsidR="001E761B" w:rsidRPr="00A02BD5">
        <w:rPr>
          <w:rFonts w:asciiTheme="minorHAnsi" w:hAnsiTheme="minorHAnsi"/>
          <w:szCs w:val="28"/>
        </w:rPr>
        <w:t>bodě</w:t>
      </w:r>
      <w:r w:rsidRPr="00A02BD5">
        <w:rPr>
          <w:rFonts w:asciiTheme="minorHAnsi" w:hAnsiTheme="minorHAnsi"/>
          <w:szCs w:val="28"/>
        </w:rPr>
        <w:t xml:space="preserve"> 2. Za závažné důvody se považují organizační či technické příčiny, které znemožňují řádné poskytování předškolního vzdělávání. Informaci o omezení nebo přerušení provozu zveřejní </w:t>
      </w:r>
      <w:r w:rsidR="001E761B" w:rsidRPr="00A02BD5">
        <w:rPr>
          <w:rFonts w:asciiTheme="minorHAnsi" w:hAnsiTheme="minorHAnsi"/>
          <w:szCs w:val="28"/>
        </w:rPr>
        <w:t>ředitel</w:t>
      </w:r>
      <w:r w:rsidRPr="00A02BD5">
        <w:rPr>
          <w:rFonts w:asciiTheme="minorHAnsi" w:hAnsiTheme="minorHAnsi"/>
          <w:szCs w:val="28"/>
        </w:rPr>
        <w:t xml:space="preserve"> školy na přístupném místě </w:t>
      </w:r>
      <w:r w:rsidR="001E761B" w:rsidRPr="00A02BD5">
        <w:rPr>
          <w:rFonts w:asciiTheme="minorHAnsi" w:hAnsiTheme="minorHAnsi"/>
          <w:szCs w:val="28"/>
        </w:rPr>
        <w:t>v MŠ neprodleně poté,</w:t>
      </w:r>
      <w:r w:rsidRPr="00A02BD5">
        <w:rPr>
          <w:rFonts w:asciiTheme="minorHAnsi" w:hAnsiTheme="minorHAnsi"/>
          <w:szCs w:val="28"/>
        </w:rPr>
        <w:t xml:space="preserve"> co o omezení nebo přerušení provozu rozhodne.</w:t>
      </w:r>
    </w:p>
    <w:p w14:paraId="3149C555" w14:textId="7DFBE78B" w:rsidR="00A02BD5" w:rsidRPr="00A02BD5" w:rsidRDefault="001237F8" w:rsidP="00E31D72">
      <w:pPr>
        <w:pStyle w:val="Odstavecseseznamem"/>
        <w:numPr>
          <w:ilvl w:val="0"/>
          <w:numId w:val="24"/>
        </w:numPr>
        <w:ind w:left="709" w:hanging="283"/>
        <w:jc w:val="both"/>
      </w:pPr>
      <w:r w:rsidRPr="00A02BD5">
        <w:rPr>
          <w:rFonts w:asciiTheme="minorHAnsi" w:hAnsiTheme="minorHAnsi"/>
          <w:szCs w:val="28"/>
        </w:rPr>
        <w:t>Vzdělává</w:t>
      </w:r>
      <w:r w:rsidR="001E761B" w:rsidRPr="00A02BD5">
        <w:rPr>
          <w:rFonts w:asciiTheme="minorHAnsi" w:hAnsiTheme="minorHAnsi"/>
          <w:szCs w:val="28"/>
        </w:rPr>
        <w:t xml:space="preserve">ní v mateřské škole probíhá </w:t>
      </w:r>
      <w:r w:rsidR="009B5A5B">
        <w:rPr>
          <w:rFonts w:asciiTheme="minorHAnsi" w:hAnsiTheme="minorHAnsi"/>
          <w:szCs w:val="28"/>
        </w:rPr>
        <w:t xml:space="preserve">v </w:t>
      </w:r>
      <w:r w:rsidR="00730FAC" w:rsidRPr="00730FAC">
        <w:rPr>
          <w:rFonts w:asciiTheme="minorHAnsi" w:hAnsiTheme="minorHAnsi"/>
          <w:szCs w:val="28"/>
        </w:rPr>
        <w:t>probíhá v</w:t>
      </w:r>
      <w:r w:rsidR="00730FAC">
        <w:rPr>
          <w:rFonts w:asciiTheme="minorHAnsi" w:hAnsiTheme="minorHAnsi"/>
          <w:szCs w:val="28"/>
        </w:rPr>
        <w:t>e</w:t>
      </w:r>
      <w:r w:rsidR="00730FAC" w:rsidRPr="00730FAC">
        <w:rPr>
          <w:rFonts w:asciiTheme="minorHAnsi" w:hAnsiTheme="minorHAnsi"/>
          <w:szCs w:val="28"/>
        </w:rPr>
        <w:t xml:space="preserve"> </w:t>
      </w:r>
      <w:r w:rsidR="00730FAC" w:rsidRPr="00730FAC">
        <w:rPr>
          <w:rFonts w:asciiTheme="minorHAnsi" w:hAnsiTheme="minorHAnsi"/>
          <w:bCs/>
          <w:szCs w:val="28"/>
        </w:rPr>
        <w:t>věkově stejnorodých třídách</w:t>
      </w:r>
      <w:r w:rsidR="00730FAC" w:rsidRPr="00730FAC">
        <w:rPr>
          <w:rFonts w:asciiTheme="minorHAnsi" w:hAnsiTheme="minorHAnsi"/>
          <w:szCs w:val="28"/>
        </w:rPr>
        <w:t>.</w:t>
      </w:r>
    </w:p>
    <w:p w14:paraId="762429F6" w14:textId="77777777" w:rsidR="001237F8" w:rsidRPr="006E6392" w:rsidRDefault="001237F8" w:rsidP="00E31D72">
      <w:pPr>
        <w:pStyle w:val="Odstavecseseznamem"/>
        <w:numPr>
          <w:ilvl w:val="0"/>
          <w:numId w:val="24"/>
        </w:numPr>
        <w:ind w:left="709" w:hanging="283"/>
        <w:jc w:val="both"/>
      </w:pPr>
      <w:r w:rsidRPr="00A02BD5">
        <w:rPr>
          <w:rFonts w:asciiTheme="minorHAnsi" w:hAnsiTheme="minorHAnsi"/>
          <w:szCs w:val="28"/>
        </w:rPr>
        <w:t xml:space="preserve">Mateřská škola </w:t>
      </w:r>
      <w:r w:rsidR="001E761B" w:rsidRPr="00A02BD5">
        <w:rPr>
          <w:rFonts w:asciiTheme="minorHAnsi" w:hAnsiTheme="minorHAnsi"/>
          <w:szCs w:val="28"/>
        </w:rPr>
        <w:t>organizuje</w:t>
      </w:r>
      <w:r w:rsidRPr="00A02BD5">
        <w:rPr>
          <w:rFonts w:asciiTheme="minorHAnsi" w:hAnsiTheme="minorHAnsi"/>
          <w:szCs w:val="28"/>
        </w:rPr>
        <w:t xml:space="preserve"> školní výlety a další akce související s výchovně vzdělávací činností školy. O uskutečnění těchto pobytů, výletů a dalších akcí informuje mateřská škola zákonné zástupce dětí nejméně týden před jejich zahájením. </w:t>
      </w:r>
    </w:p>
    <w:p w14:paraId="646ACBA2" w14:textId="77777777" w:rsidR="006E6392" w:rsidRPr="006E6392" w:rsidRDefault="006E6392" w:rsidP="00E31D72">
      <w:pPr>
        <w:pStyle w:val="Odstavecseseznamem"/>
        <w:numPr>
          <w:ilvl w:val="0"/>
          <w:numId w:val="24"/>
        </w:numPr>
        <w:ind w:left="709" w:hanging="283"/>
        <w:jc w:val="both"/>
        <w:rPr>
          <w:rFonts w:asciiTheme="minorHAnsi" w:hAnsiTheme="minorHAnsi"/>
          <w:szCs w:val="28"/>
        </w:rPr>
      </w:pPr>
      <w:r>
        <w:rPr>
          <w:rFonts w:asciiTheme="minorHAnsi" w:hAnsiTheme="minorHAnsi"/>
          <w:szCs w:val="28"/>
        </w:rPr>
        <w:t xml:space="preserve">Mateřská škola </w:t>
      </w:r>
      <w:r w:rsidRPr="006E6392">
        <w:rPr>
          <w:rFonts w:asciiTheme="minorHAnsi" w:hAnsiTheme="minorHAnsi"/>
          <w:szCs w:val="28"/>
        </w:rPr>
        <w:t>zohledňuje v režimových požadavcích nařízení Vlády České republiky, Ministerstva zdravotnictví, Ministerstva školství mládeže a tělovýchovy a Krajské hygienické stanice.</w:t>
      </w:r>
    </w:p>
    <w:p w14:paraId="7012FD0F" w14:textId="110F93AD" w:rsidR="001E761B" w:rsidRPr="00860F0D" w:rsidRDefault="001E761B" w:rsidP="00E31D72">
      <w:pPr>
        <w:pStyle w:val="Odstavecseseznamem"/>
        <w:keepNext/>
        <w:widowControl/>
        <w:tabs>
          <w:tab w:val="left" w:pos="876"/>
        </w:tabs>
        <w:suppressAutoHyphens w:val="0"/>
        <w:overflowPunct w:val="0"/>
        <w:autoSpaceDE w:val="0"/>
        <w:ind w:left="876"/>
        <w:jc w:val="both"/>
        <w:textAlignment w:val="baseline"/>
        <w:rPr>
          <w:rFonts w:asciiTheme="minorHAnsi" w:eastAsia="Times New Roman" w:hAnsiTheme="minorHAnsi" w:cstheme="minorHAnsi"/>
          <w:szCs w:val="28"/>
        </w:rPr>
      </w:pPr>
    </w:p>
    <w:p w14:paraId="1DA11124" w14:textId="77777777" w:rsidR="00860F0D" w:rsidRPr="00860F0D" w:rsidRDefault="00860F0D" w:rsidP="00E31D72">
      <w:pPr>
        <w:pStyle w:val="Odstavecseseznamem"/>
        <w:keepNext/>
        <w:widowControl/>
        <w:tabs>
          <w:tab w:val="left" w:pos="876"/>
        </w:tabs>
        <w:suppressAutoHyphens w:val="0"/>
        <w:overflowPunct w:val="0"/>
        <w:autoSpaceDE w:val="0"/>
        <w:ind w:left="876"/>
        <w:jc w:val="both"/>
        <w:textAlignment w:val="baseline"/>
        <w:rPr>
          <w:rFonts w:asciiTheme="minorHAnsi" w:eastAsia="Times New Roman" w:hAnsiTheme="minorHAnsi" w:cstheme="minorHAnsi"/>
          <w:szCs w:val="28"/>
        </w:rPr>
      </w:pPr>
    </w:p>
    <w:p w14:paraId="23832847" w14:textId="058B9D54" w:rsidR="001237F8" w:rsidRPr="00621233" w:rsidRDefault="001237F8" w:rsidP="00235824">
      <w:pPr>
        <w:pStyle w:val="Nadpis2"/>
        <w:numPr>
          <w:ilvl w:val="0"/>
          <w:numId w:val="41"/>
        </w:numPr>
        <w:ind w:left="426" w:hanging="426"/>
        <w:jc w:val="both"/>
        <w:rPr>
          <w:b/>
          <w:i/>
          <w:color w:val="auto"/>
          <w:sz w:val="24"/>
          <w:szCs w:val="24"/>
        </w:rPr>
      </w:pPr>
      <w:bookmarkStart w:id="57" w:name="_Toc47044421"/>
      <w:bookmarkStart w:id="58" w:name="_Toc223493860"/>
      <w:r w:rsidRPr="00621233">
        <w:rPr>
          <w:b/>
          <w:i/>
          <w:color w:val="auto"/>
          <w:sz w:val="24"/>
          <w:szCs w:val="24"/>
        </w:rPr>
        <w:t>Vnitřní denní režim při vzdělávání dětí</w:t>
      </w:r>
      <w:bookmarkEnd w:id="57"/>
      <w:bookmarkEnd w:id="58"/>
    </w:p>
    <w:p w14:paraId="79AD0122" w14:textId="77777777" w:rsidR="001237F8" w:rsidRPr="001940B2" w:rsidRDefault="001237F8" w:rsidP="00E31D72">
      <w:pPr>
        <w:spacing w:line="240" w:lineRule="auto"/>
        <w:ind w:left="426"/>
        <w:jc w:val="both"/>
        <w:rPr>
          <w:sz w:val="24"/>
          <w:szCs w:val="28"/>
        </w:rPr>
      </w:pPr>
      <w:r w:rsidRPr="001940B2">
        <w:rPr>
          <w:sz w:val="24"/>
          <w:szCs w:val="28"/>
        </w:rPr>
        <w:t>Předškolní vzdělávání dětí podle stanoveného školního (rámcového) vzdělávacího programu probíhá v základním denním režimu</w:t>
      </w:r>
      <w:r w:rsidR="00B03168">
        <w:rPr>
          <w:sz w:val="24"/>
          <w:szCs w:val="28"/>
        </w:rPr>
        <w:t>:</w:t>
      </w:r>
      <w:r w:rsidRPr="001940B2">
        <w:rPr>
          <w:sz w:val="24"/>
          <w:szCs w:val="28"/>
        </w:rPr>
        <w:t xml:space="preserve"> </w:t>
      </w:r>
    </w:p>
    <w:p w14:paraId="37F337E7" w14:textId="1D1FF5AB" w:rsidR="001237F8" w:rsidRPr="001940B2" w:rsidRDefault="00207146" w:rsidP="00E31D72">
      <w:pPr>
        <w:spacing w:after="0" w:line="240" w:lineRule="auto"/>
        <w:ind w:left="426"/>
        <w:jc w:val="both"/>
        <w:rPr>
          <w:rFonts w:eastAsia="Times New Roman" w:cs="Times New Roman"/>
          <w:sz w:val="24"/>
          <w:szCs w:val="28"/>
          <w:lang w:eastAsia="cs-CZ"/>
        </w:rPr>
      </w:pPr>
      <w:r>
        <w:rPr>
          <w:rFonts w:eastAsia="Times New Roman" w:cs="Times New Roman"/>
          <w:sz w:val="24"/>
          <w:szCs w:val="28"/>
          <w:lang w:eastAsia="cs-CZ"/>
        </w:rPr>
        <w:t>06</w:t>
      </w:r>
      <w:r w:rsidR="006D00BB">
        <w:rPr>
          <w:rFonts w:eastAsia="Times New Roman" w:cs="Times New Roman"/>
          <w:sz w:val="24"/>
          <w:szCs w:val="28"/>
          <w:lang w:eastAsia="cs-CZ"/>
        </w:rPr>
        <w:t>.</w:t>
      </w:r>
      <w:r>
        <w:rPr>
          <w:rFonts w:eastAsia="Times New Roman" w:cs="Times New Roman"/>
          <w:sz w:val="24"/>
          <w:szCs w:val="28"/>
          <w:lang w:eastAsia="cs-CZ"/>
        </w:rPr>
        <w:t>15–</w:t>
      </w:r>
      <w:r w:rsidR="001237F8" w:rsidRPr="001940B2">
        <w:rPr>
          <w:rFonts w:eastAsia="Times New Roman" w:cs="Times New Roman"/>
          <w:sz w:val="24"/>
          <w:szCs w:val="28"/>
          <w:lang w:eastAsia="cs-CZ"/>
        </w:rPr>
        <w:t>08</w:t>
      </w:r>
      <w:r w:rsidR="006D00BB">
        <w:rPr>
          <w:rFonts w:eastAsia="Times New Roman" w:cs="Times New Roman"/>
          <w:sz w:val="24"/>
          <w:szCs w:val="28"/>
          <w:lang w:eastAsia="cs-CZ"/>
        </w:rPr>
        <w:t>.</w:t>
      </w:r>
      <w:r w:rsidR="00860F0D">
        <w:rPr>
          <w:rFonts w:eastAsia="Times New Roman" w:cs="Times New Roman"/>
          <w:sz w:val="24"/>
          <w:szCs w:val="28"/>
          <w:lang w:eastAsia="cs-CZ"/>
        </w:rPr>
        <w:t>30</w:t>
      </w:r>
      <w:r w:rsidR="001237F8" w:rsidRPr="001940B2">
        <w:rPr>
          <w:rFonts w:eastAsia="Times New Roman" w:cs="Times New Roman"/>
          <w:sz w:val="24"/>
          <w:szCs w:val="28"/>
          <w:lang w:eastAsia="cs-CZ"/>
        </w:rPr>
        <w:tab/>
        <w:t>scházení</w:t>
      </w:r>
      <w:r>
        <w:rPr>
          <w:rFonts w:eastAsia="Times New Roman" w:cs="Times New Roman"/>
          <w:sz w:val="24"/>
          <w:szCs w:val="28"/>
          <w:lang w:eastAsia="cs-CZ"/>
        </w:rPr>
        <w:t xml:space="preserve"> dětí</w:t>
      </w:r>
      <w:r w:rsidR="001237F8" w:rsidRPr="001940B2">
        <w:rPr>
          <w:rFonts w:eastAsia="Times New Roman" w:cs="Times New Roman"/>
          <w:sz w:val="24"/>
          <w:szCs w:val="28"/>
          <w:lang w:eastAsia="cs-CZ"/>
        </w:rPr>
        <w:t xml:space="preserve">, </w:t>
      </w:r>
      <w:r>
        <w:rPr>
          <w:rFonts w:eastAsia="Times New Roman" w:cs="Times New Roman"/>
          <w:sz w:val="24"/>
          <w:szCs w:val="28"/>
          <w:lang w:eastAsia="cs-CZ"/>
        </w:rPr>
        <w:t>spontánní</w:t>
      </w:r>
      <w:r w:rsidR="001237F8" w:rsidRPr="001940B2">
        <w:rPr>
          <w:rFonts w:eastAsia="Times New Roman" w:cs="Times New Roman"/>
          <w:sz w:val="24"/>
          <w:szCs w:val="28"/>
          <w:lang w:eastAsia="cs-CZ"/>
        </w:rPr>
        <w:t xml:space="preserve"> hry</w:t>
      </w:r>
      <w:r>
        <w:rPr>
          <w:rFonts w:eastAsia="Times New Roman" w:cs="Times New Roman"/>
          <w:sz w:val="24"/>
          <w:szCs w:val="28"/>
          <w:lang w:eastAsia="cs-CZ"/>
        </w:rPr>
        <w:t>, cvičení a pohybová aktivita</w:t>
      </w:r>
    </w:p>
    <w:p w14:paraId="08B4730F" w14:textId="4780D9FA" w:rsidR="001237F8" w:rsidRPr="001940B2" w:rsidRDefault="00207146" w:rsidP="00E31D72">
      <w:pPr>
        <w:spacing w:after="0" w:line="240" w:lineRule="auto"/>
        <w:ind w:left="426"/>
        <w:jc w:val="both"/>
        <w:rPr>
          <w:rFonts w:eastAsia="Times New Roman" w:cs="Times New Roman"/>
          <w:sz w:val="24"/>
          <w:szCs w:val="28"/>
          <w:lang w:eastAsia="cs-CZ"/>
        </w:rPr>
      </w:pPr>
      <w:r>
        <w:rPr>
          <w:rFonts w:eastAsia="Times New Roman" w:cs="Times New Roman"/>
          <w:sz w:val="24"/>
          <w:szCs w:val="28"/>
          <w:lang w:eastAsia="cs-CZ"/>
        </w:rPr>
        <w:t>08</w:t>
      </w:r>
      <w:r w:rsidR="006D00BB">
        <w:rPr>
          <w:rFonts w:eastAsia="Times New Roman" w:cs="Times New Roman"/>
          <w:sz w:val="24"/>
          <w:szCs w:val="28"/>
          <w:lang w:eastAsia="cs-CZ"/>
        </w:rPr>
        <w:t>.</w:t>
      </w:r>
      <w:r w:rsidR="00860F0D">
        <w:rPr>
          <w:rFonts w:eastAsia="Times New Roman" w:cs="Times New Roman"/>
          <w:sz w:val="24"/>
          <w:szCs w:val="28"/>
          <w:lang w:eastAsia="cs-CZ"/>
        </w:rPr>
        <w:t>30</w:t>
      </w:r>
      <w:r>
        <w:rPr>
          <w:rFonts w:eastAsia="Times New Roman" w:cs="Times New Roman"/>
          <w:sz w:val="24"/>
          <w:szCs w:val="28"/>
          <w:lang w:eastAsia="cs-CZ"/>
        </w:rPr>
        <w:t>–</w:t>
      </w:r>
      <w:r w:rsidR="001237F8" w:rsidRPr="001940B2">
        <w:rPr>
          <w:rFonts w:eastAsia="Times New Roman" w:cs="Times New Roman"/>
          <w:sz w:val="24"/>
          <w:szCs w:val="28"/>
          <w:lang w:eastAsia="cs-CZ"/>
        </w:rPr>
        <w:t>09</w:t>
      </w:r>
      <w:r w:rsidR="006D00BB">
        <w:rPr>
          <w:rFonts w:eastAsia="Times New Roman" w:cs="Times New Roman"/>
          <w:sz w:val="24"/>
          <w:szCs w:val="28"/>
          <w:lang w:eastAsia="cs-CZ"/>
        </w:rPr>
        <w:t>.</w:t>
      </w:r>
      <w:r w:rsidR="00860F0D">
        <w:rPr>
          <w:rFonts w:eastAsia="Times New Roman" w:cs="Times New Roman"/>
          <w:sz w:val="24"/>
          <w:szCs w:val="28"/>
          <w:lang w:eastAsia="cs-CZ"/>
        </w:rPr>
        <w:t>00</w:t>
      </w:r>
      <w:r w:rsidR="001237F8" w:rsidRPr="001940B2">
        <w:rPr>
          <w:rFonts w:eastAsia="Times New Roman" w:cs="Times New Roman"/>
          <w:sz w:val="24"/>
          <w:szCs w:val="28"/>
          <w:lang w:eastAsia="cs-CZ"/>
        </w:rPr>
        <w:tab/>
        <w:t>hygiena, svačina</w:t>
      </w:r>
    </w:p>
    <w:p w14:paraId="0DAECDA2" w14:textId="77777777" w:rsidR="001237F8" w:rsidRPr="001940B2" w:rsidRDefault="00207146" w:rsidP="00E31D72">
      <w:pPr>
        <w:spacing w:after="0" w:line="240" w:lineRule="auto"/>
        <w:ind w:left="426"/>
        <w:jc w:val="both"/>
        <w:rPr>
          <w:rFonts w:eastAsia="Times New Roman" w:cs="Times New Roman"/>
          <w:sz w:val="24"/>
          <w:szCs w:val="28"/>
          <w:lang w:eastAsia="cs-CZ"/>
        </w:rPr>
      </w:pPr>
      <w:r>
        <w:rPr>
          <w:rFonts w:eastAsia="Times New Roman" w:cs="Times New Roman"/>
          <w:sz w:val="24"/>
          <w:szCs w:val="28"/>
          <w:lang w:eastAsia="cs-CZ"/>
        </w:rPr>
        <w:t>09</w:t>
      </w:r>
      <w:r w:rsidR="006D00BB">
        <w:rPr>
          <w:rFonts w:eastAsia="Times New Roman" w:cs="Times New Roman"/>
          <w:sz w:val="24"/>
          <w:szCs w:val="28"/>
          <w:lang w:eastAsia="cs-CZ"/>
        </w:rPr>
        <w:t>.</w:t>
      </w:r>
      <w:r>
        <w:rPr>
          <w:rFonts w:eastAsia="Times New Roman" w:cs="Times New Roman"/>
          <w:sz w:val="24"/>
          <w:szCs w:val="28"/>
          <w:lang w:eastAsia="cs-CZ"/>
        </w:rPr>
        <w:t>15–</w:t>
      </w:r>
      <w:r w:rsidR="001237F8" w:rsidRPr="001940B2">
        <w:rPr>
          <w:rFonts w:eastAsia="Times New Roman" w:cs="Times New Roman"/>
          <w:sz w:val="24"/>
          <w:szCs w:val="28"/>
          <w:lang w:eastAsia="cs-CZ"/>
        </w:rPr>
        <w:t>09</w:t>
      </w:r>
      <w:r w:rsidR="006D00BB">
        <w:rPr>
          <w:rFonts w:eastAsia="Times New Roman" w:cs="Times New Roman"/>
          <w:sz w:val="24"/>
          <w:szCs w:val="28"/>
          <w:lang w:eastAsia="cs-CZ"/>
        </w:rPr>
        <w:t>.</w:t>
      </w:r>
      <w:r w:rsidR="001237F8" w:rsidRPr="001940B2">
        <w:rPr>
          <w:rFonts w:eastAsia="Times New Roman" w:cs="Times New Roman"/>
          <w:sz w:val="24"/>
          <w:szCs w:val="28"/>
          <w:lang w:eastAsia="cs-CZ"/>
        </w:rPr>
        <w:t>45</w:t>
      </w:r>
      <w:r w:rsidR="001237F8" w:rsidRPr="001940B2">
        <w:rPr>
          <w:rFonts w:eastAsia="Times New Roman" w:cs="Times New Roman"/>
          <w:sz w:val="24"/>
          <w:szCs w:val="28"/>
          <w:lang w:eastAsia="cs-CZ"/>
        </w:rPr>
        <w:tab/>
        <w:t>řízená činnost</w:t>
      </w:r>
    </w:p>
    <w:p w14:paraId="061388C3" w14:textId="4EAF4830" w:rsidR="001237F8" w:rsidRPr="001940B2" w:rsidRDefault="00207146" w:rsidP="00E31D72">
      <w:pPr>
        <w:spacing w:after="0" w:line="240" w:lineRule="auto"/>
        <w:ind w:left="426"/>
        <w:jc w:val="both"/>
        <w:rPr>
          <w:rFonts w:eastAsia="Times New Roman" w:cs="Times New Roman"/>
          <w:sz w:val="24"/>
          <w:szCs w:val="28"/>
          <w:lang w:eastAsia="cs-CZ"/>
        </w:rPr>
      </w:pPr>
      <w:r>
        <w:rPr>
          <w:rFonts w:eastAsia="Times New Roman" w:cs="Times New Roman"/>
          <w:sz w:val="24"/>
          <w:szCs w:val="28"/>
          <w:lang w:eastAsia="cs-CZ"/>
        </w:rPr>
        <w:t>09</w:t>
      </w:r>
      <w:r w:rsidR="006D00BB">
        <w:rPr>
          <w:rFonts w:eastAsia="Times New Roman" w:cs="Times New Roman"/>
          <w:sz w:val="24"/>
          <w:szCs w:val="28"/>
          <w:lang w:eastAsia="cs-CZ"/>
        </w:rPr>
        <w:t>.</w:t>
      </w:r>
      <w:r>
        <w:rPr>
          <w:rFonts w:eastAsia="Times New Roman" w:cs="Times New Roman"/>
          <w:sz w:val="24"/>
          <w:szCs w:val="28"/>
          <w:lang w:eastAsia="cs-CZ"/>
        </w:rPr>
        <w:t>45–</w:t>
      </w:r>
      <w:r w:rsidR="001237F8" w:rsidRPr="001940B2">
        <w:rPr>
          <w:rFonts w:eastAsia="Times New Roman" w:cs="Times New Roman"/>
          <w:sz w:val="24"/>
          <w:szCs w:val="28"/>
          <w:lang w:eastAsia="cs-CZ"/>
        </w:rPr>
        <w:t>11</w:t>
      </w:r>
      <w:r w:rsidR="006D00BB">
        <w:rPr>
          <w:rFonts w:eastAsia="Times New Roman" w:cs="Times New Roman"/>
          <w:sz w:val="24"/>
          <w:szCs w:val="28"/>
          <w:lang w:eastAsia="cs-CZ"/>
        </w:rPr>
        <w:t>.</w:t>
      </w:r>
      <w:r w:rsidR="00860F0D">
        <w:rPr>
          <w:rFonts w:eastAsia="Times New Roman" w:cs="Times New Roman"/>
          <w:sz w:val="24"/>
          <w:szCs w:val="28"/>
          <w:lang w:eastAsia="cs-CZ"/>
        </w:rPr>
        <w:t>30</w:t>
      </w:r>
      <w:r w:rsidR="001237F8" w:rsidRPr="001940B2">
        <w:rPr>
          <w:rFonts w:eastAsia="Times New Roman" w:cs="Times New Roman"/>
          <w:sz w:val="24"/>
          <w:szCs w:val="28"/>
          <w:lang w:eastAsia="cs-CZ"/>
        </w:rPr>
        <w:tab/>
      </w:r>
      <w:r w:rsidR="00DD04E5">
        <w:rPr>
          <w:rFonts w:eastAsia="Times New Roman" w:cs="Times New Roman"/>
          <w:sz w:val="24"/>
          <w:szCs w:val="28"/>
          <w:lang w:eastAsia="cs-CZ"/>
        </w:rPr>
        <w:t xml:space="preserve">hygiena, </w:t>
      </w:r>
      <w:r w:rsidR="001237F8" w:rsidRPr="001940B2">
        <w:rPr>
          <w:rFonts w:eastAsia="Times New Roman" w:cs="Times New Roman"/>
          <w:sz w:val="24"/>
          <w:szCs w:val="28"/>
          <w:lang w:eastAsia="cs-CZ"/>
        </w:rPr>
        <w:t>pobyt venku</w:t>
      </w:r>
    </w:p>
    <w:p w14:paraId="36724A34" w14:textId="0FC005DA" w:rsidR="001237F8" w:rsidRPr="001940B2" w:rsidRDefault="00207146" w:rsidP="00E31D72">
      <w:pPr>
        <w:spacing w:after="0" w:line="240" w:lineRule="auto"/>
        <w:ind w:left="426"/>
        <w:jc w:val="both"/>
        <w:rPr>
          <w:rFonts w:eastAsia="Times New Roman" w:cs="Times New Roman"/>
          <w:sz w:val="24"/>
          <w:szCs w:val="28"/>
          <w:lang w:eastAsia="cs-CZ"/>
        </w:rPr>
      </w:pPr>
      <w:r>
        <w:rPr>
          <w:rFonts w:eastAsia="Times New Roman" w:cs="Times New Roman"/>
          <w:sz w:val="24"/>
          <w:szCs w:val="28"/>
          <w:lang w:eastAsia="cs-CZ"/>
        </w:rPr>
        <w:t>11</w:t>
      </w:r>
      <w:r w:rsidR="006D00BB">
        <w:rPr>
          <w:rFonts w:eastAsia="Times New Roman" w:cs="Times New Roman"/>
          <w:sz w:val="24"/>
          <w:szCs w:val="28"/>
          <w:lang w:eastAsia="cs-CZ"/>
        </w:rPr>
        <w:t>.</w:t>
      </w:r>
      <w:r w:rsidR="00860F0D">
        <w:rPr>
          <w:rFonts w:eastAsia="Times New Roman" w:cs="Times New Roman"/>
          <w:sz w:val="24"/>
          <w:szCs w:val="28"/>
          <w:lang w:eastAsia="cs-CZ"/>
        </w:rPr>
        <w:t>30</w:t>
      </w:r>
      <w:r>
        <w:rPr>
          <w:rFonts w:eastAsia="Times New Roman" w:cs="Times New Roman"/>
          <w:sz w:val="24"/>
          <w:szCs w:val="28"/>
          <w:lang w:eastAsia="cs-CZ"/>
        </w:rPr>
        <w:t>–</w:t>
      </w:r>
      <w:r w:rsidR="001237F8" w:rsidRPr="001940B2">
        <w:rPr>
          <w:rFonts w:eastAsia="Times New Roman" w:cs="Times New Roman"/>
          <w:sz w:val="24"/>
          <w:szCs w:val="28"/>
          <w:lang w:eastAsia="cs-CZ"/>
        </w:rPr>
        <w:t>12</w:t>
      </w:r>
      <w:r w:rsidR="006D00BB">
        <w:rPr>
          <w:rFonts w:eastAsia="Times New Roman" w:cs="Times New Roman"/>
          <w:sz w:val="24"/>
          <w:szCs w:val="28"/>
          <w:lang w:eastAsia="cs-CZ"/>
        </w:rPr>
        <w:t>.</w:t>
      </w:r>
      <w:r w:rsidR="00860F0D">
        <w:rPr>
          <w:rFonts w:eastAsia="Times New Roman" w:cs="Times New Roman"/>
          <w:sz w:val="24"/>
          <w:szCs w:val="28"/>
          <w:lang w:eastAsia="cs-CZ"/>
        </w:rPr>
        <w:t>00</w:t>
      </w:r>
      <w:r w:rsidR="001237F8" w:rsidRPr="001940B2">
        <w:rPr>
          <w:rFonts w:eastAsia="Times New Roman" w:cs="Times New Roman"/>
          <w:sz w:val="24"/>
          <w:szCs w:val="28"/>
          <w:lang w:eastAsia="cs-CZ"/>
        </w:rPr>
        <w:tab/>
        <w:t>hygiena, oběd</w:t>
      </w:r>
    </w:p>
    <w:p w14:paraId="59956A8E" w14:textId="5D688A85" w:rsidR="001237F8" w:rsidRPr="001940B2" w:rsidRDefault="00207146" w:rsidP="00E31D72">
      <w:pPr>
        <w:spacing w:after="0" w:line="240" w:lineRule="auto"/>
        <w:ind w:left="426"/>
        <w:jc w:val="both"/>
        <w:rPr>
          <w:rFonts w:eastAsia="Times New Roman" w:cs="Times New Roman"/>
          <w:sz w:val="24"/>
          <w:szCs w:val="28"/>
          <w:lang w:eastAsia="cs-CZ"/>
        </w:rPr>
      </w:pPr>
      <w:r>
        <w:rPr>
          <w:rFonts w:eastAsia="Times New Roman" w:cs="Times New Roman"/>
          <w:sz w:val="24"/>
          <w:szCs w:val="28"/>
          <w:lang w:eastAsia="cs-CZ"/>
        </w:rPr>
        <w:t>12</w:t>
      </w:r>
      <w:r w:rsidR="006D00BB">
        <w:rPr>
          <w:rFonts w:eastAsia="Times New Roman" w:cs="Times New Roman"/>
          <w:sz w:val="24"/>
          <w:szCs w:val="28"/>
          <w:lang w:eastAsia="cs-CZ"/>
        </w:rPr>
        <w:t>.</w:t>
      </w:r>
      <w:r w:rsidR="00860F0D">
        <w:rPr>
          <w:rFonts w:eastAsia="Times New Roman" w:cs="Times New Roman"/>
          <w:sz w:val="24"/>
          <w:szCs w:val="28"/>
          <w:lang w:eastAsia="cs-CZ"/>
        </w:rPr>
        <w:t>00</w:t>
      </w:r>
      <w:r>
        <w:rPr>
          <w:rFonts w:eastAsia="Times New Roman" w:cs="Times New Roman"/>
          <w:sz w:val="24"/>
          <w:szCs w:val="28"/>
          <w:lang w:eastAsia="cs-CZ"/>
        </w:rPr>
        <w:t>–14</w:t>
      </w:r>
      <w:r w:rsidR="006D00BB">
        <w:rPr>
          <w:rFonts w:eastAsia="Times New Roman" w:cs="Times New Roman"/>
          <w:sz w:val="24"/>
          <w:szCs w:val="28"/>
          <w:lang w:eastAsia="cs-CZ"/>
        </w:rPr>
        <w:t>.</w:t>
      </w:r>
      <w:r w:rsidR="00860F0D">
        <w:rPr>
          <w:rFonts w:eastAsia="Times New Roman" w:cs="Times New Roman"/>
          <w:sz w:val="24"/>
          <w:szCs w:val="28"/>
          <w:lang w:eastAsia="cs-CZ"/>
        </w:rPr>
        <w:t>00</w:t>
      </w:r>
      <w:r>
        <w:rPr>
          <w:rFonts w:eastAsia="Times New Roman" w:cs="Times New Roman"/>
          <w:sz w:val="24"/>
          <w:szCs w:val="28"/>
          <w:lang w:eastAsia="cs-CZ"/>
        </w:rPr>
        <w:tab/>
      </w:r>
      <w:r w:rsidR="001237F8" w:rsidRPr="001940B2">
        <w:rPr>
          <w:rFonts w:eastAsia="Times New Roman" w:cs="Times New Roman"/>
          <w:sz w:val="24"/>
          <w:szCs w:val="28"/>
          <w:lang w:eastAsia="cs-CZ"/>
        </w:rPr>
        <w:t xml:space="preserve">odpolední odpočinek; </w:t>
      </w:r>
      <w:r w:rsidR="001237F8" w:rsidRPr="00207146">
        <w:rPr>
          <w:rFonts w:eastAsia="Times New Roman" w:cs="Tahoma"/>
          <w:color w:val="000000"/>
          <w:sz w:val="24"/>
          <w:szCs w:val="24"/>
          <w:shd w:val="clear" w:color="auto" w:fill="FFFFFF"/>
          <w:lang w:eastAsia="cs-CZ"/>
        </w:rPr>
        <w:t>individuální práce s dětmi s nižší potřebou spánku</w:t>
      </w:r>
      <w:r w:rsidR="001237F8" w:rsidRPr="00207146">
        <w:rPr>
          <w:rFonts w:eastAsia="Times New Roman" w:cs="Times New Roman"/>
          <w:sz w:val="24"/>
          <w:szCs w:val="24"/>
          <w:lang w:eastAsia="cs-CZ"/>
        </w:rPr>
        <w:t>;</w:t>
      </w:r>
    </w:p>
    <w:p w14:paraId="5425B63B" w14:textId="77777777" w:rsidR="001237F8" w:rsidRPr="001940B2" w:rsidRDefault="001237F8" w:rsidP="00E31D72">
      <w:pPr>
        <w:spacing w:after="0" w:line="240" w:lineRule="auto"/>
        <w:ind w:left="2127"/>
        <w:jc w:val="both"/>
        <w:rPr>
          <w:rFonts w:eastAsia="Times New Roman" w:cs="Times New Roman"/>
          <w:sz w:val="24"/>
          <w:szCs w:val="28"/>
          <w:lang w:eastAsia="cs-CZ"/>
        </w:rPr>
      </w:pPr>
      <w:r w:rsidRPr="001940B2">
        <w:rPr>
          <w:rFonts w:eastAsia="Times New Roman" w:cs="Times New Roman"/>
          <w:sz w:val="24"/>
          <w:szCs w:val="28"/>
          <w:lang w:eastAsia="cs-CZ"/>
        </w:rPr>
        <w:t xml:space="preserve">individuální zaměření na děti s OŠD nebo děti, které potřebují individuální přístup </w:t>
      </w:r>
    </w:p>
    <w:p w14:paraId="45CCDDCF" w14:textId="64DCD0D7" w:rsidR="001237F8" w:rsidRPr="001940B2" w:rsidRDefault="00207146" w:rsidP="00E31D72">
      <w:pPr>
        <w:spacing w:after="0" w:line="240" w:lineRule="auto"/>
        <w:ind w:left="426"/>
        <w:jc w:val="both"/>
        <w:rPr>
          <w:rFonts w:eastAsia="Times New Roman" w:cs="Times New Roman"/>
          <w:sz w:val="24"/>
          <w:szCs w:val="28"/>
          <w:lang w:eastAsia="cs-CZ"/>
        </w:rPr>
      </w:pPr>
      <w:r>
        <w:rPr>
          <w:rFonts w:eastAsia="Times New Roman" w:cs="Times New Roman"/>
          <w:sz w:val="24"/>
          <w:szCs w:val="28"/>
          <w:lang w:eastAsia="cs-CZ"/>
        </w:rPr>
        <w:t>14</w:t>
      </w:r>
      <w:r w:rsidR="006D00BB">
        <w:rPr>
          <w:rFonts w:eastAsia="Times New Roman" w:cs="Times New Roman"/>
          <w:sz w:val="24"/>
          <w:szCs w:val="28"/>
          <w:lang w:eastAsia="cs-CZ"/>
        </w:rPr>
        <w:t>.</w:t>
      </w:r>
      <w:r w:rsidR="00860F0D">
        <w:rPr>
          <w:rFonts w:eastAsia="Times New Roman" w:cs="Times New Roman"/>
          <w:sz w:val="24"/>
          <w:szCs w:val="28"/>
          <w:lang w:eastAsia="cs-CZ"/>
        </w:rPr>
        <w:t>00</w:t>
      </w:r>
      <w:r>
        <w:rPr>
          <w:rFonts w:eastAsia="Times New Roman" w:cs="Times New Roman"/>
          <w:sz w:val="24"/>
          <w:szCs w:val="28"/>
          <w:lang w:eastAsia="cs-CZ"/>
        </w:rPr>
        <w:t>–</w:t>
      </w:r>
      <w:r w:rsidR="001237F8" w:rsidRPr="001940B2">
        <w:rPr>
          <w:rFonts w:eastAsia="Times New Roman" w:cs="Times New Roman"/>
          <w:sz w:val="24"/>
          <w:szCs w:val="28"/>
          <w:lang w:eastAsia="cs-CZ"/>
        </w:rPr>
        <w:t>14</w:t>
      </w:r>
      <w:r w:rsidR="006D00BB">
        <w:rPr>
          <w:rFonts w:eastAsia="Times New Roman" w:cs="Times New Roman"/>
          <w:sz w:val="24"/>
          <w:szCs w:val="28"/>
          <w:lang w:eastAsia="cs-CZ"/>
        </w:rPr>
        <w:t>.</w:t>
      </w:r>
      <w:r w:rsidR="00860F0D">
        <w:rPr>
          <w:rFonts w:eastAsia="Times New Roman" w:cs="Times New Roman"/>
          <w:sz w:val="24"/>
          <w:szCs w:val="28"/>
          <w:lang w:eastAsia="cs-CZ"/>
        </w:rPr>
        <w:t>30</w:t>
      </w:r>
      <w:r w:rsidR="001237F8" w:rsidRPr="001940B2">
        <w:rPr>
          <w:rFonts w:eastAsia="Times New Roman" w:cs="Times New Roman"/>
          <w:sz w:val="24"/>
          <w:szCs w:val="28"/>
          <w:lang w:eastAsia="cs-CZ"/>
        </w:rPr>
        <w:tab/>
        <w:t>vstávání, hygiena, odpolední svačina</w:t>
      </w:r>
    </w:p>
    <w:p w14:paraId="5F662903" w14:textId="779D3E3F" w:rsidR="001237F8" w:rsidRDefault="00207146" w:rsidP="00E31D72">
      <w:pPr>
        <w:spacing w:after="0" w:line="240" w:lineRule="auto"/>
        <w:ind w:left="426"/>
        <w:jc w:val="both"/>
        <w:rPr>
          <w:rFonts w:eastAsia="Times New Roman" w:cs="Times New Roman"/>
          <w:sz w:val="24"/>
          <w:szCs w:val="28"/>
          <w:lang w:eastAsia="cs-CZ"/>
        </w:rPr>
      </w:pPr>
      <w:r>
        <w:rPr>
          <w:rFonts w:eastAsia="Times New Roman" w:cs="Times New Roman"/>
          <w:sz w:val="24"/>
          <w:szCs w:val="28"/>
          <w:lang w:eastAsia="cs-CZ"/>
        </w:rPr>
        <w:t>14</w:t>
      </w:r>
      <w:r w:rsidR="006D00BB">
        <w:rPr>
          <w:rFonts w:eastAsia="Times New Roman" w:cs="Times New Roman"/>
          <w:sz w:val="24"/>
          <w:szCs w:val="28"/>
          <w:lang w:eastAsia="cs-CZ"/>
        </w:rPr>
        <w:t>.</w:t>
      </w:r>
      <w:r w:rsidR="00860F0D">
        <w:rPr>
          <w:rFonts w:eastAsia="Times New Roman" w:cs="Times New Roman"/>
          <w:sz w:val="24"/>
          <w:szCs w:val="28"/>
          <w:lang w:eastAsia="cs-CZ"/>
        </w:rPr>
        <w:t>30</w:t>
      </w:r>
      <w:r>
        <w:rPr>
          <w:rFonts w:eastAsia="Times New Roman" w:cs="Times New Roman"/>
          <w:sz w:val="24"/>
          <w:szCs w:val="28"/>
          <w:lang w:eastAsia="cs-CZ"/>
        </w:rPr>
        <w:t>–</w:t>
      </w:r>
      <w:r w:rsidR="001237F8" w:rsidRPr="001940B2">
        <w:rPr>
          <w:rFonts w:eastAsia="Times New Roman" w:cs="Times New Roman"/>
          <w:sz w:val="24"/>
          <w:szCs w:val="28"/>
          <w:lang w:eastAsia="cs-CZ"/>
        </w:rPr>
        <w:t>16</w:t>
      </w:r>
      <w:r w:rsidR="006D00BB">
        <w:rPr>
          <w:rFonts w:eastAsia="Times New Roman" w:cs="Times New Roman"/>
          <w:sz w:val="24"/>
          <w:szCs w:val="28"/>
          <w:lang w:eastAsia="cs-CZ"/>
        </w:rPr>
        <w:t>.</w:t>
      </w:r>
      <w:r w:rsidR="001237F8" w:rsidRPr="001940B2">
        <w:rPr>
          <w:rFonts w:eastAsia="Times New Roman" w:cs="Times New Roman"/>
          <w:sz w:val="24"/>
          <w:szCs w:val="28"/>
          <w:lang w:eastAsia="cs-CZ"/>
        </w:rPr>
        <w:t>15</w:t>
      </w:r>
      <w:r w:rsidR="001237F8" w:rsidRPr="001940B2">
        <w:rPr>
          <w:rFonts w:eastAsia="Times New Roman" w:cs="Times New Roman"/>
          <w:sz w:val="24"/>
          <w:szCs w:val="28"/>
          <w:lang w:eastAsia="cs-CZ"/>
        </w:rPr>
        <w:tab/>
        <w:t>spontánní zájmové činnosti na školní zahradě nebo na třídě</w:t>
      </w:r>
    </w:p>
    <w:p w14:paraId="5CFD3176" w14:textId="77777777" w:rsidR="00655565" w:rsidRPr="001940B2" w:rsidRDefault="00655565" w:rsidP="00E31D72">
      <w:pPr>
        <w:spacing w:after="0" w:line="240" w:lineRule="auto"/>
        <w:jc w:val="both"/>
        <w:rPr>
          <w:rFonts w:eastAsia="Times New Roman" w:cs="Times New Roman"/>
          <w:sz w:val="24"/>
          <w:szCs w:val="28"/>
          <w:lang w:eastAsia="cs-CZ"/>
        </w:rPr>
      </w:pPr>
    </w:p>
    <w:p w14:paraId="6947B466" w14:textId="77777777" w:rsidR="00FE17E8" w:rsidRDefault="00FE17E8" w:rsidP="00E31D72">
      <w:pPr>
        <w:spacing w:after="0" w:line="240" w:lineRule="auto"/>
        <w:ind w:left="426"/>
        <w:jc w:val="both"/>
        <w:rPr>
          <w:b/>
          <w:bCs/>
          <w:sz w:val="24"/>
          <w:szCs w:val="28"/>
          <w:u w:val="single"/>
        </w:rPr>
      </w:pPr>
      <w:r w:rsidRPr="00FE17E8">
        <w:rPr>
          <w:b/>
          <w:bCs/>
          <w:sz w:val="24"/>
          <w:szCs w:val="28"/>
          <w:u w:val="single"/>
        </w:rPr>
        <w:t>Změna režimu</w:t>
      </w:r>
    </w:p>
    <w:p w14:paraId="7EE097D3" w14:textId="77777777" w:rsidR="00FE17E8" w:rsidRPr="00FE17E8" w:rsidRDefault="00FE17E8" w:rsidP="00E31D72">
      <w:pPr>
        <w:spacing w:after="0" w:line="240" w:lineRule="auto"/>
        <w:ind w:left="426"/>
        <w:jc w:val="both"/>
        <w:rPr>
          <w:rFonts w:eastAsia="Times New Roman"/>
          <w:bCs/>
          <w:sz w:val="24"/>
          <w:szCs w:val="28"/>
        </w:rPr>
      </w:pPr>
      <w:r w:rsidRPr="001940B2">
        <w:rPr>
          <w:rFonts w:eastAsia="Times New Roman"/>
          <w:color w:val="000000"/>
          <w:sz w:val="24"/>
          <w:szCs w:val="28"/>
        </w:rPr>
        <w:t>Č</w:t>
      </w:r>
      <w:r w:rsidRPr="001940B2">
        <w:rPr>
          <w:rFonts w:eastAsia="Times New Roman"/>
          <w:bCs/>
          <w:sz w:val="24"/>
          <w:szCs w:val="28"/>
        </w:rPr>
        <w:t>asové údaje jsou orientační, v průběhu dne je možno přizpůsobit organizaci činností dětí jejich potřebám a aktuální situaci. Zachovány zůstávají vždy přiměřené intervaly mezi</w:t>
      </w:r>
      <w:r>
        <w:rPr>
          <w:rFonts w:eastAsia="Times New Roman"/>
          <w:bCs/>
          <w:sz w:val="24"/>
          <w:szCs w:val="28"/>
        </w:rPr>
        <w:t xml:space="preserve"> jídly, dostatečný pobyt venku.</w:t>
      </w:r>
    </w:p>
    <w:p w14:paraId="092D73A4" w14:textId="77777777" w:rsidR="00FE17E8" w:rsidRPr="001940B2" w:rsidRDefault="00FE17E8" w:rsidP="00E31D72">
      <w:pPr>
        <w:spacing w:after="0" w:line="240" w:lineRule="auto"/>
        <w:ind w:left="426"/>
        <w:jc w:val="both"/>
        <w:rPr>
          <w:bCs/>
          <w:sz w:val="24"/>
          <w:szCs w:val="28"/>
        </w:rPr>
      </w:pPr>
      <w:r w:rsidRPr="00FE17E8">
        <w:rPr>
          <w:bCs/>
          <w:sz w:val="24"/>
          <w:szCs w:val="28"/>
        </w:rPr>
        <w:t>Stanovený základní denní režim může být pozměněn v případě, že to vyplývá ze školního (rámcového) vzdělávacího programu</w:t>
      </w:r>
      <w:r w:rsidR="001B343F">
        <w:rPr>
          <w:bCs/>
          <w:sz w:val="24"/>
          <w:szCs w:val="28"/>
        </w:rPr>
        <w:t>,</w:t>
      </w:r>
      <w:r w:rsidRPr="00FE17E8">
        <w:rPr>
          <w:bCs/>
          <w:sz w:val="24"/>
          <w:szCs w:val="28"/>
        </w:rPr>
        <w:t xml:space="preserve"> a v případě výletů, exkursí, divadelních a filmových představení pro děti, besídek, dětských dnů a jiných akcí.</w:t>
      </w:r>
    </w:p>
    <w:p w14:paraId="0E1093E7" w14:textId="0847C4F1" w:rsidR="001237F8" w:rsidRPr="00621233" w:rsidRDefault="001237F8" w:rsidP="00235824">
      <w:pPr>
        <w:pStyle w:val="Nadpis2"/>
        <w:numPr>
          <w:ilvl w:val="0"/>
          <w:numId w:val="41"/>
        </w:numPr>
        <w:spacing w:before="0"/>
        <w:ind w:left="426" w:hanging="426"/>
        <w:jc w:val="both"/>
        <w:rPr>
          <w:b/>
          <w:i/>
          <w:color w:val="auto"/>
          <w:sz w:val="24"/>
          <w:szCs w:val="24"/>
        </w:rPr>
      </w:pPr>
      <w:bookmarkStart w:id="59" w:name="_Toc47044422"/>
      <w:bookmarkStart w:id="60" w:name="_Toc223493861"/>
      <w:r w:rsidRPr="00621233">
        <w:rPr>
          <w:b/>
          <w:i/>
          <w:color w:val="auto"/>
          <w:sz w:val="24"/>
          <w:szCs w:val="24"/>
        </w:rPr>
        <w:lastRenderedPageBreak/>
        <w:t>Doba určená pro přebírání dětí zákonnými zástupci</w:t>
      </w:r>
      <w:bookmarkEnd w:id="59"/>
      <w:bookmarkEnd w:id="60"/>
    </w:p>
    <w:p w14:paraId="2D06B40D" w14:textId="77777777" w:rsidR="00855BDB" w:rsidRPr="00705C74" w:rsidRDefault="00855BDB" w:rsidP="00E31D72">
      <w:pPr>
        <w:pStyle w:val="Odstavecseseznamem"/>
        <w:numPr>
          <w:ilvl w:val="0"/>
          <w:numId w:val="25"/>
        </w:numPr>
        <w:ind w:left="709" w:hanging="283"/>
        <w:jc w:val="both"/>
        <w:rPr>
          <w:rFonts w:asciiTheme="minorHAnsi" w:hAnsiTheme="minorHAnsi"/>
          <w:szCs w:val="28"/>
        </w:rPr>
      </w:pPr>
      <w:r w:rsidRPr="00705C74">
        <w:rPr>
          <w:rFonts w:asciiTheme="minorHAnsi" w:hAnsiTheme="minorHAnsi"/>
          <w:szCs w:val="28"/>
        </w:rPr>
        <w:t>Zákonní zástupci nebo osoby jimi pověřené předávají dítě učitelkám v době od 6</w:t>
      </w:r>
      <w:r w:rsidR="00B125FA">
        <w:rPr>
          <w:rFonts w:asciiTheme="minorHAnsi" w:hAnsiTheme="minorHAnsi"/>
          <w:szCs w:val="28"/>
        </w:rPr>
        <w:t>.</w:t>
      </w:r>
      <w:r w:rsidRPr="00705C74">
        <w:rPr>
          <w:rFonts w:asciiTheme="minorHAnsi" w:hAnsiTheme="minorHAnsi"/>
          <w:szCs w:val="28"/>
        </w:rPr>
        <w:t>15</w:t>
      </w:r>
      <w:r w:rsidR="00705C74" w:rsidRPr="00705C74">
        <w:rPr>
          <w:rFonts w:asciiTheme="minorHAnsi" w:hAnsiTheme="minorHAnsi"/>
          <w:szCs w:val="28"/>
        </w:rPr>
        <w:t xml:space="preserve"> do 8</w:t>
      </w:r>
      <w:r w:rsidR="00B125FA">
        <w:rPr>
          <w:rFonts w:asciiTheme="minorHAnsi" w:hAnsiTheme="minorHAnsi"/>
          <w:szCs w:val="28"/>
        </w:rPr>
        <w:t>.</w:t>
      </w:r>
      <w:r w:rsidR="00705C74" w:rsidRPr="00705C74">
        <w:rPr>
          <w:rFonts w:asciiTheme="minorHAnsi" w:hAnsiTheme="minorHAnsi"/>
          <w:szCs w:val="28"/>
        </w:rPr>
        <w:t>0</w:t>
      </w:r>
      <w:r w:rsidR="001237F8" w:rsidRPr="00705C74">
        <w:rPr>
          <w:rFonts w:asciiTheme="minorHAnsi" w:hAnsiTheme="minorHAnsi"/>
          <w:szCs w:val="28"/>
        </w:rPr>
        <w:t xml:space="preserve">0 hodin. </w:t>
      </w:r>
    </w:p>
    <w:p w14:paraId="01333B35" w14:textId="11C4173D" w:rsidR="00655565" w:rsidRDefault="001237F8" w:rsidP="00E31D72">
      <w:pPr>
        <w:pStyle w:val="Odstavecseseznamem"/>
        <w:ind w:left="709"/>
        <w:jc w:val="both"/>
        <w:rPr>
          <w:rFonts w:asciiTheme="minorHAnsi" w:hAnsiTheme="minorHAnsi"/>
          <w:szCs w:val="28"/>
        </w:rPr>
      </w:pPr>
      <w:r w:rsidRPr="00705C74">
        <w:rPr>
          <w:rFonts w:asciiTheme="minorHAnsi" w:hAnsiTheme="minorHAnsi"/>
          <w:szCs w:val="28"/>
        </w:rPr>
        <w:t>Poté se MŠ až do 11</w:t>
      </w:r>
      <w:r w:rsidR="00B125FA">
        <w:rPr>
          <w:rFonts w:asciiTheme="minorHAnsi" w:hAnsiTheme="minorHAnsi"/>
          <w:szCs w:val="28"/>
        </w:rPr>
        <w:t>.</w:t>
      </w:r>
      <w:r w:rsidRPr="00705C74">
        <w:rPr>
          <w:rFonts w:asciiTheme="minorHAnsi" w:hAnsiTheme="minorHAnsi"/>
          <w:szCs w:val="28"/>
        </w:rPr>
        <w:t>45 hodin z bezpečnostních důvodů uzamyká. Po předchozí dohodě se lze dostavit s dítětem i v jiné době</w:t>
      </w:r>
      <w:r w:rsidR="00855BDB" w:rsidRPr="00705C74">
        <w:rPr>
          <w:rFonts w:asciiTheme="minorHAnsi" w:hAnsiTheme="minorHAnsi"/>
          <w:szCs w:val="28"/>
        </w:rPr>
        <w:t>.</w:t>
      </w:r>
      <w:r w:rsidRPr="00705C74">
        <w:rPr>
          <w:rFonts w:asciiTheme="minorHAnsi" w:hAnsiTheme="minorHAnsi"/>
          <w:szCs w:val="28"/>
        </w:rPr>
        <w:t xml:space="preserve"> </w:t>
      </w:r>
    </w:p>
    <w:p w14:paraId="2ABC3197" w14:textId="77777777" w:rsidR="00860F0D" w:rsidRPr="00884C0D" w:rsidRDefault="00860F0D" w:rsidP="00E31D72">
      <w:pPr>
        <w:pStyle w:val="Odstavecseseznamem"/>
        <w:ind w:left="709"/>
        <w:jc w:val="both"/>
        <w:rPr>
          <w:rFonts w:asciiTheme="minorHAnsi" w:hAnsiTheme="minorHAnsi"/>
          <w:szCs w:val="28"/>
        </w:rPr>
      </w:pPr>
    </w:p>
    <w:p w14:paraId="36A4E784" w14:textId="77777777" w:rsidR="001237F8" w:rsidRPr="00705C74" w:rsidRDefault="001237F8" w:rsidP="00E31D72">
      <w:pPr>
        <w:pStyle w:val="Odstavecseseznamem"/>
        <w:numPr>
          <w:ilvl w:val="0"/>
          <w:numId w:val="25"/>
        </w:numPr>
        <w:ind w:left="709" w:hanging="283"/>
        <w:jc w:val="both"/>
        <w:rPr>
          <w:rFonts w:asciiTheme="minorHAnsi" w:hAnsiTheme="minorHAnsi"/>
          <w:szCs w:val="28"/>
          <w:u w:val="single"/>
        </w:rPr>
      </w:pPr>
      <w:r w:rsidRPr="00705C74">
        <w:rPr>
          <w:rFonts w:asciiTheme="minorHAnsi" w:hAnsiTheme="minorHAnsi"/>
          <w:szCs w:val="28"/>
          <w:u w:val="single"/>
        </w:rPr>
        <w:t>Přivádění a převlékání dětí:</w:t>
      </w:r>
    </w:p>
    <w:p w14:paraId="6F5291E2" w14:textId="77777777" w:rsidR="00B65174" w:rsidRPr="00705C74" w:rsidRDefault="00B65174" w:rsidP="00E31D72">
      <w:pPr>
        <w:spacing w:after="0" w:line="240" w:lineRule="auto"/>
        <w:ind w:left="709"/>
        <w:jc w:val="both"/>
        <w:rPr>
          <w:sz w:val="24"/>
          <w:szCs w:val="28"/>
        </w:rPr>
      </w:pPr>
      <w:r w:rsidRPr="00705C74">
        <w:rPr>
          <w:rFonts w:eastAsia="Times New Roman" w:cs="Times New Roman"/>
          <w:sz w:val="24"/>
          <w:szCs w:val="24"/>
          <w:lang w:eastAsia="cs-CZ"/>
        </w:rPr>
        <w:t>Zákonní zástupci nebo osoby jimi pověřené</w:t>
      </w:r>
      <w:r w:rsidRPr="00705C74">
        <w:rPr>
          <w:sz w:val="24"/>
          <w:szCs w:val="28"/>
        </w:rPr>
        <w:t xml:space="preserve"> převlékají </w:t>
      </w:r>
      <w:r w:rsidR="001237F8" w:rsidRPr="00705C74">
        <w:rPr>
          <w:sz w:val="24"/>
          <w:szCs w:val="28"/>
        </w:rPr>
        <w:t xml:space="preserve">děti v šatně. </w:t>
      </w:r>
      <w:r w:rsidRPr="00705C74">
        <w:rPr>
          <w:sz w:val="24"/>
          <w:szCs w:val="28"/>
        </w:rPr>
        <w:t>Věci dětí ukládají na místo označené značkou dítěte.</w:t>
      </w:r>
      <w:r w:rsidR="001237F8" w:rsidRPr="00705C74">
        <w:rPr>
          <w:sz w:val="24"/>
          <w:szCs w:val="28"/>
        </w:rPr>
        <w:t xml:space="preserve"> </w:t>
      </w:r>
    </w:p>
    <w:p w14:paraId="11FDB34D" w14:textId="1C9B440F" w:rsidR="00B306B8" w:rsidRPr="00705C74" w:rsidRDefault="001237F8" w:rsidP="00E31D72">
      <w:pPr>
        <w:spacing w:after="0" w:line="240" w:lineRule="auto"/>
        <w:ind w:left="709"/>
        <w:jc w:val="both"/>
        <w:rPr>
          <w:sz w:val="24"/>
          <w:szCs w:val="28"/>
        </w:rPr>
      </w:pPr>
      <w:r w:rsidRPr="00705C74">
        <w:rPr>
          <w:sz w:val="24"/>
          <w:szCs w:val="28"/>
        </w:rPr>
        <w:t>Věci dětí rodiče označí tak, aby nemohlo dojít k záměně.</w:t>
      </w:r>
    </w:p>
    <w:p w14:paraId="7CC017F9" w14:textId="77777777" w:rsidR="001237F8" w:rsidRPr="00705C74" w:rsidRDefault="001237F8" w:rsidP="00E31D72">
      <w:pPr>
        <w:pStyle w:val="Odstavecseseznamem"/>
        <w:numPr>
          <w:ilvl w:val="0"/>
          <w:numId w:val="25"/>
        </w:numPr>
        <w:ind w:left="709" w:hanging="283"/>
        <w:jc w:val="both"/>
        <w:rPr>
          <w:rFonts w:asciiTheme="minorHAnsi" w:hAnsiTheme="minorHAnsi"/>
          <w:szCs w:val="28"/>
          <w:u w:val="single"/>
        </w:rPr>
      </w:pPr>
      <w:r w:rsidRPr="00705C74">
        <w:rPr>
          <w:rFonts w:asciiTheme="minorHAnsi" w:hAnsiTheme="minorHAnsi"/>
          <w:szCs w:val="28"/>
          <w:u w:val="single"/>
        </w:rPr>
        <w:t>Předávání a vyzvedávání dětí:</w:t>
      </w:r>
    </w:p>
    <w:p w14:paraId="7064A118" w14:textId="77777777" w:rsidR="00B65174" w:rsidRPr="00705C74" w:rsidRDefault="00B65174" w:rsidP="00E31D72">
      <w:pPr>
        <w:spacing w:after="0" w:line="240" w:lineRule="auto"/>
        <w:ind w:left="709"/>
        <w:jc w:val="both"/>
        <w:rPr>
          <w:sz w:val="24"/>
          <w:szCs w:val="28"/>
        </w:rPr>
      </w:pPr>
      <w:r w:rsidRPr="00705C74">
        <w:rPr>
          <w:sz w:val="24"/>
          <w:szCs w:val="28"/>
        </w:rPr>
        <w:t xml:space="preserve">Zákonní zástupci nebo osoby jimi pověřené jsou povinni dítě osobně předat učitelce </w:t>
      </w:r>
      <w:r w:rsidR="00A726C1">
        <w:rPr>
          <w:sz w:val="24"/>
          <w:szCs w:val="28"/>
        </w:rPr>
        <w:br/>
      </w:r>
      <w:r w:rsidRPr="00705C74">
        <w:rPr>
          <w:sz w:val="24"/>
          <w:szCs w:val="28"/>
        </w:rPr>
        <w:t>a informovat ji o případných aktuálních změnách zdravotního stavu dítěte.</w:t>
      </w:r>
    </w:p>
    <w:p w14:paraId="5F84F673" w14:textId="77777777" w:rsidR="00B65174" w:rsidRPr="00705C74" w:rsidRDefault="00B65174" w:rsidP="00E31D72">
      <w:pPr>
        <w:spacing w:after="0" w:line="240" w:lineRule="auto"/>
        <w:ind w:left="709"/>
        <w:jc w:val="both"/>
        <w:rPr>
          <w:sz w:val="24"/>
          <w:szCs w:val="28"/>
        </w:rPr>
      </w:pPr>
      <w:r w:rsidRPr="00705C74">
        <w:rPr>
          <w:sz w:val="24"/>
          <w:szCs w:val="28"/>
        </w:rPr>
        <w:t>Za dítě zodpovídají až do samotného předání. Nikdy neponechávají dítě v šatně samotné.</w:t>
      </w:r>
    </w:p>
    <w:p w14:paraId="0AEF86CD" w14:textId="77777777" w:rsidR="001237F8" w:rsidRPr="00705C74" w:rsidRDefault="00B65174" w:rsidP="00E31D72">
      <w:pPr>
        <w:spacing w:after="0" w:line="240" w:lineRule="auto"/>
        <w:ind w:left="709"/>
        <w:jc w:val="both"/>
        <w:rPr>
          <w:sz w:val="24"/>
          <w:szCs w:val="28"/>
        </w:rPr>
      </w:pPr>
      <w:r w:rsidRPr="00705C74">
        <w:rPr>
          <w:sz w:val="24"/>
          <w:szCs w:val="28"/>
        </w:rPr>
        <w:t>Dítě z MŠ smí vyzvedávat pouze zákonní zástupci dítěte a osoby jimi písemně pověřené.</w:t>
      </w:r>
    </w:p>
    <w:p w14:paraId="221324F7" w14:textId="77777777" w:rsidR="001237F8" w:rsidRPr="00705C74" w:rsidRDefault="00B65174" w:rsidP="00E31D72">
      <w:pPr>
        <w:pStyle w:val="Odstavecseseznamem"/>
        <w:numPr>
          <w:ilvl w:val="0"/>
          <w:numId w:val="25"/>
        </w:numPr>
        <w:ind w:left="709" w:hanging="283"/>
        <w:jc w:val="both"/>
        <w:rPr>
          <w:rFonts w:asciiTheme="minorHAnsi" w:hAnsiTheme="minorHAnsi"/>
          <w:szCs w:val="28"/>
          <w:u w:val="single"/>
        </w:rPr>
      </w:pPr>
      <w:r w:rsidRPr="00705C74">
        <w:rPr>
          <w:rFonts w:asciiTheme="minorHAnsi" w:hAnsiTheme="minorHAnsi"/>
          <w:szCs w:val="28"/>
          <w:u w:val="single"/>
        </w:rPr>
        <w:t>Doba</w:t>
      </w:r>
      <w:r w:rsidR="001237F8" w:rsidRPr="00705C74">
        <w:rPr>
          <w:rFonts w:asciiTheme="minorHAnsi" w:hAnsiTheme="minorHAnsi"/>
          <w:szCs w:val="28"/>
          <w:u w:val="single"/>
        </w:rPr>
        <w:t xml:space="preserve"> vyzvedávání dětí z MŠ:</w:t>
      </w:r>
    </w:p>
    <w:p w14:paraId="537DDDF0" w14:textId="77777777" w:rsidR="001237F8" w:rsidRPr="00705C74" w:rsidRDefault="001237F8" w:rsidP="00E31D72">
      <w:pPr>
        <w:spacing w:after="0" w:line="240" w:lineRule="auto"/>
        <w:ind w:left="709"/>
        <w:jc w:val="both"/>
        <w:rPr>
          <w:sz w:val="24"/>
          <w:szCs w:val="28"/>
        </w:rPr>
      </w:pPr>
      <w:r w:rsidRPr="00705C74">
        <w:rPr>
          <w:sz w:val="24"/>
          <w:szCs w:val="28"/>
        </w:rPr>
        <w:t xml:space="preserve">Děti, které chodí domů po obědě, si vyzvedávají </w:t>
      </w:r>
      <w:r w:rsidR="00B65174" w:rsidRPr="00705C74">
        <w:rPr>
          <w:sz w:val="24"/>
          <w:szCs w:val="28"/>
        </w:rPr>
        <w:t>zákonní zástupci nebo osoby jimi pověřené</w:t>
      </w:r>
      <w:r w:rsidRPr="00705C74">
        <w:rPr>
          <w:sz w:val="24"/>
          <w:szCs w:val="28"/>
        </w:rPr>
        <w:t xml:space="preserve"> </w:t>
      </w:r>
      <w:r w:rsidR="00B65174" w:rsidRPr="00705C74">
        <w:rPr>
          <w:sz w:val="24"/>
          <w:szCs w:val="28"/>
        </w:rPr>
        <w:t>v době od 11</w:t>
      </w:r>
      <w:r w:rsidR="00921B2D">
        <w:rPr>
          <w:sz w:val="24"/>
          <w:szCs w:val="28"/>
        </w:rPr>
        <w:t>.</w:t>
      </w:r>
      <w:r w:rsidR="00B65174" w:rsidRPr="00705C74">
        <w:rPr>
          <w:sz w:val="24"/>
          <w:szCs w:val="28"/>
        </w:rPr>
        <w:t>45 do</w:t>
      </w:r>
      <w:r w:rsidRPr="00705C74">
        <w:rPr>
          <w:sz w:val="24"/>
          <w:szCs w:val="28"/>
        </w:rPr>
        <w:t xml:space="preserve"> 12</w:t>
      </w:r>
      <w:r w:rsidR="00921B2D">
        <w:rPr>
          <w:sz w:val="24"/>
          <w:szCs w:val="28"/>
        </w:rPr>
        <w:t>.</w:t>
      </w:r>
      <w:r w:rsidRPr="00705C74">
        <w:rPr>
          <w:sz w:val="24"/>
          <w:szCs w:val="28"/>
        </w:rPr>
        <w:t>30 hod</w:t>
      </w:r>
      <w:r w:rsidR="00B65174" w:rsidRPr="00705C74">
        <w:rPr>
          <w:sz w:val="24"/>
          <w:szCs w:val="28"/>
        </w:rPr>
        <w:t>in</w:t>
      </w:r>
      <w:r w:rsidRPr="00705C74">
        <w:rPr>
          <w:sz w:val="24"/>
          <w:szCs w:val="28"/>
        </w:rPr>
        <w:t>.</w:t>
      </w:r>
    </w:p>
    <w:p w14:paraId="1EB82199" w14:textId="77777777" w:rsidR="00B65174" w:rsidRPr="00705C74" w:rsidRDefault="00B65174" w:rsidP="00E31D72">
      <w:pPr>
        <w:spacing w:after="0" w:line="240" w:lineRule="auto"/>
        <w:ind w:left="709"/>
        <w:jc w:val="both"/>
        <w:rPr>
          <w:sz w:val="24"/>
          <w:szCs w:val="28"/>
        </w:rPr>
      </w:pPr>
      <w:r w:rsidRPr="00705C74">
        <w:rPr>
          <w:sz w:val="24"/>
          <w:szCs w:val="28"/>
        </w:rPr>
        <w:t>Děti, které spí, se rozcházejí v době od 14</w:t>
      </w:r>
      <w:r w:rsidR="00921B2D">
        <w:rPr>
          <w:sz w:val="24"/>
          <w:szCs w:val="28"/>
        </w:rPr>
        <w:t>.</w:t>
      </w:r>
      <w:r w:rsidRPr="00705C74">
        <w:rPr>
          <w:sz w:val="24"/>
          <w:szCs w:val="28"/>
        </w:rPr>
        <w:t>15 do</w:t>
      </w:r>
      <w:r w:rsidR="001237F8" w:rsidRPr="00705C74">
        <w:rPr>
          <w:sz w:val="24"/>
          <w:szCs w:val="28"/>
        </w:rPr>
        <w:t xml:space="preserve"> 16</w:t>
      </w:r>
      <w:r w:rsidR="00921B2D">
        <w:rPr>
          <w:sz w:val="24"/>
          <w:szCs w:val="28"/>
        </w:rPr>
        <w:t>.</w:t>
      </w:r>
      <w:r w:rsidR="001237F8" w:rsidRPr="00705C74">
        <w:rPr>
          <w:sz w:val="24"/>
          <w:szCs w:val="28"/>
        </w:rPr>
        <w:t>15 hod</w:t>
      </w:r>
      <w:r w:rsidRPr="00705C74">
        <w:rPr>
          <w:sz w:val="24"/>
          <w:szCs w:val="28"/>
        </w:rPr>
        <w:t>in</w:t>
      </w:r>
      <w:r w:rsidR="001237F8" w:rsidRPr="00705C74">
        <w:rPr>
          <w:sz w:val="24"/>
          <w:szCs w:val="28"/>
        </w:rPr>
        <w:t xml:space="preserve">. </w:t>
      </w:r>
    </w:p>
    <w:p w14:paraId="18EDA328" w14:textId="4F3B5C0B" w:rsidR="001237F8" w:rsidRPr="00705C74" w:rsidRDefault="00B65174" w:rsidP="00E31D72">
      <w:pPr>
        <w:spacing w:after="0" w:line="240" w:lineRule="auto"/>
        <w:ind w:left="709"/>
        <w:jc w:val="both"/>
        <w:rPr>
          <w:sz w:val="24"/>
          <w:szCs w:val="28"/>
        </w:rPr>
      </w:pPr>
      <w:r w:rsidRPr="00705C74">
        <w:rPr>
          <w:sz w:val="24"/>
          <w:szCs w:val="28"/>
        </w:rPr>
        <w:t xml:space="preserve">Jinou dobu vyzvedávání dítěte z MŠ může zákonný zástupce domluvit s učitelkou ve třídě, </w:t>
      </w:r>
      <w:r w:rsidR="00B306B8">
        <w:rPr>
          <w:sz w:val="24"/>
          <w:szCs w:val="28"/>
        </w:rPr>
        <w:br/>
      </w:r>
      <w:r w:rsidRPr="00705C74">
        <w:rPr>
          <w:sz w:val="24"/>
          <w:szCs w:val="28"/>
        </w:rPr>
        <w:t>do které dochází, popř. se domluvit telefonicky během dne.</w:t>
      </w:r>
    </w:p>
    <w:p w14:paraId="6F98EE53" w14:textId="77777777" w:rsidR="00F742FF" w:rsidRDefault="00F742FF" w:rsidP="00E31D72">
      <w:pPr>
        <w:spacing w:after="0" w:line="240" w:lineRule="auto"/>
        <w:ind w:left="709"/>
        <w:jc w:val="both"/>
        <w:rPr>
          <w:sz w:val="24"/>
          <w:szCs w:val="28"/>
        </w:rPr>
      </w:pPr>
      <w:r w:rsidRPr="00705C74">
        <w:rPr>
          <w:sz w:val="24"/>
          <w:szCs w:val="28"/>
        </w:rPr>
        <w:t>V areálu školky se zákonní zástupci a osoby jimi pověřené zdržují jen po nezbytně dlouhou dobu, dozírají na chování a bezpečnost svých dětí a jsou za ně v plném rozsahu zodpovědní</w:t>
      </w:r>
      <w:r w:rsidRPr="00F742FF">
        <w:rPr>
          <w:sz w:val="24"/>
          <w:szCs w:val="28"/>
        </w:rPr>
        <w:t>.</w:t>
      </w:r>
    </w:p>
    <w:p w14:paraId="58FBDA37" w14:textId="24FDE4D6" w:rsidR="00226FA5" w:rsidRDefault="00226FA5" w:rsidP="00E31D72">
      <w:pPr>
        <w:spacing w:after="0" w:line="240" w:lineRule="auto"/>
        <w:ind w:left="709"/>
        <w:jc w:val="both"/>
        <w:rPr>
          <w:sz w:val="24"/>
          <w:szCs w:val="28"/>
        </w:rPr>
      </w:pPr>
    </w:p>
    <w:p w14:paraId="3B409938" w14:textId="77777777" w:rsidR="00860F0D" w:rsidRDefault="00860F0D" w:rsidP="00E31D72">
      <w:pPr>
        <w:spacing w:after="0" w:line="240" w:lineRule="auto"/>
        <w:ind w:left="709"/>
        <w:jc w:val="both"/>
        <w:rPr>
          <w:sz w:val="24"/>
          <w:szCs w:val="28"/>
        </w:rPr>
      </w:pPr>
    </w:p>
    <w:p w14:paraId="50EF57C1" w14:textId="33EA8B52" w:rsidR="00F742FF" w:rsidRPr="00621233" w:rsidRDefault="001237F8" w:rsidP="00235824">
      <w:pPr>
        <w:pStyle w:val="Nadpis2"/>
        <w:numPr>
          <w:ilvl w:val="0"/>
          <w:numId w:val="41"/>
        </w:numPr>
        <w:ind w:left="426" w:hanging="426"/>
        <w:jc w:val="both"/>
        <w:rPr>
          <w:b/>
          <w:i/>
          <w:color w:val="auto"/>
          <w:sz w:val="24"/>
          <w:szCs w:val="24"/>
        </w:rPr>
      </w:pPr>
      <w:bookmarkStart w:id="61" w:name="_Toc47044423"/>
      <w:bookmarkStart w:id="62" w:name="_Toc223493862"/>
      <w:r w:rsidRPr="00621233">
        <w:rPr>
          <w:b/>
          <w:i/>
          <w:color w:val="auto"/>
          <w:sz w:val="24"/>
          <w:szCs w:val="24"/>
        </w:rPr>
        <w:t>Délka pobytu dětí v MŠ:</w:t>
      </w:r>
      <w:bookmarkEnd w:id="61"/>
      <w:bookmarkEnd w:id="62"/>
    </w:p>
    <w:p w14:paraId="090676E9" w14:textId="47CE5A40" w:rsidR="00F742FF" w:rsidRPr="0016168B" w:rsidRDefault="001237F8" w:rsidP="00E31D72">
      <w:pPr>
        <w:pStyle w:val="Odstavecseseznamem"/>
        <w:numPr>
          <w:ilvl w:val="0"/>
          <w:numId w:val="26"/>
        </w:numPr>
        <w:ind w:left="709" w:hanging="283"/>
        <w:jc w:val="both"/>
        <w:rPr>
          <w:rFonts w:asciiTheme="minorHAnsi" w:hAnsiTheme="minorHAnsi"/>
          <w:szCs w:val="28"/>
        </w:rPr>
      </w:pPr>
      <w:r w:rsidRPr="0016168B">
        <w:rPr>
          <w:rFonts w:asciiTheme="minorHAnsi" w:hAnsiTheme="minorHAnsi"/>
          <w:szCs w:val="28"/>
        </w:rPr>
        <w:t xml:space="preserve">Délka pobytu dítěte se řídí podle individuálních potřeb rodičů. Dítě může chodit do MŠ na celý den, nebo jen na dopoledne s obědem. </w:t>
      </w:r>
    </w:p>
    <w:p w14:paraId="580C7C6B" w14:textId="77777777" w:rsidR="001237F8" w:rsidRPr="0016168B" w:rsidRDefault="00705C74" w:rsidP="00E31D72">
      <w:pPr>
        <w:spacing w:after="0" w:line="240" w:lineRule="auto"/>
        <w:ind w:left="709"/>
        <w:jc w:val="both"/>
        <w:rPr>
          <w:sz w:val="24"/>
          <w:szCs w:val="28"/>
        </w:rPr>
      </w:pPr>
      <w:r w:rsidRPr="0016168B">
        <w:rPr>
          <w:sz w:val="24"/>
          <w:szCs w:val="28"/>
        </w:rPr>
        <w:t>Děti přicházejí do MŠ do 8</w:t>
      </w:r>
      <w:r w:rsidR="00921B2D">
        <w:rPr>
          <w:sz w:val="24"/>
          <w:szCs w:val="28"/>
        </w:rPr>
        <w:t>.</w:t>
      </w:r>
      <w:r w:rsidRPr="0016168B">
        <w:rPr>
          <w:sz w:val="24"/>
          <w:szCs w:val="28"/>
        </w:rPr>
        <w:t>0</w:t>
      </w:r>
      <w:r w:rsidR="001237F8" w:rsidRPr="0016168B">
        <w:rPr>
          <w:sz w:val="24"/>
          <w:szCs w:val="28"/>
        </w:rPr>
        <w:t>0 hodin. Pozdější příchody dohodnou rodiče s učitelkami předem.</w:t>
      </w:r>
    </w:p>
    <w:p w14:paraId="720E026A" w14:textId="48035A24" w:rsidR="001237F8" w:rsidRPr="0016168B" w:rsidRDefault="001237F8" w:rsidP="00E31D72">
      <w:pPr>
        <w:spacing w:after="0" w:line="240" w:lineRule="auto"/>
        <w:ind w:left="709"/>
        <w:jc w:val="both"/>
        <w:rPr>
          <w:b/>
          <w:sz w:val="24"/>
          <w:szCs w:val="28"/>
        </w:rPr>
      </w:pPr>
      <w:r w:rsidRPr="0016168B">
        <w:rPr>
          <w:b/>
          <w:sz w:val="24"/>
          <w:szCs w:val="28"/>
        </w:rPr>
        <w:t xml:space="preserve">Povinné předškolní vzdělávání je určeno ředitelem školy v časovém rozmezí </w:t>
      </w:r>
      <w:r w:rsidR="00E31D72">
        <w:rPr>
          <w:b/>
          <w:sz w:val="24"/>
          <w:szCs w:val="28"/>
        </w:rPr>
        <w:br/>
      </w:r>
      <w:r w:rsidRPr="0016168B">
        <w:rPr>
          <w:b/>
          <w:sz w:val="24"/>
          <w:szCs w:val="28"/>
        </w:rPr>
        <w:t>od 8</w:t>
      </w:r>
      <w:r w:rsidR="00921B2D">
        <w:rPr>
          <w:b/>
          <w:sz w:val="24"/>
          <w:szCs w:val="28"/>
        </w:rPr>
        <w:t>.</w:t>
      </w:r>
      <w:r w:rsidRPr="0016168B">
        <w:rPr>
          <w:b/>
          <w:sz w:val="24"/>
          <w:szCs w:val="28"/>
        </w:rPr>
        <w:t>00 do 12</w:t>
      </w:r>
      <w:r w:rsidR="00921B2D">
        <w:rPr>
          <w:b/>
          <w:sz w:val="24"/>
          <w:szCs w:val="28"/>
        </w:rPr>
        <w:t>.</w:t>
      </w:r>
      <w:r w:rsidRPr="0016168B">
        <w:rPr>
          <w:b/>
          <w:sz w:val="24"/>
          <w:szCs w:val="28"/>
        </w:rPr>
        <w:t>00 hodin.</w:t>
      </w:r>
    </w:p>
    <w:p w14:paraId="1E7F8BC7" w14:textId="77777777" w:rsidR="0077507E" w:rsidRPr="0016168B" w:rsidRDefault="0077507E" w:rsidP="00E31D72">
      <w:pPr>
        <w:pStyle w:val="Odstavecseseznamem"/>
        <w:numPr>
          <w:ilvl w:val="0"/>
          <w:numId w:val="26"/>
        </w:numPr>
        <w:ind w:left="709" w:hanging="283"/>
        <w:jc w:val="both"/>
        <w:rPr>
          <w:rFonts w:asciiTheme="minorHAnsi" w:hAnsiTheme="minorHAnsi"/>
          <w:b/>
          <w:szCs w:val="28"/>
        </w:rPr>
      </w:pPr>
      <w:r w:rsidRPr="0016168B">
        <w:rPr>
          <w:rFonts w:asciiTheme="minorHAnsi" w:hAnsiTheme="minorHAnsi"/>
          <w:szCs w:val="28"/>
        </w:rPr>
        <w:t>Při akcích školy za účasti rodičů za zdraví a bezpečnost dětí odpovídají rodiče.</w:t>
      </w:r>
    </w:p>
    <w:p w14:paraId="1E222118" w14:textId="77777777" w:rsidR="0077507E" w:rsidRPr="0016168B" w:rsidRDefault="0077507E" w:rsidP="00E31D72">
      <w:pPr>
        <w:pStyle w:val="Odstavecseseznamem"/>
        <w:numPr>
          <w:ilvl w:val="0"/>
          <w:numId w:val="26"/>
        </w:numPr>
        <w:ind w:left="709" w:hanging="283"/>
        <w:jc w:val="both"/>
        <w:rPr>
          <w:rFonts w:asciiTheme="minorHAnsi" w:hAnsiTheme="minorHAnsi"/>
          <w:b/>
          <w:szCs w:val="28"/>
          <w:u w:val="single"/>
        </w:rPr>
      </w:pPr>
      <w:r w:rsidRPr="0016168B">
        <w:rPr>
          <w:rFonts w:asciiTheme="minorHAnsi" w:hAnsiTheme="minorHAnsi"/>
          <w:u w:val="single"/>
        </w:rPr>
        <w:t>Vzdělávání mimo budovu školy</w:t>
      </w:r>
    </w:p>
    <w:p w14:paraId="1E5C5A5B" w14:textId="0A3877D2" w:rsidR="00FE17E8" w:rsidRPr="0016168B" w:rsidRDefault="0077507E" w:rsidP="00E31D72">
      <w:pPr>
        <w:pStyle w:val="Odstavecseseznamem"/>
        <w:ind w:left="709"/>
        <w:jc w:val="both"/>
        <w:rPr>
          <w:rFonts w:asciiTheme="minorHAnsi" w:hAnsiTheme="minorHAnsi"/>
        </w:rPr>
      </w:pPr>
      <w:r w:rsidRPr="0016168B">
        <w:rPr>
          <w:rFonts w:asciiTheme="minorHAnsi" w:hAnsiTheme="minorHAnsi"/>
        </w:rPr>
        <w:t xml:space="preserve">Mateřská škola může organizovat zotavovací pobyty dětí ve zdravotně příznivém prostředí bez přerušení vzdělávání, školní výlety a další akce související s výchovně vzdělávací činností školy. Tyto akce hradí zákonný zástupce a jsou nad rámec předškolního vzdělávání. O akcích konaných mimo budovu mateřské školy je zákonný zástupce informován s dostatečným časovým předstihem </w:t>
      </w:r>
      <w:r w:rsidR="001A5E77">
        <w:rPr>
          <w:rFonts w:asciiTheme="minorHAnsi" w:hAnsiTheme="minorHAnsi"/>
        </w:rPr>
        <w:br/>
      </w:r>
      <w:r w:rsidRPr="0016168B">
        <w:rPr>
          <w:rFonts w:asciiTheme="minorHAnsi" w:hAnsiTheme="minorHAnsi"/>
        </w:rPr>
        <w:t xml:space="preserve">na přístupném místě ve škole, na webových stránkách školy, na informačních nástěnkách. Doporučujeme rodičům pravidelně sledovat nástěnky a web školy. Školní akce jsou v souladu </w:t>
      </w:r>
      <w:r w:rsidR="001A5E77">
        <w:rPr>
          <w:rFonts w:asciiTheme="minorHAnsi" w:hAnsiTheme="minorHAnsi"/>
        </w:rPr>
        <w:br/>
      </w:r>
      <w:r w:rsidRPr="0016168B">
        <w:rPr>
          <w:rFonts w:asciiTheme="minorHAnsi" w:hAnsiTheme="minorHAnsi"/>
        </w:rPr>
        <w:t xml:space="preserve">s rovným přístupem všem. </w:t>
      </w:r>
    </w:p>
    <w:p w14:paraId="58031738" w14:textId="5F4BF9B1" w:rsidR="00226FA5" w:rsidRDefault="00226FA5" w:rsidP="00E31D72">
      <w:pPr>
        <w:spacing w:after="0"/>
        <w:jc w:val="both"/>
        <w:rPr>
          <w:b/>
          <w:szCs w:val="28"/>
        </w:rPr>
      </w:pPr>
    </w:p>
    <w:p w14:paraId="41236EC9" w14:textId="77777777" w:rsidR="00860F0D" w:rsidRPr="006305E6" w:rsidRDefault="00860F0D" w:rsidP="00E31D72">
      <w:pPr>
        <w:spacing w:after="0"/>
        <w:jc w:val="both"/>
        <w:rPr>
          <w:b/>
          <w:szCs w:val="28"/>
        </w:rPr>
      </w:pPr>
    </w:p>
    <w:p w14:paraId="099EA819" w14:textId="60BC1E1B" w:rsidR="00B35E39" w:rsidRPr="00621233" w:rsidRDefault="00B35E39" w:rsidP="00235824">
      <w:pPr>
        <w:pStyle w:val="Nadpis2"/>
        <w:numPr>
          <w:ilvl w:val="0"/>
          <w:numId w:val="41"/>
        </w:numPr>
        <w:ind w:left="426" w:hanging="426"/>
        <w:jc w:val="both"/>
        <w:rPr>
          <w:b/>
          <w:i/>
          <w:color w:val="auto"/>
          <w:sz w:val="24"/>
          <w:szCs w:val="24"/>
        </w:rPr>
      </w:pPr>
      <w:bookmarkStart w:id="63" w:name="_Toc47044424"/>
      <w:bookmarkStart w:id="64" w:name="_Toc223493863"/>
      <w:r w:rsidRPr="00621233">
        <w:rPr>
          <w:b/>
          <w:i/>
          <w:color w:val="auto"/>
          <w:sz w:val="24"/>
          <w:szCs w:val="24"/>
        </w:rPr>
        <w:t>Způsob omlouvání mladších dětí neplnících povinné předškolní vzdělávání</w:t>
      </w:r>
      <w:bookmarkEnd w:id="63"/>
      <w:bookmarkEnd w:id="64"/>
    </w:p>
    <w:p w14:paraId="26A37803" w14:textId="51FD7294" w:rsidR="00B35E39" w:rsidRPr="00B35E39" w:rsidRDefault="00B35E39" w:rsidP="00E31D72">
      <w:pPr>
        <w:widowControl w:val="0"/>
        <w:suppressAutoHyphens/>
        <w:spacing w:after="0" w:line="240" w:lineRule="auto"/>
        <w:ind w:left="426"/>
        <w:jc w:val="both"/>
        <w:rPr>
          <w:rFonts w:eastAsia="Lucida Sans Unicode" w:cs="Calibri"/>
          <w:kern w:val="1"/>
          <w:sz w:val="24"/>
          <w:szCs w:val="28"/>
          <w:lang w:eastAsia="ar-SA"/>
        </w:rPr>
      </w:pPr>
      <w:r>
        <w:rPr>
          <w:rFonts w:eastAsia="Lucida Sans Unicode" w:cs="Calibri"/>
          <w:kern w:val="1"/>
          <w:sz w:val="24"/>
          <w:szCs w:val="28"/>
          <w:lang w:eastAsia="ar-SA"/>
        </w:rPr>
        <w:t>Zákonní zástupci omlouvají nepřítomnost dítěte</w:t>
      </w:r>
      <w:r w:rsidR="00B306B8">
        <w:rPr>
          <w:rFonts w:eastAsia="Lucida Sans Unicode" w:cs="Calibri"/>
          <w:kern w:val="1"/>
          <w:sz w:val="24"/>
          <w:szCs w:val="28"/>
          <w:lang w:eastAsia="ar-SA"/>
        </w:rPr>
        <w:t xml:space="preserve"> jedním z těchto způsobů</w:t>
      </w:r>
      <w:r>
        <w:rPr>
          <w:rFonts w:eastAsia="Lucida Sans Unicode" w:cs="Calibri"/>
          <w:kern w:val="1"/>
          <w:sz w:val="24"/>
          <w:szCs w:val="28"/>
          <w:lang w:eastAsia="ar-SA"/>
        </w:rPr>
        <w:t>:</w:t>
      </w:r>
    </w:p>
    <w:p w14:paraId="683FD604" w14:textId="505DBBF0" w:rsidR="00B35E39" w:rsidRPr="00B35E39" w:rsidRDefault="00B306B8" w:rsidP="00E31D72">
      <w:pPr>
        <w:widowControl w:val="0"/>
        <w:numPr>
          <w:ilvl w:val="0"/>
          <w:numId w:val="8"/>
        </w:numPr>
        <w:suppressAutoHyphens/>
        <w:overflowPunct w:val="0"/>
        <w:autoSpaceDE w:val="0"/>
        <w:spacing w:after="0" w:line="240" w:lineRule="auto"/>
        <w:ind w:left="1418" w:hanging="284"/>
        <w:jc w:val="both"/>
        <w:textAlignment w:val="baseline"/>
        <w:rPr>
          <w:rFonts w:eastAsia="Lucida Sans Unicode" w:cs="Calibri"/>
          <w:kern w:val="1"/>
          <w:sz w:val="24"/>
          <w:szCs w:val="28"/>
          <w:lang w:eastAsia="ar-SA"/>
        </w:rPr>
      </w:pPr>
      <w:r>
        <w:rPr>
          <w:rFonts w:eastAsia="Lucida Sans Unicode" w:cs="Calibri"/>
          <w:kern w:val="1"/>
          <w:sz w:val="24"/>
          <w:szCs w:val="28"/>
          <w:lang w:eastAsia="ar-SA"/>
        </w:rPr>
        <w:t>P</w:t>
      </w:r>
      <w:r w:rsidR="00B35E39" w:rsidRPr="00B35E39">
        <w:rPr>
          <w:rFonts w:eastAsia="Lucida Sans Unicode" w:cs="Calibri"/>
          <w:kern w:val="1"/>
          <w:sz w:val="24"/>
          <w:szCs w:val="28"/>
          <w:lang w:eastAsia="ar-SA"/>
        </w:rPr>
        <w:t>ísemně</w:t>
      </w:r>
    </w:p>
    <w:p w14:paraId="740249DE" w14:textId="57EB4720" w:rsidR="00B35E39" w:rsidRDefault="00B35E39" w:rsidP="00E31D72">
      <w:pPr>
        <w:widowControl w:val="0"/>
        <w:numPr>
          <w:ilvl w:val="0"/>
          <w:numId w:val="8"/>
        </w:numPr>
        <w:suppressAutoHyphens/>
        <w:overflowPunct w:val="0"/>
        <w:autoSpaceDE w:val="0"/>
        <w:spacing w:after="0" w:line="240" w:lineRule="auto"/>
        <w:ind w:left="1418" w:hanging="284"/>
        <w:jc w:val="both"/>
        <w:textAlignment w:val="baseline"/>
        <w:rPr>
          <w:rFonts w:eastAsia="Lucida Sans Unicode" w:cs="Calibri"/>
          <w:kern w:val="1"/>
          <w:sz w:val="24"/>
          <w:szCs w:val="28"/>
          <w:lang w:eastAsia="ar-SA"/>
        </w:rPr>
      </w:pPr>
      <w:r w:rsidRPr="00B35E39">
        <w:rPr>
          <w:rFonts w:eastAsia="Lucida Sans Unicode" w:cs="Calibri"/>
          <w:kern w:val="1"/>
          <w:sz w:val="24"/>
          <w:szCs w:val="28"/>
          <w:lang w:eastAsia="ar-SA"/>
        </w:rPr>
        <w:t xml:space="preserve">osobně </w:t>
      </w:r>
      <w:r>
        <w:rPr>
          <w:rFonts w:eastAsia="Lucida Sans Unicode" w:cs="Calibri"/>
          <w:kern w:val="1"/>
          <w:sz w:val="24"/>
          <w:szCs w:val="28"/>
          <w:lang w:eastAsia="ar-SA"/>
        </w:rPr>
        <w:t xml:space="preserve">učitelce </w:t>
      </w:r>
      <w:r w:rsidRPr="00B35E39">
        <w:rPr>
          <w:rFonts w:eastAsia="Lucida Sans Unicode" w:cs="Calibri"/>
          <w:kern w:val="1"/>
          <w:sz w:val="24"/>
          <w:szCs w:val="28"/>
          <w:lang w:eastAsia="ar-SA"/>
        </w:rPr>
        <w:t xml:space="preserve">ve třídě </w:t>
      </w:r>
    </w:p>
    <w:p w14:paraId="16D8B180" w14:textId="4C7C4F8D" w:rsidR="00B35E39" w:rsidRDefault="00B35E39" w:rsidP="00E31D72">
      <w:pPr>
        <w:widowControl w:val="0"/>
        <w:numPr>
          <w:ilvl w:val="0"/>
          <w:numId w:val="8"/>
        </w:numPr>
        <w:tabs>
          <w:tab w:val="left" w:pos="2410"/>
        </w:tabs>
        <w:suppressAutoHyphens/>
        <w:overflowPunct w:val="0"/>
        <w:autoSpaceDE w:val="0"/>
        <w:spacing w:after="0" w:line="240" w:lineRule="auto"/>
        <w:ind w:left="1418" w:hanging="284"/>
        <w:jc w:val="both"/>
        <w:textAlignment w:val="baseline"/>
        <w:rPr>
          <w:rFonts w:eastAsia="Lucida Sans Unicode" w:cs="Calibri"/>
          <w:kern w:val="1"/>
          <w:sz w:val="24"/>
          <w:szCs w:val="28"/>
          <w:lang w:eastAsia="ar-SA"/>
        </w:rPr>
      </w:pPr>
      <w:r w:rsidRPr="00B35E39">
        <w:rPr>
          <w:rFonts w:eastAsia="Lucida Sans Unicode" w:cs="Calibri"/>
          <w:kern w:val="1"/>
          <w:sz w:val="24"/>
          <w:szCs w:val="28"/>
          <w:lang w:eastAsia="ar-SA"/>
        </w:rPr>
        <w:t>telefonicky</w:t>
      </w:r>
      <w:r w:rsidR="00B306B8">
        <w:rPr>
          <w:rFonts w:eastAsia="Lucida Sans Unicode" w:cs="Calibri"/>
          <w:kern w:val="1"/>
          <w:sz w:val="24"/>
          <w:szCs w:val="28"/>
          <w:lang w:eastAsia="ar-SA"/>
        </w:rPr>
        <w:t>.</w:t>
      </w:r>
      <w:r w:rsidRPr="00B35E39">
        <w:rPr>
          <w:rFonts w:eastAsia="Lucida Sans Unicode" w:cs="Calibri"/>
          <w:kern w:val="1"/>
          <w:sz w:val="24"/>
          <w:szCs w:val="28"/>
          <w:lang w:eastAsia="ar-SA"/>
        </w:rPr>
        <w:t xml:space="preserve"> </w:t>
      </w:r>
    </w:p>
    <w:p w14:paraId="121E4C0D" w14:textId="77777777" w:rsidR="00BA7EC1" w:rsidRDefault="00BA7EC1" w:rsidP="00E31D72">
      <w:pPr>
        <w:widowControl w:val="0"/>
        <w:tabs>
          <w:tab w:val="left" w:pos="1353"/>
        </w:tabs>
        <w:suppressAutoHyphens/>
        <w:overflowPunct w:val="0"/>
        <w:autoSpaceDE w:val="0"/>
        <w:spacing w:after="0" w:line="240" w:lineRule="auto"/>
        <w:ind w:left="1353"/>
        <w:jc w:val="both"/>
        <w:textAlignment w:val="baseline"/>
        <w:rPr>
          <w:rFonts w:eastAsia="Lucida Sans Unicode" w:cs="Calibri"/>
          <w:kern w:val="1"/>
          <w:sz w:val="24"/>
          <w:szCs w:val="28"/>
          <w:lang w:eastAsia="ar-SA"/>
        </w:rPr>
      </w:pPr>
    </w:p>
    <w:p w14:paraId="2F584C51" w14:textId="6CE3ED54" w:rsidR="00B35E39" w:rsidRDefault="00B306B8" w:rsidP="00E31D72">
      <w:pPr>
        <w:numPr>
          <w:ilvl w:val="0"/>
          <w:numId w:val="27"/>
        </w:numPr>
        <w:autoSpaceDE w:val="0"/>
        <w:autoSpaceDN w:val="0"/>
        <w:adjustRightInd w:val="0"/>
        <w:spacing w:after="0" w:line="240" w:lineRule="auto"/>
        <w:ind w:left="1134" w:hanging="283"/>
        <w:jc w:val="both"/>
        <w:rPr>
          <w:sz w:val="24"/>
        </w:rPr>
      </w:pPr>
      <w:r>
        <w:rPr>
          <w:sz w:val="24"/>
        </w:rPr>
        <w:t>P</w:t>
      </w:r>
      <w:r w:rsidR="00BA7EC1" w:rsidRPr="00BA7EC1">
        <w:rPr>
          <w:sz w:val="24"/>
        </w:rPr>
        <w:t xml:space="preserve">ovinné předškolní vzdělávání – způsob omlouvání dětí uveden v části </w:t>
      </w:r>
      <w:r w:rsidR="00257698">
        <w:rPr>
          <w:sz w:val="24"/>
        </w:rPr>
        <w:t>IV</w:t>
      </w:r>
      <w:r w:rsidR="00BA7EC1" w:rsidRPr="00BA7EC1">
        <w:rPr>
          <w:sz w:val="24"/>
        </w:rPr>
        <w:t xml:space="preserve">, v článku </w:t>
      </w:r>
      <w:r w:rsidR="00032060">
        <w:rPr>
          <w:sz w:val="24"/>
        </w:rPr>
        <w:t>17</w:t>
      </w:r>
      <w:r>
        <w:rPr>
          <w:sz w:val="24"/>
        </w:rPr>
        <w:t>.</w:t>
      </w:r>
    </w:p>
    <w:p w14:paraId="352F0528" w14:textId="7D7C6B9C" w:rsidR="00EC7021" w:rsidRPr="00621233" w:rsidRDefault="001237F8" w:rsidP="00235824">
      <w:pPr>
        <w:pStyle w:val="Nadpis2"/>
        <w:numPr>
          <w:ilvl w:val="0"/>
          <w:numId w:val="41"/>
        </w:numPr>
        <w:spacing w:before="0"/>
        <w:ind w:left="426" w:hanging="426"/>
        <w:jc w:val="both"/>
        <w:rPr>
          <w:b/>
          <w:i/>
          <w:color w:val="auto"/>
          <w:sz w:val="24"/>
          <w:szCs w:val="24"/>
        </w:rPr>
      </w:pPr>
      <w:bookmarkStart w:id="65" w:name="_Toc47044425"/>
      <w:bookmarkStart w:id="66" w:name="_Toc223493864"/>
      <w:r w:rsidRPr="00621233">
        <w:rPr>
          <w:b/>
          <w:i/>
          <w:color w:val="auto"/>
          <w:sz w:val="24"/>
          <w:szCs w:val="24"/>
        </w:rPr>
        <w:lastRenderedPageBreak/>
        <w:t>Organizace stravování</w:t>
      </w:r>
      <w:bookmarkEnd w:id="65"/>
      <w:bookmarkEnd w:id="66"/>
    </w:p>
    <w:p w14:paraId="67E5A9F8" w14:textId="79F7CEF0" w:rsidR="00A02BD5" w:rsidRPr="00C55ECF" w:rsidRDefault="001237F8" w:rsidP="00E31D72">
      <w:pPr>
        <w:pStyle w:val="Odstavecseseznamem"/>
        <w:keepNext/>
        <w:numPr>
          <w:ilvl w:val="0"/>
          <w:numId w:val="29"/>
        </w:numPr>
        <w:overflowPunct w:val="0"/>
        <w:autoSpaceDE w:val="0"/>
        <w:ind w:left="709" w:hanging="283"/>
        <w:jc w:val="both"/>
        <w:textAlignment w:val="baseline"/>
        <w:rPr>
          <w:rFonts w:asciiTheme="minorHAnsi" w:eastAsia="Times New Roman" w:hAnsiTheme="minorHAnsi"/>
          <w:szCs w:val="28"/>
        </w:rPr>
      </w:pPr>
      <w:r w:rsidRPr="00C55ECF">
        <w:rPr>
          <w:rFonts w:asciiTheme="minorHAnsi" w:eastAsia="Times New Roman" w:hAnsiTheme="minorHAnsi"/>
          <w:szCs w:val="28"/>
        </w:rPr>
        <w:t>Stravování zajišťuje školní jídelna při ZŠ a MŠ. Organizace a rozsah stravování v MŠ se řídí Provozním řáde</w:t>
      </w:r>
      <w:r w:rsidR="001B343F">
        <w:rPr>
          <w:rFonts w:asciiTheme="minorHAnsi" w:eastAsia="Times New Roman" w:hAnsiTheme="minorHAnsi"/>
          <w:szCs w:val="28"/>
        </w:rPr>
        <w:t>m š</w:t>
      </w:r>
      <w:r w:rsidRPr="00C55ECF">
        <w:rPr>
          <w:rFonts w:asciiTheme="minorHAnsi" w:eastAsia="Times New Roman" w:hAnsiTheme="minorHAnsi"/>
          <w:szCs w:val="28"/>
        </w:rPr>
        <w:t xml:space="preserve">kolní kuchyně v souladu s platnými právními předpisy. </w:t>
      </w:r>
      <w:r w:rsidR="00026A10">
        <w:rPr>
          <w:rFonts w:asciiTheme="minorHAnsi" w:hAnsiTheme="minorHAnsi"/>
        </w:rPr>
        <w:t>Zástupkyně ŘŠ pro MŠ</w:t>
      </w:r>
      <w:r w:rsidR="00026A10" w:rsidRPr="001940B2">
        <w:rPr>
          <w:rFonts w:asciiTheme="minorHAnsi" w:hAnsiTheme="minorHAnsi"/>
        </w:rPr>
        <w:t xml:space="preserve"> </w:t>
      </w:r>
      <w:proofErr w:type="spellStart"/>
      <w:r w:rsidRPr="00C55ECF">
        <w:rPr>
          <w:rFonts w:asciiTheme="minorHAnsi" w:eastAsia="Times New Roman" w:hAnsiTheme="minorHAnsi"/>
          <w:szCs w:val="28"/>
        </w:rPr>
        <w:t>MŠ</w:t>
      </w:r>
      <w:proofErr w:type="spellEnd"/>
      <w:r w:rsidRPr="00C55ECF">
        <w:rPr>
          <w:rFonts w:asciiTheme="minorHAnsi" w:eastAsia="Times New Roman" w:hAnsiTheme="minorHAnsi"/>
          <w:szCs w:val="28"/>
        </w:rPr>
        <w:t xml:space="preserve"> dohodne se zákonným zástupcem dítěte způsob a rozsah stravování. Je-li dítě přítomno v MŠ v době podávání jídla, stravuje se vždy. Mateřská škola respektuje po domluvě s rodiči stravovací zvyklosti dětí. Po celý den je zajištěn pitný režim.</w:t>
      </w:r>
    </w:p>
    <w:p w14:paraId="70B67225" w14:textId="77777777" w:rsidR="00A02BD5" w:rsidRPr="00C55ECF" w:rsidRDefault="001237F8" w:rsidP="00E31D72">
      <w:pPr>
        <w:pStyle w:val="Odstavecseseznamem"/>
        <w:keepNext/>
        <w:numPr>
          <w:ilvl w:val="0"/>
          <w:numId w:val="29"/>
        </w:numPr>
        <w:overflowPunct w:val="0"/>
        <w:autoSpaceDE w:val="0"/>
        <w:ind w:left="709" w:hanging="283"/>
        <w:jc w:val="both"/>
        <w:textAlignment w:val="baseline"/>
        <w:rPr>
          <w:rFonts w:asciiTheme="minorHAnsi" w:eastAsia="Times New Roman" w:hAnsiTheme="minorHAnsi"/>
          <w:szCs w:val="28"/>
        </w:rPr>
      </w:pPr>
      <w:r w:rsidRPr="00C55ECF">
        <w:rPr>
          <w:rFonts w:asciiTheme="minorHAnsi" w:eastAsia="Times New Roman" w:hAnsiTheme="minorHAnsi"/>
          <w:szCs w:val="28"/>
        </w:rPr>
        <w:t>V případě potravinové intolerance potvrzené ošetřujícím lékařem lze individuálně dohodnout způsob stravování s ředitelem mateřské školy. Rodiče jsou v tomto případě povinni kontrolovat jídelníček a vždy ráno při předávání dítěte upozornit učitelky na kritické potraviny.</w:t>
      </w:r>
    </w:p>
    <w:p w14:paraId="2245FA97" w14:textId="77777777" w:rsidR="001237F8" w:rsidRPr="00C55ECF" w:rsidRDefault="001237F8" w:rsidP="00E31D72">
      <w:pPr>
        <w:pStyle w:val="Odstavecseseznamem"/>
        <w:keepNext/>
        <w:numPr>
          <w:ilvl w:val="0"/>
          <w:numId w:val="29"/>
        </w:numPr>
        <w:overflowPunct w:val="0"/>
        <w:autoSpaceDE w:val="0"/>
        <w:ind w:left="709" w:hanging="283"/>
        <w:jc w:val="both"/>
        <w:textAlignment w:val="baseline"/>
        <w:rPr>
          <w:rFonts w:asciiTheme="minorHAnsi" w:eastAsia="Times New Roman" w:hAnsiTheme="minorHAnsi"/>
          <w:szCs w:val="28"/>
        </w:rPr>
      </w:pPr>
      <w:r w:rsidRPr="00C55ECF">
        <w:rPr>
          <w:rFonts w:asciiTheme="minorHAnsi" w:eastAsia="Times New Roman" w:hAnsiTheme="minorHAnsi"/>
          <w:szCs w:val="28"/>
          <w:u w:val="single"/>
        </w:rPr>
        <w:t>Odhlašování a přihlašování obědů:</w:t>
      </w:r>
    </w:p>
    <w:p w14:paraId="71AB4426" w14:textId="33596890" w:rsidR="001237F8" w:rsidRPr="00C55ECF" w:rsidRDefault="001237F8" w:rsidP="00E31D72">
      <w:pPr>
        <w:spacing w:after="0" w:line="240" w:lineRule="auto"/>
        <w:ind w:left="709" w:hanging="283"/>
        <w:jc w:val="both"/>
        <w:rPr>
          <w:sz w:val="24"/>
          <w:szCs w:val="28"/>
        </w:rPr>
      </w:pPr>
      <w:r w:rsidRPr="00C55ECF">
        <w:rPr>
          <w:sz w:val="24"/>
          <w:szCs w:val="28"/>
        </w:rPr>
        <w:tab/>
        <w:t>Přihlašování a odhlašování obědů se provádí telefonicky nebo osobně v</w:t>
      </w:r>
      <w:r w:rsidR="00CF0918">
        <w:rPr>
          <w:sz w:val="24"/>
          <w:szCs w:val="28"/>
        </w:rPr>
        <w:t xml:space="preserve"> </w:t>
      </w:r>
      <w:r w:rsidRPr="00C55ECF">
        <w:rPr>
          <w:sz w:val="24"/>
          <w:szCs w:val="28"/>
        </w:rPr>
        <w:t xml:space="preserve">MŠ den předem, vždy </w:t>
      </w:r>
      <w:r w:rsidR="001A5E77">
        <w:rPr>
          <w:sz w:val="24"/>
          <w:szCs w:val="28"/>
        </w:rPr>
        <w:br/>
      </w:r>
      <w:r w:rsidRPr="00C55ECF">
        <w:rPr>
          <w:sz w:val="24"/>
          <w:szCs w:val="28"/>
        </w:rPr>
        <w:t>do 13</w:t>
      </w:r>
      <w:r w:rsidR="00921B2D">
        <w:rPr>
          <w:sz w:val="24"/>
          <w:szCs w:val="28"/>
        </w:rPr>
        <w:t>.</w:t>
      </w:r>
      <w:r w:rsidRPr="00C55ECF">
        <w:rPr>
          <w:sz w:val="24"/>
          <w:szCs w:val="28"/>
        </w:rPr>
        <w:t>00 hodin.</w:t>
      </w:r>
    </w:p>
    <w:p w14:paraId="52626914" w14:textId="6669E780" w:rsidR="001237F8" w:rsidRDefault="001237F8" w:rsidP="00E31D72">
      <w:pPr>
        <w:spacing w:after="0" w:line="240" w:lineRule="auto"/>
        <w:ind w:left="709"/>
        <w:jc w:val="both"/>
        <w:rPr>
          <w:sz w:val="24"/>
          <w:szCs w:val="28"/>
        </w:rPr>
      </w:pPr>
      <w:r w:rsidRPr="00C55ECF">
        <w:rPr>
          <w:sz w:val="24"/>
          <w:szCs w:val="28"/>
        </w:rPr>
        <w:t xml:space="preserve">První den neplánované nepřítomnosti strávníka ve škole se pro účely považuje za pobyt </w:t>
      </w:r>
      <w:r w:rsidR="00B306B8">
        <w:rPr>
          <w:sz w:val="24"/>
          <w:szCs w:val="28"/>
        </w:rPr>
        <w:br/>
      </w:r>
      <w:r w:rsidRPr="00C55ECF">
        <w:rPr>
          <w:sz w:val="24"/>
          <w:szCs w:val="28"/>
        </w:rPr>
        <w:t xml:space="preserve">ve škole. První den neodhlášeného oběda si mohou zákonní zástupci oběd vyzvednout </w:t>
      </w:r>
      <w:r w:rsidR="00B306B8">
        <w:rPr>
          <w:sz w:val="24"/>
          <w:szCs w:val="28"/>
        </w:rPr>
        <w:br/>
      </w:r>
      <w:r w:rsidRPr="00C55ECF">
        <w:rPr>
          <w:sz w:val="24"/>
          <w:szCs w:val="28"/>
        </w:rPr>
        <w:t>do vlastních nádob. Ostat</w:t>
      </w:r>
      <w:r w:rsidR="00BF2AA5" w:rsidRPr="00C55ECF">
        <w:rPr>
          <w:sz w:val="24"/>
          <w:szCs w:val="28"/>
        </w:rPr>
        <w:t>ní neodhlášené obědy propadají – nelze je vyzvednout</w:t>
      </w:r>
      <w:r w:rsidRPr="00C55ECF">
        <w:rPr>
          <w:sz w:val="24"/>
          <w:szCs w:val="28"/>
        </w:rPr>
        <w:t>.</w:t>
      </w:r>
    </w:p>
    <w:p w14:paraId="07E31A01" w14:textId="77777777" w:rsidR="00860F0D" w:rsidRPr="00C55ECF" w:rsidRDefault="00860F0D" w:rsidP="00E31D72">
      <w:pPr>
        <w:spacing w:after="0" w:line="240" w:lineRule="auto"/>
        <w:ind w:left="709"/>
        <w:jc w:val="both"/>
        <w:rPr>
          <w:sz w:val="24"/>
          <w:szCs w:val="28"/>
        </w:rPr>
      </w:pPr>
    </w:p>
    <w:p w14:paraId="24660719" w14:textId="77777777" w:rsidR="0016168B" w:rsidRPr="00C55ECF" w:rsidRDefault="0016168B" w:rsidP="00E31D72">
      <w:pPr>
        <w:pStyle w:val="Nadpis2"/>
        <w:spacing w:before="0" w:line="240" w:lineRule="auto"/>
        <w:jc w:val="both"/>
        <w:rPr>
          <w:rFonts w:asciiTheme="minorHAnsi" w:eastAsiaTheme="minorHAnsi" w:hAnsiTheme="minorHAnsi" w:cstheme="minorBidi"/>
          <w:color w:val="auto"/>
          <w:sz w:val="24"/>
          <w:szCs w:val="28"/>
        </w:rPr>
      </w:pPr>
      <w:bookmarkStart w:id="67" w:name="_Toc47044426"/>
    </w:p>
    <w:p w14:paraId="792B13F5" w14:textId="28499097" w:rsidR="001237F8" w:rsidRPr="00140A75" w:rsidRDefault="001237F8" w:rsidP="00235824">
      <w:pPr>
        <w:pStyle w:val="Nadpis2"/>
        <w:numPr>
          <w:ilvl w:val="0"/>
          <w:numId w:val="41"/>
        </w:numPr>
        <w:spacing w:before="0" w:line="240" w:lineRule="auto"/>
        <w:ind w:left="426" w:hanging="426"/>
        <w:jc w:val="both"/>
        <w:rPr>
          <w:rFonts w:eastAsia="Times New Roman"/>
          <w:b/>
          <w:i/>
          <w:color w:val="auto"/>
          <w:sz w:val="24"/>
        </w:rPr>
      </w:pPr>
      <w:bookmarkStart w:id="68" w:name="_Toc223493865"/>
      <w:r w:rsidRPr="00EC7021">
        <w:rPr>
          <w:rFonts w:eastAsia="Times New Roman"/>
          <w:b/>
          <w:i/>
          <w:color w:val="auto"/>
          <w:sz w:val="24"/>
        </w:rPr>
        <w:t>Pobyt venku</w:t>
      </w:r>
      <w:bookmarkEnd w:id="67"/>
      <w:bookmarkEnd w:id="68"/>
    </w:p>
    <w:p w14:paraId="04A9A1F5" w14:textId="60D4DFCE" w:rsidR="00EC7021" w:rsidRPr="001940B2" w:rsidRDefault="001237F8" w:rsidP="00E31D72">
      <w:pPr>
        <w:spacing w:after="0" w:line="240" w:lineRule="auto"/>
        <w:ind w:left="426"/>
        <w:jc w:val="both"/>
        <w:rPr>
          <w:sz w:val="24"/>
          <w:szCs w:val="28"/>
        </w:rPr>
      </w:pPr>
      <w:r w:rsidRPr="001940B2">
        <w:rPr>
          <w:sz w:val="24"/>
          <w:szCs w:val="28"/>
        </w:rPr>
        <w:t xml:space="preserve">Za příznivého počasí tráví děti venku nejméně dvě hodiny. </w:t>
      </w:r>
      <w:r w:rsidR="00EC7021">
        <w:rPr>
          <w:sz w:val="24"/>
          <w:szCs w:val="28"/>
        </w:rPr>
        <w:t>Děti tráví venku dobu stanovenou režimem</w:t>
      </w:r>
      <w:r w:rsidR="00730E29">
        <w:rPr>
          <w:sz w:val="24"/>
          <w:szCs w:val="28"/>
        </w:rPr>
        <w:t xml:space="preserve"> </w:t>
      </w:r>
      <w:r w:rsidR="00EC7021">
        <w:rPr>
          <w:sz w:val="24"/>
          <w:szCs w:val="28"/>
        </w:rPr>
        <w:t>dne MŠ.</w:t>
      </w:r>
    </w:p>
    <w:p w14:paraId="7AB6E288" w14:textId="17E95887" w:rsidR="001237F8" w:rsidRPr="001940B2" w:rsidRDefault="001237F8" w:rsidP="00E31D72">
      <w:pPr>
        <w:spacing w:after="0" w:line="240" w:lineRule="auto"/>
        <w:ind w:left="426"/>
        <w:jc w:val="both"/>
        <w:rPr>
          <w:sz w:val="24"/>
          <w:szCs w:val="28"/>
        </w:rPr>
      </w:pPr>
      <w:r w:rsidRPr="001940B2">
        <w:rPr>
          <w:sz w:val="24"/>
          <w:szCs w:val="28"/>
        </w:rPr>
        <w:t xml:space="preserve">Smí být vynechán nebo zkrácen pouze za mimořádně nepříznivých klimatických podmínek </w:t>
      </w:r>
      <w:r w:rsidR="00D75D57">
        <w:rPr>
          <w:sz w:val="24"/>
          <w:szCs w:val="28"/>
        </w:rPr>
        <w:br/>
      </w:r>
      <w:r w:rsidRPr="001940B2">
        <w:rPr>
          <w:sz w:val="24"/>
          <w:szCs w:val="28"/>
        </w:rPr>
        <w:t>(např. silný vítr, déšť, mlha, zneči</w:t>
      </w:r>
      <w:r w:rsidR="00C172BF">
        <w:rPr>
          <w:sz w:val="24"/>
          <w:szCs w:val="28"/>
        </w:rPr>
        <w:t xml:space="preserve">štěné ovzduší nebo silný mráz </w:t>
      </w:r>
      <w:r w:rsidR="00EC7021">
        <w:rPr>
          <w:sz w:val="24"/>
          <w:szCs w:val="28"/>
        </w:rPr>
        <w:t xml:space="preserve">a </w:t>
      </w:r>
      <w:r w:rsidRPr="001940B2">
        <w:rPr>
          <w:sz w:val="24"/>
          <w:szCs w:val="28"/>
        </w:rPr>
        <w:t>stejně tak vysoké teploty v</w:t>
      </w:r>
      <w:r w:rsidR="00730E29">
        <w:rPr>
          <w:sz w:val="24"/>
          <w:szCs w:val="28"/>
        </w:rPr>
        <w:t> </w:t>
      </w:r>
      <w:r w:rsidRPr="001940B2">
        <w:rPr>
          <w:sz w:val="24"/>
          <w:szCs w:val="28"/>
        </w:rPr>
        <w:t>letních</w:t>
      </w:r>
      <w:r w:rsidR="00730E29">
        <w:rPr>
          <w:sz w:val="24"/>
          <w:szCs w:val="28"/>
        </w:rPr>
        <w:t xml:space="preserve"> </w:t>
      </w:r>
      <w:r w:rsidRPr="001940B2">
        <w:rPr>
          <w:sz w:val="24"/>
          <w:szCs w:val="28"/>
        </w:rPr>
        <w:t>měsících).</w:t>
      </w:r>
    </w:p>
    <w:p w14:paraId="551D73E4" w14:textId="33391322" w:rsidR="001237F8" w:rsidRDefault="00EC7021" w:rsidP="00E31D72">
      <w:pPr>
        <w:spacing w:after="0" w:line="240" w:lineRule="auto"/>
        <w:ind w:left="426"/>
        <w:jc w:val="both"/>
        <w:rPr>
          <w:sz w:val="24"/>
          <w:szCs w:val="28"/>
        </w:rPr>
      </w:pPr>
      <w:r>
        <w:rPr>
          <w:sz w:val="24"/>
          <w:szCs w:val="28"/>
        </w:rPr>
        <w:t>Zákonní zástupci</w:t>
      </w:r>
      <w:r w:rsidR="001237F8" w:rsidRPr="001940B2">
        <w:rPr>
          <w:sz w:val="24"/>
          <w:szCs w:val="28"/>
        </w:rPr>
        <w:t xml:space="preserve"> jsou povinni vybavit dítě na pobyt venku vhodným oblečením a obuví.</w:t>
      </w:r>
    </w:p>
    <w:p w14:paraId="2F9FD6A5" w14:textId="21FA42DF" w:rsidR="000476FC" w:rsidRDefault="000476FC" w:rsidP="00E31D72">
      <w:pPr>
        <w:spacing w:after="0" w:line="240" w:lineRule="auto"/>
        <w:ind w:left="426"/>
        <w:jc w:val="both"/>
        <w:rPr>
          <w:sz w:val="24"/>
          <w:szCs w:val="28"/>
        </w:rPr>
      </w:pPr>
    </w:p>
    <w:p w14:paraId="18E43111" w14:textId="77777777" w:rsidR="000476FC" w:rsidRDefault="000476FC" w:rsidP="00E31D72">
      <w:pPr>
        <w:spacing w:after="0" w:line="240" w:lineRule="auto"/>
        <w:ind w:left="426"/>
        <w:jc w:val="both"/>
        <w:rPr>
          <w:sz w:val="24"/>
          <w:szCs w:val="28"/>
        </w:rPr>
      </w:pPr>
    </w:p>
    <w:p w14:paraId="663240C3" w14:textId="77777777" w:rsidR="006E6392" w:rsidRDefault="006E6392" w:rsidP="00235824">
      <w:pPr>
        <w:pStyle w:val="Nadpis1"/>
        <w:numPr>
          <w:ilvl w:val="0"/>
          <w:numId w:val="40"/>
        </w:numPr>
        <w:spacing w:before="0" w:after="240"/>
        <w:ind w:left="567" w:hanging="283"/>
        <w:jc w:val="both"/>
        <w:rPr>
          <w:rFonts w:asciiTheme="majorHAnsi" w:hAnsiTheme="majorHAnsi"/>
          <w:b/>
          <w:color w:val="auto"/>
          <w:sz w:val="26"/>
          <w:szCs w:val="26"/>
          <w:u w:val="single"/>
        </w:rPr>
      </w:pPr>
      <w:bookmarkStart w:id="69" w:name="_Toc223493866"/>
      <w:bookmarkStart w:id="70" w:name="_Toc47044428"/>
      <w:r>
        <w:rPr>
          <w:rFonts w:asciiTheme="majorHAnsi" w:hAnsiTheme="majorHAnsi"/>
          <w:b/>
          <w:color w:val="auto"/>
          <w:sz w:val="26"/>
          <w:szCs w:val="26"/>
          <w:u w:val="single"/>
        </w:rPr>
        <w:t>P</w:t>
      </w:r>
      <w:r w:rsidR="0003075C">
        <w:rPr>
          <w:rFonts w:asciiTheme="majorHAnsi" w:hAnsiTheme="majorHAnsi"/>
          <w:b/>
          <w:color w:val="auto"/>
          <w:sz w:val="26"/>
          <w:szCs w:val="26"/>
          <w:u w:val="single"/>
        </w:rPr>
        <w:t>RÁVA A POVINNOSTI MATEŘSKÉ ŠKOLY</w:t>
      </w:r>
      <w:bookmarkEnd w:id="69"/>
    </w:p>
    <w:p w14:paraId="30EB560D" w14:textId="77777777" w:rsidR="006E6392" w:rsidRDefault="006E6392" w:rsidP="00235824">
      <w:pPr>
        <w:pStyle w:val="Odstavecseseznamem"/>
        <w:numPr>
          <w:ilvl w:val="0"/>
          <w:numId w:val="57"/>
        </w:numPr>
        <w:ind w:left="709" w:hanging="283"/>
        <w:jc w:val="both"/>
        <w:rPr>
          <w:rFonts w:asciiTheme="minorHAnsi" w:hAnsiTheme="minorHAnsi"/>
        </w:rPr>
      </w:pPr>
      <w:r w:rsidRPr="006E6392">
        <w:rPr>
          <w:rFonts w:asciiTheme="minorHAnsi" w:hAnsiTheme="minorHAnsi"/>
        </w:rPr>
        <w:t>Mezi základní povinnosti mateřské školy patří zejména zajistit kvalitní výchovně-vzdělávací proces, rozvoj dítěte ve všech oblastech definovaných RVP PV pod vedením kvalifikovaných pedagogů.</w:t>
      </w:r>
    </w:p>
    <w:p w14:paraId="4F510910" w14:textId="080D3BC6" w:rsidR="006E6392" w:rsidRPr="006E6392" w:rsidRDefault="006E6392" w:rsidP="00235824">
      <w:pPr>
        <w:pStyle w:val="Odstavecseseznamem"/>
        <w:numPr>
          <w:ilvl w:val="0"/>
          <w:numId w:val="57"/>
        </w:numPr>
        <w:ind w:left="709" w:hanging="283"/>
        <w:jc w:val="both"/>
        <w:rPr>
          <w:rFonts w:asciiTheme="minorHAnsi" w:hAnsiTheme="minorHAnsi"/>
        </w:rPr>
      </w:pPr>
      <w:r>
        <w:rPr>
          <w:rFonts w:asciiTheme="minorHAnsi" w:hAnsiTheme="minorHAnsi"/>
        </w:rPr>
        <w:t xml:space="preserve">Škola </w:t>
      </w:r>
      <w:r w:rsidRPr="006E6392">
        <w:rPr>
          <w:rFonts w:asciiTheme="minorHAnsi" w:hAnsiTheme="minorHAnsi"/>
        </w:rPr>
        <w:t>má povinnost předcházet šíření infekčních chorob, včetně Covid-19. Tuto povinnost naplňuje podle zákona č 258/2000 Sb. (zákon o ochraně veřejného zdraví), tím, že je povinna zajistit oddělení dítěte, které vykazuje příznaky infekčního onemocnění, od ostatních dětí a zajistit pro něj dohled zletilé osoby, která je v pracovně-právním vztahu se školou.</w:t>
      </w:r>
    </w:p>
    <w:p w14:paraId="72D58A91" w14:textId="77777777" w:rsidR="006E6392" w:rsidRDefault="00CB63FD" w:rsidP="00235824">
      <w:pPr>
        <w:pStyle w:val="Odstavecseseznamem"/>
        <w:numPr>
          <w:ilvl w:val="0"/>
          <w:numId w:val="57"/>
        </w:numPr>
        <w:ind w:left="709" w:hanging="283"/>
        <w:jc w:val="both"/>
        <w:rPr>
          <w:rFonts w:asciiTheme="minorHAnsi" w:hAnsiTheme="minorHAnsi"/>
        </w:rPr>
      </w:pPr>
      <w:r>
        <w:rPr>
          <w:rFonts w:asciiTheme="minorHAnsi" w:hAnsiTheme="minorHAnsi"/>
        </w:rPr>
        <w:t xml:space="preserve">Škola </w:t>
      </w:r>
      <w:r w:rsidRPr="00CB63FD">
        <w:rPr>
          <w:rFonts w:asciiTheme="minorHAnsi" w:hAnsiTheme="minorHAnsi"/>
        </w:rPr>
        <w:t>nemá povinnost aktivně zjišťovat u jednotlivých dětí příznaky infekčního onemocnění (jako je např. rýma, kašel, teplota, bolest kloubů, bolest hlavy atd.), ale věnuje těmto příznakům pozornost.</w:t>
      </w:r>
    </w:p>
    <w:p w14:paraId="0531E221" w14:textId="77777777" w:rsidR="00921B2D" w:rsidRPr="00921B2D" w:rsidRDefault="00921B2D" w:rsidP="00E31D72">
      <w:pPr>
        <w:spacing w:after="0"/>
        <w:jc w:val="both"/>
        <w:rPr>
          <w:b/>
          <w:sz w:val="24"/>
        </w:rPr>
      </w:pPr>
    </w:p>
    <w:p w14:paraId="65BCAC6E" w14:textId="77777777" w:rsidR="00921B2D" w:rsidRPr="00921B2D" w:rsidRDefault="00921B2D" w:rsidP="00E31D72">
      <w:pPr>
        <w:spacing w:after="0"/>
        <w:jc w:val="both"/>
        <w:rPr>
          <w:b/>
          <w:sz w:val="24"/>
        </w:rPr>
      </w:pPr>
    </w:p>
    <w:p w14:paraId="122FEAC1" w14:textId="6A431F31" w:rsidR="00FA6206" w:rsidRPr="007B0CE0" w:rsidRDefault="00FA6206" w:rsidP="00235824">
      <w:pPr>
        <w:pStyle w:val="Nadpis1"/>
        <w:numPr>
          <w:ilvl w:val="0"/>
          <w:numId w:val="40"/>
        </w:numPr>
        <w:spacing w:before="0" w:after="240"/>
        <w:ind w:left="567" w:hanging="283"/>
        <w:jc w:val="both"/>
        <w:rPr>
          <w:rFonts w:asciiTheme="majorHAnsi" w:hAnsiTheme="majorHAnsi"/>
          <w:b/>
          <w:color w:val="auto"/>
          <w:sz w:val="26"/>
          <w:szCs w:val="26"/>
          <w:u w:val="single"/>
        </w:rPr>
      </w:pPr>
      <w:bookmarkStart w:id="71" w:name="_Toc223493867"/>
      <w:r w:rsidRPr="007B0CE0">
        <w:rPr>
          <w:rFonts w:asciiTheme="majorHAnsi" w:hAnsiTheme="majorHAnsi"/>
          <w:b/>
          <w:color w:val="auto"/>
          <w:sz w:val="26"/>
          <w:szCs w:val="26"/>
          <w:u w:val="single"/>
        </w:rPr>
        <w:t>P</w:t>
      </w:r>
      <w:r w:rsidR="0003075C">
        <w:rPr>
          <w:rFonts w:asciiTheme="majorHAnsi" w:hAnsiTheme="majorHAnsi"/>
          <w:b/>
          <w:color w:val="auto"/>
          <w:sz w:val="26"/>
          <w:szCs w:val="26"/>
          <w:u w:val="single"/>
        </w:rPr>
        <w:t>ODMÍNKY ZAJIŠTĚNÍ BEZPEČNOSTI A OCHRANY ZDRAVÍ DĚTÍ A JEJICH OCHRANY PŘED SOCIÁLNĚ PATOLOGICKÝMI JEVY A PŘED PROJEVY DISKRIMINACE,</w:t>
      </w:r>
      <w:r w:rsidR="0074056F">
        <w:rPr>
          <w:rFonts w:asciiTheme="majorHAnsi" w:hAnsiTheme="majorHAnsi"/>
          <w:b/>
          <w:color w:val="auto"/>
          <w:sz w:val="26"/>
          <w:szCs w:val="26"/>
          <w:u w:val="single"/>
        </w:rPr>
        <w:br/>
      </w:r>
      <w:r w:rsidR="0003075C">
        <w:rPr>
          <w:rFonts w:asciiTheme="majorHAnsi" w:hAnsiTheme="majorHAnsi"/>
          <w:b/>
          <w:color w:val="auto"/>
          <w:sz w:val="26"/>
          <w:szCs w:val="26"/>
          <w:u w:val="single"/>
        </w:rPr>
        <w:t>NEPŘÁTELSTVÍ NEBO NÁSILÍ</w:t>
      </w:r>
      <w:bookmarkEnd w:id="70"/>
      <w:bookmarkEnd w:id="71"/>
    </w:p>
    <w:p w14:paraId="534DAC14" w14:textId="75F6F0ED" w:rsidR="001237F8" w:rsidRPr="0016168B" w:rsidRDefault="001237F8" w:rsidP="00235824">
      <w:pPr>
        <w:pStyle w:val="Nadpis2"/>
        <w:numPr>
          <w:ilvl w:val="0"/>
          <w:numId w:val="41"/>
        </w:numPr>
        <w:ind w:left="426" w:hanging="426"/>
        <w:jc w:val="both"/>
        <w:rPr>
          <w:b/>
          <w:i/>
          <w:color w:val="auto"/>
          <w:sz w:val="24"/>
          <w:szCs w:val="24"/>
        </w:rPr>
      </w:pPr>
      <w:bookmarkStart w:id="72" w:name="_Toc47044429"/>
      <w:bookmarkStart w:id="73" w:name="_Toc223493868"/>
      <w:r w:rsidRPr="0016168B">
        <w:rPr>
          <w:b/>
          <w:i/>
          <w:color w:val="auto"/>
          <w:sz w:val="24"/>
          <w:szCs w:val="24"/>
        </w:rPr>
        <w:t>Péče o zdraví a bezpečnost dětí při vzdělávání</w:t>
      </w:r>
      <w:bookmarkEnd w:id="72"/>
      <w:bookmarkEnd w:id="73"/>
    </w:p>
    <w:p w14:paraId="65CF5D6B" w14:textId="77777777" w:rsidR="00EE490A" w:rsidRPr="00C55ECF" w:rsidRDefault="001237F8" w:rsidP="00E31D72">
      <w:pPr>
        <w:pStyle w:val="Odstavecseseznamem"/>
        <w:numPr>
          <w:ilvl w:val="0"/>
          <w:numId w:val="30"/>
        </w:numPr>
        <w:ind w:left="709" w:hanging="283"/>
        <w:jc w:val="both"/>
        <w:rPr>
          <w:rFonts w:asciiTheme="minorHAnsi" w:hAnsiTheme="minorHAnsi"/>
          <w:szCs w:val="28"/>
        </w:rPr>
      </w:pPr>
      <w:r w:rsidRPr="00C55ECF">
        <w:rPr>
          <w:rFonts w:asciiTheme="minorHAnsi" w:hAnsiTheme="minorHAnsi"/>
          <w:szCs w:val="28"/>
        </w:rPr>
        <w:t>Mateřská škola vykonává dohled nad dítětem od doby, kdy je</w:t>
      </w:r>
      <w:r w:rsidR="001B343F">
        <w:rPr>
          <w:rFonts w:asciiTheme="minorHAnsi" w:hAnsiTheme="minorHAnsi"/>
          <w:szCs w:val="28"/>
        </w:rPr>
        <w:t>j</w:t>
      </w:r>
      <w:r w:rsidRPr="00C55ECF">
        <w:rPr>
          <w:rFonts w:asciiTheme="minorHAnsi" w:hAnsiTheme="minorHAnsi"/>
          <w:szCs w:val="28"/>
        </w:rPr>
        <w:t xml:space="preserve"> učitelka převezme od jeho zákonného zástupce nebo jím pověřené osoby, až do doby, kdy jej učitelka předá jeho zákonnému zástupci nebo jím pověřené osobě. Předat dítě pověřené osobě lze jen na základě písemného pověření vystaveného zákonným zástupcem dítěte.</w:t>
      </w:r>
    </w:p>
    <w:p w14:paraId="5F3FD020" w14:textId="77777777" w:rsidR="006305E6" w:rsidRPr="00D2187D" w:rsidRDefault="001237F8" w:rsidP="00E31D72">
      <w:pPr>
        <w:pStyle w:val="Odstavecseseznamem"/>
        <w:numPr>
          <w:ilvl w:val="0"/>
          <w:numId w:val="30"/>
        </w:numPr>
        <w:ind w:left="709" w:hanging="283"/>
        <w:jc w:val="both"/>
        <w:rPr>
          <w:rFonts w:asciiTheme="minorHAnsi" w:hAnsiTheme="minorHAnsi"/>
          <w:szCs w:val="28"/>
        </w:rPr>
      </w:pPr>
      <w:r w:rsidRPr="00C55ECF">
        <w:rPr>
          <w:rFonts w:asciiTheme="minorHAnsi" w:hAnsiTheme="minorHAnsi"/>
          <w:szCs w:val="28"/>
        </w:rPr>
        <w:lastRenderedPageBreak/>
        <w:t>K zajištění bezpečnosti dětí při pobytu mimo území mateřské školy stanoví ředitel mateřské školy počet pedagogických pracovníků tak, aby na jednoho pedagogického pracovníka připadlo nejvýše</w:t>
      </w:r>
    </w:p>
    <w:p w14:paraId="2E2037F0" w14:textId="77777777" w:rsidR="001237F8" w:rsidRPr="00C55ECF" w:rsidRDefault="001237F8" w:rsidP="00E31D72">
      <w:pPr>
        <w:spacing w:after="0" w:line="240" w:lineRule="auto"/>
        <w:ind w:left="1418" w:hanging="284"/>
        <w:jc w:val="both"/>
        <w:rPr>
          <w:sz w:val="24"/>
          <w:szCs w:val="28"/>
        </w:rPr>
      </w:pPr>
      <w:r w:rsidRPr="00C55ECF">
        <w:rPr>
          <w:sz w:val="24"/>
          <w:szCs w:val="28"/>
        </w:rPr>
        <w:t>a) 20 dětí z běžných tříd, nebo</w:t>
      </w:r>
    </w:p>
    <w:p w14:paraId="250EC3A3" w14:textId="77777777" w:rsidR="00EE490A" w:rsidRPr="00C55ECF" w:rsidRDefault="001237F8" w:rsidP="00E31D72">
      <w:pPr>
        <w:spacing w:after="0" w:line="240" w:lineRule="auto"/>
        <w:ind w:left="1418" w:hanging="284"/>
        <w:jc w:val="both"/>
        <w:rPr>
          <w:sz w:val="24"/>
          <w:szCs w:val="28"/>
        </w:rPr>
      </w:pPr>
      <w:r w:rsidRPr="00C55ECF">
        <w:rPr>
          <w:sz w:val="24"/>
          <w:szCs w:val="28"/>
        </w:rPr>
        <w:t xml:space="preserve">b) 12 dětí ve třídě, kde jsou </w:t>
      </w:r>
      <w:r w:rsidR="00572CCD" w:rsidRPr="00C55ECF">
        <w:rPr>
          <w:rFonts w:eastAsia="Times New Roman" w:cs="Times New Roman"/>
          <w:sz w:val="24"/>
          <w:szCs w:val="24"/>
          <w:lang w:eastAsia="cs-CZ"/>
        </w:rPr>
        <w:t>přítomny děti s přiznanými podpůrnými opatřeními druhého až pátého stupně nebo děti mladší 3 let.</w:t>
      </w:r>
    </w:p>
    <w:p w14:paraId="427408B3" w14:textId="2105EF7D" w:rsidR="001237F8" w:rsidRPr="00C55ECF" w:rsidRDefault="001237F8" w:rsidP="00E31D72">
      <w:pPr>
        <w:pStyle w:val="Odstavecseseznamem"/>
        <w:numPr>
          <w:ilvl w:val="0"/>
          <w:numId w:val="30"/>
        </w:numPr>
        <w:ind w:left="709" w:hanging="283"/>
        <w:jc w:val="both"/>
        <w:rPr>
          <w:rFonts w:asciiTheme="minorHAnsi" w:hAnsiTheme="minorHAnsi"/>
          <w:szCs w:val="28"/>
        </w:rPr>
      </w:pPr>
      <w:r w:rsidRPr="00C55ECF">
        <w:rPr>
          <w:rFonts w:asciiTheme="minorHAnsi" w:hAnsiTheme="minorHAnsi"/>
          <w:szCs w:val="28"/>
        </w:rPr>
        <w:t>Při zvýšení počtu dětí podle odstavce 3 nebo při specifických činnostech, n</w:t>
      </w:r>
      <w:r w:rsidR="001B343F">
        <w:rPr>
          <w:rFonts w:asciiTheme="minorHAnsi" w:hAnsiTheme="minorHAnsi"/>
          <w:szCs w:val="28"/>
        </w:rPr>
        <w:t>apříklad sportovních činnostech</w:t>
      </w:r>
      <w:r w:rsidRPr="00C55ECF">
        <w:rPr>
          <w:rFonts w:asciiTheme="minorHAnsi" w:hAnsiTheme="minorHAnsi"/>
          <w:szCs w:val="28"/>
        </w:rPr>
        <w:t xml:space="preserve"> nebo při pobytu dětí v prostředí náročném na bezpečnost určí ředitel </w:t>
      </w:r>
      <w:r w:rsidR="00921B2D">
        <w:rPr>
          <w:rFonts w:asciiTheme="minorHAnsi" w:hAnsiTheme="minorHAnsi"/>
          <w:szCs w:val="28"/>
        </w:rPr>
        <w:t>š</w:t>
      </w:r>
      <w:r w:rsidRPr="00C55ECF">
        <w:rPr>
          <w:rFonts w:asciiTheme="minorHAnsi" w:hAnsiTheme="minorHAnsi"/>
          <w:szCs w:val="28"/>
        </w:rPr>
        <w:t xml:space="preserve">koly </w:t>
      </w:r>
      <w:r w:rsidR="00572CCD" w:rsidRPr="00C55ECF">
        <w:rPr>
          <w:rFonts w:asciiTheme="minorHAnsi" w:hAnsiTheme="minorHAnsi"/>
          <w:szCs w:val="28"/>
        </w:rPr>
        <w:t xml:space="preserve">nebo </w:t>
      </w:r>
      <w:r w:rsidR="00921B2D" w:rsidRPr="00921B2D">
        <w:rPr>
          <w:rFonts w:asciiTheme="minorHAnsi" w:hAnsiTheme="minorHAnsi" w:cstheme="minorHAnsi"/>
          <w:szCs w:val="28"/>
        </w:rPr>
        <w:t>zástupkyně ŘŠ pro MŠ</w:t>
      </w:r>
      <w:r w:rsidR="00921B2D">
        <w:rPr>
          <w:rFonts w:cs="Times New Roman"/>
          <w:szCs w:val="28"/>
        </w:rPr>
        <w:t xml:space="preserve"> </w:t>
      </w:r>
      <w:r w:rsidRPr="00C55ECF">
        <w:rPr>
          <w:rFonts w:asciiTheme="minorHAnsi" w:hAnsiTheme="minorHAnsi"/>
          <w:szCs w:val="28"/>
        </w:rPr>
        <w:t>k zajištění bezpečnosti dětí další</w:t>
      </w:r>
      <w:r w:rsidR="00572CCD" w:rsidRPr="00C55ECF">
        <w:rPr>
          <w:rFonts w:asciiTheme="minorHAnsi" w:hAnsiTheme="minorHAnsi"/>
          <w:szCs w:val="28"/>
        </w:rPr>
        <w:t xml:space="preserve"> učitelku</w:t>
      </w:r>
      <w:r w:rsidRPr="00C55ECF">
        <w:rPr>
          <w:rFonts w:asciiTheme="minorHAnsi" w:hAnsiTheme="minorHAnsi"/>
          <w:szCs w:val="28"/>
        </w:rPr>
        <w:t xml:space="preserve">, ve výjimečných případech jinou zletilou osobu, která je způsobilá k právním úkonům a která je v pracovněprávním vztahu </w:t>
      </w:r>
      <w:r w:rsidR="00F93003">
        <w:rPr>
          <w:rFonts w:asciiTheme="minorHAnsi" w:hAnsiTheme="minorHAnsi"/>
          <w:szCs w:val="28"/>
        </w:rPr>
        <w:br/>
      </w:r>
      <w:r w:rsidRPr="00C55ECF">
        <w:rPr>
          <w:rFonts w:asciiTheme="minorHAnsi" w:hAnsiTheme="minorHAnsi"/>
          <w:szCs w:val="28"/>
        </w:rPr>
        <w:t>k právnické osobě, která vykonává činnost mateřské školy.</w:t>
      </w:r>
    </w:p>
    <w:p w14:paraId="787E959D" w14:textId="77777777" w:rsidR="00C55ECF" w:rsidRDefault="001237F8" w:rsidP="00E31D72">
      <w:pPr>
        <w:pStyle w:val="Odstavecseseznamem"/>
        <w:numPr>
          <w:ilvl w:val="0"/>
          <w:numId w:val="30"/>
        </w:numPr>
        <w:ind w:left="709" w:hanging="283"/>
        <w:jc w:val="both"/>
        <w:rPr>
          <w:rFonts w:asciiTheme="minorHAnsi" w:hAnsiTheme="minorHAnsi"/>
          <w:szCs w:val="28"/>
        </w:rPr>
      </w:pPr>
      <w:r w:rsidRPr="00C55ECF">
        <w:rPr>
          <w:rFonts w:asciiTheme="minorHAnsi" w:hAnsiTheme="minorHAnsi"/>
          <w:szCs w:val="28"/>
        </w:rPr>
        <w:t>Při zajišťování zotavovacích pobytů, výletů pro děti určí ředitel školy počet pedagogických pracovníků tak, aby byla zajištěna výchova dětí, včetně dětí se zdravotním postižením, jejich bezpečnost a ochrana zdraví.</w:t>
      </w:r>
    </w:p>
    <w:p w14:paraId="12FF1151" w14:textId="77777777" w:rsidR="00884C0D" w:rsidRDefault="001237F8" w:rsidP="00E31D72">
      <w:pPr>
        <w:pStyle w:val="Odstavecseseznamem"/>
        <w:numPr>
          <w:ilvl w:val="0"/>
          <w:numId w:val="30"/>
        </w:numPr>
        <w:ind w:left="709" w:hanging="283"/>
        <w:jc w:val="both"/>
        <w:rPr>
          <w:rFonts w:asciiTheme="minorHAnsi" w:hAnsiTheme="minorHAnsi"/>
          <w:szCs w:val="28"/>
        </w:rPr>
      </w:pPr>
      <w:r w:rsidRPr="00C55ECF">
        <w:rPr>
          <w:rFonts w:asciiTheme="minorHAnsi" w:hAnsiTheme="minorHAnsi"/>
          <w:szCs w:val="28"/>
        </w:rPr>
        <w:t xml:space="preserve">Při vzdělávání dětí dodržují </w:t>
      </w:r>
      <w:r w:rsidR="00572CCD" w:rsidRPr="00C55ECF">
        <w:rPr>
          <w:rFonts w:asciiTheme="minorHAnsi" w:hAnsiTheme="minorHAnsi"/>
          <w:szCs w:val="28"/>
        </w:rPr>
        <w:t>učitelky</w:t>
      </w:r>
      <w:r w:rsidRPr="00C55ECF">
        <w:rPr>
          <w:rFonts w:asciiTheme="minorHAnsi" w:hAnsiTheme="minorHAnsi"/>
          <w:szCs w:val="28"/>
        </w:rPr>
        <w:t xml:space="preserve"> pravidla a zásady bezpečnosti a</w:t>
      </w:r>
      <w:r w:rsidR="00CF0918">
        <w:rPr>
          <w:rFonts w:asciiTheme="minorHAnsi" w:hAnsiTheme="minorHAnsi"/>
          <w:szCs w:val="28"/>
        </w:rPr>
        <w:t xml:space="preserve"> </w:t>
      </w:r>
      <w:r w:rsidRPr="00C55ECF">
        <w:rPr>
          <w:rFonts w:asciiTheme="minorHAnsi" w:hAnsiTheme="minorHAnsi"/>
          <w:szCs w:val="28"/>
        </w:rPr>
        <w:t xml:space="preserve">ochrany zdraví při práci, které pro tuto oblast stanoví platná </w:t>
      </w:r>
      <w:r w:rsidR="001C6CD7" w:rsidRPr="00C55ECF">
        <w:rPr>
          <w:rFonts w:asciiTheme="minorHAnsi" w:hAnsiTheme="minorHAnsi"/>
          <w:szCs w:val="28"/>
        </w:rPr>
        <w:t>školská a pracovně</w:t>
      </w:r>
      <w:r w:rsidRPr="00C55ECF">
        <w:rPr>
          <w:rFonts w:asciiTheme="minorHAnsi" w:hAnsiTheme="minorHAnsi"/>
          <w:szCs w:val="28"/>
        </w:rPr>
        <w:t xml:space="preserve"> právní legislativa.</w:t>
      </w:r>
    </w:p>
    <w:p w14:paraId="50E8B5F7" w14:textId="41C3E398" w:rsidR="00825E00" w:rsidRPr="00884C0D" w:rsidRDefault="00825E00" w:rsidP="00E31D72">
      <w:pPr>
        <w:pStyle w:val="Odstavecseseznamem"/>
        <w:numPr>
          <w:ilvl w:val="0"/>
          <w:numId w:val="30"/>
        </w:numPr>
        <w:ind w:left="709" w:hanging="283"/>
        <w:jc w:val="both"/>
        <w:rPr>
          <w:rFonts w:asciiTheme="minorHAnsi" w:hAnsiTheme="minorHAnsi" w:cstheme="minorHAnsi"/>
          <w:szCs w:val="28"/>
        </w:rPr>
      </w:pPr>
      <w:r w:rsidRPr="00884C0D">
        <w:rPr>
          <w:rFonts w:asciiTheme="minorHAnsi" w:hAnsiTheme="minorHAnsi" w:cstheme="minorHAnsi"/>
          <w:b/>
          <w:szCs w:val="28"/>
          <w:u w:val="single"/>
        </w:rPr>
        <w:t>Zdravotní stav dětí</w:t>
      </w:r>
    </w:p>
    <w:p w14:paraId="0A9993A2" w14:textId="77777777" w:rsidR="00C211BE" w:rsidRPr="00C55ECF" w:rsidRDefault="007A607E" w:rsidP="000476FC">
      <w:pPr>
        <w:pStyle w:val="Odstavecseseznamem"/>
        <w:ind w:left="709"/>
        <w:jc w:val="both"/>
        <w:rPr>
          <w:rFonts w:asciiTheme="minorHAnsi" w:hAnsiTheme="minorHAnsi"/>
          <w:szCs w:val="28"/>
        </w:rPr>
      </w:pPr>
      <w:r w:rsidRPr="00C55ECF">
        <w:rPr>
          <w:rFonts w:asciiTheme="minorHAnsi" w:hAnsiTheme="minorHAnsi"/>
        </w:rPr>
        <w:t>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C55ECF">
        <w:rPr>
          <w:rFonts w:asciiTheme="minorHAnsi" w:hAnsiTheme="minorHAnsi"/>
        </w:rPr>
        <w:t>ust</w:t>
      </w:r>
      <w:proofErr w:type="spellEnd"/>
      <w:r w:rsidRPr="00C55ECF">
        <w:rPr>
          <w:rFonts w:asciiTheme="minorHAnsi" w:hAnsiTheme="minorHAnsi"/>
        </w:rPr>
        <w:t xml:space="preserve">. § 30 odst. 1 písm. c) školského zákona). </w:t>
      </w:r>
    </w:p>
    <w:p w14:paraId="40C16B98" w14:textId="77777777" w:rsidR="00C211BE" w:rsidRPr="00C55ECF" w:rsidRDefault="007A607E" w:rsidP="00E31D72">
      <w:pPr>
        <w:pStyle w:val="Odstavecseseznamem"/>
        <w:ind w:left="709"/>
        <w:jc w:val="both"/>
        <w:rPr>
          <w:rFonts w:asciiTheme="minorHAnsi" w:hAnsiTheme="minorHAnsi"/>
        </w:rPr>
      </w:pPr>
      <w:r w:rsidRPr="00C55ECF">
        <w:rPr>
          <w:rFonts w:asciiTheme="minorHAnsi" w:hAnsiTheme="minorHAnsi"/>
        </w:rPr>
        <w:t xml:space="preserve">Mateřská škola nejen že zajišťuje bezpečnost a ochranu zdraví či pravidla náležitého dohledu, ale též podmínky předcházení vzniku a šíření infekčních onemocnění mezi dětmi. </w:t>
      </w:r>
    </w:p>
    <w:p w14:paraId="57497378" w14:textId="259023C5" w:rsidR="00C211BE" w:rsidRPr="00C55ECF" w:rsidRDefault="007A607E" w:rsidP="00E31D72">
      <w:pPr>
        <w:pStyle w:val="Odstavecseseznamem"/>
        <w:ind w:left="709"/>
        <w:jc w:val="both"/>
        <w:rPr>
          <w:rFonts w:asciiTheme="minorHAnsi" w:hAnsiTheme="minorHAnsi"/>
        </w:rPr>
      </w:pPr>
      <w:r w:rsidRPr="00C55ECF">
        <w:rPr>
          <w:rFonts w:asciiTheme="minorHAnsi" w:hAnsiTheme="minorHAnsi"/>
        </w:rPr>
        <w:t xml:space="preserve">Dále se mateřská škola řídí </w:t>
      </w:r>
      <w:proofErr w:type="spellStart"/>
      <w:r w:rsidRPr="00C55ECF">
        <w:rPr>
          <w:rFonts w:asciiTheme="minorHAnsi" w:hAnsiTheme="minorHAnsi"/>
        </w:rPr>
        <w:t>ust</w:t>
      </w:r>
      <w:proofErr w:type="spellEnd"/>
      <w:r w:rsidRPr="00C55ECF">
        <w:rPr>
          <w:rFonts w:asciiTheme="minorHAnsi" w:hAnsiTheme="minorHAnsi"/>
        </w:rPr>
        <w:t xml:space="preserve">. § 7 odst. 3 zákona č. 258/2000 Sb., o ochraně veřejného zdraví </w:t>
      </w:r>
      <w:r w:rsidR="00F93003">
        <w:rPr>
          <w:rFonts w:asciiTheme="minorHAnsi" w:hAnsiTheme="minorHAnsi"/>
        </w:rPr>
        <w:br/>
      </w:r>
      <w:r w:rsidRPr="00C55ECF">
        <w:rPr>
          <w:rFonts w:asciiTheme="minorHAnsi" w:hAnsiTheme="minorHAnsi"/>
        </w:rPr>
        <w:t xml:space="preserve">a o změně některých souvisejících zákonů, který ukládá zařízením pro výchovu a vzdělávání </w:t>
      </w:r>
      <w:r w:rsidR="00F93003">
        <w:rPr>
          <w:rFonts w:asciiTheme="minorHAnsi" w:hAnsiTheme="minorHAnsi"/>
        </w:rPr>
        <w:br/>
      </w:r>
      <w:r w:rsidRPr="00C55ECF">
        <w:rPr>
          <w:rFonts w:asciiTheme="minorHAnsi" w:hAnsiTheme="minorHAnsi"/>
        </w:rPr>
        <w:t xml:space="preserve">(tj. i mateřským školám – srov. jeho </w:t>
      </w:r>
      <w:proofErr w:type="spellStart"/>
      <w:r w:rsidRPr="00C55ECF">
        <w:rPr>
          <w:rFonts w:asciiTheme="minorHAnsi" w:hAnsiTheme="minorHAnsi"/>
        </w:rPr>
        <w:t>ust</w:t>
      </w:r>
      <w:proofErr w:type="spellEnd"/>
      <w:r w:rsidRPr="00C55ECF">
        <w:rPr>
          <w:rFonts w:asciiTheme="minorHAnsi" w:hAnsiTheme="minorHAnsi"/>
        </w:rPr>
        <w:t xml:space="preserve">. § 7 odst. 1) povinnost zajistit oddělení dítěte, které vykazuje známky akutního onemocnění, od ostatních dětí. </w:t>
      </w:r>
    </w:p>
    <w:p w14:paraId="37DFA6D9" w14:textId="36FBA2DE" w:rsidR="001C7B06" w:rsidRDefault="007A607E" w:rsidP="00E31D72">
      <w:pPr>
        <w:pStyle w:val="Odstavecseseznamem"/>
        <w:ind w:left="709"/>
        <w:jc w:val="both"/>
        <w:rPr>
          <w:rFonts w:asciiTheme="minorHAnsi" w:hAnsiTheme="minorHAnsi"/>
        </w:rPr>
      </w:pPr>
      <w:r w:rsidRPr="00C55ECF">
        <w:rPr>
          <w:rFonts w:asciiTheme="minorHAnsi" w:hAnsiTheme="minorHAnsi"/>
        </w:rPr>
        <w:t xml:space="preserve">Mateřská škola má právo ve smyslu § 35 odst. 1 písm. b) školského zákona. „vyloučit“ dítě </w:t>
      </w:r>
      <w:r w:rsidR="00B306B8">
        <w:rPr>
          <w:rFonts w:asciiTheme="minorHAnsi" w:hAnsiTheme="minorHAnsi"/>
        </w:rPr>
        <w:br/>
      </w:r>
      <w:r w:rsidRPr="00C55ECF">
        <w:rPr>
          <w:rFonts w:asciiTheme="minorHAnsi" w:hAnsiTheme="minorHAnsi"/>
        </w:rPr>
        <w:t>ze vzdělávání v případě onemocnění, přičemž při závažném a opakovaném porušování těchto ustanovení rodičem může mateřská škola ukončit předškolní vzdělávání dítěte.</w:t>
      </w:r>
      <w:r w:rsidR="001C7B06">
        <w:rPr>
          <w:rFonts w:asciiTheme="minorHAnsi" w:hAnsiTheme="minorHAnsi"/>
        </w:rPr>
        <w:t xml:space="preserve"> </w:t>
      </w:r>
    </w:p>
    <w:p w14:paraId="1A10AE06" w14:textId="77777777" w:rsidR="00670D3A" w:rsidRPr="00B80364" w:rsidRDefault="00670D3A" w:rsidP="00235824">
      <w:pPr>
        <w:pStyle w:val="Odstavecseseznamem"/>
        <w:numPr>
          <w:ilvl w:val="0"/>
          <w:numId w:val="50"/>
        </w:numPr>
        <w:ind w:left="709" w:hanging="283"/>
        <w:jc w:val="both"/>
        <w:rPr>
          <w:rFonts w:asciiTheme="minorHAnsi" w:hAnsiTheme="minorHAnsi"/>
        </w:rPr>
      </w:pPr>
      <w:r w:rsidRPr="00B80364">
        <w:rPr>
          <w:rFonts w:asciiTheme="minorHAnsi" w:hAnsiTheme="minorHAnsi"/>
          <w:szCs w:val="28"/>
        </w:rPr>
        <w:t xml:space="preserve">Do mateřské školy je možné přivést dítě pouze zcela zdravé, to je bez známek jakéhokoliv akutního infekčního onemocnění, nebo parazitárního napadení. </w:t>
      </w:r>
    </w:p>
    <w:p w14:paraId="0CF0D1D5" w14:textId="77777777" w:rsidR="00C55ECF" w:rsidRDefault="00C55ECF" w:rsidP="00E31D72">
      <w:pPr>
        <w:pStyle w:val="Odstavecseseznamem"/>
        <w:ind w:left="709"/>
        <w:jc w:val="both"/>
        <w:rPr>
          <w:rFonts w:asciiTheme="minorHAnsi" w:hAnsiTheme="minorHAnsi"/>
          <w:szCs w:val="28"/>
        </w:rPr>
      </w:pPr>
      <w:r w:rsidRPr="00C55ECF">
        <w:rPr>
          <w:rFonts w:asciiTheme="minorHAnsi" w:hAnsiTheme="minorHAnsi"/>
          <w:szCs w:val="28"/>
        </w:rPr>
        <w:t>Zákonný zástupce má povinnost předcházet rozšiřování především respiračních a jiných infekčních onemocnění dětí.</w:t>
      </w:r>
    </w:p>
    <w:p w14:paraId="0DAE8DF5" w14:textId="25B90373" w:rsidR="001C7B06" w:rsidRDefault="001C7B06" w:rsidP="00E31D72">
      <w:pPr>
        <w:pStyle w:val="Odstavecseseznamem"/>
        <w:ind w:left="709"/>
        <w:jc w:val="both"/>
        <w:rPr>
          <w:rFonts w:asciiTheme="minorHAnsi" w:hAnsiTheme="minorHAnsi"/>
          <w:b/>
          <w:szCs w:val="28"/>
        </w:rPr>
      </w:pPr>
      <w:r w:rsidRPr="001C7B06">
        <w:rPr>
          <w:rFonts w:asciiTheme="minorHAnsi" w:hAnsiTheme="minorHAnsi"/>
          <w:b/>
          <w:szCs w:val="28"/>
        </w:rPr>
        <w:t>Důrazně upozorňujeme, že děti s p</w:t>
      </w:r>
      <w:r>
        <w:rPr>
          <w:rFonts w:asciiTheme="minorHAnsi" w:hAnsiTheme="minorHAnsi"/>
          <w:b/>
          <w:szCs w:val="28"/>
        </w:rPr>
        <w:t>říznaky infekčního onemocnění (</w:t>
      </w:r>
      <w:r w:rsidRPr="001C7B06">
        <w:rPr>
          <w:rFonts w:asciiTheme="minorHAnsi" w:hAnsiTheme="minorHAnsi"/>
          <w:b/>
          <w:szCs w:val="28"/>
        </w:rPr>
        <w:t xml:space="preserve">zvýšená teplota, rýma, kašel, dušnost, bolest v krku, bolest svalů a kloubů, průjem, ztráta čichu, ztráta sluchu), nesmí </w:t>
      </w:r>
      <w:r w:rsidR="00F93003">
        <w:rPr>
          <w:rFonts w:asciiTheme="minorHAnsi" w:hAnsiTheme="minorHAnsi"/>
          <w:b/>
          <w:szCs w:val="28"/>
        </w:rPr>
        <w:br/>
      </w:r>
      <w:r w:rsidRPr="001C7B06">
        <w:rPr>
          <w:rFonts w:asciiTheme="minorHAnsi" w:hAnsiTheme="minorHAnsi"/>
          <w:b/>
          <w:szCs w:val="28"/>
        </w:rPr>
        <w:t>do budovy školy vstoupit!</w:t>
      </w:r>
    </w:p>
    <w:p w14:paraId="7C889E9B" w14:textId="77777777" w:rsidR="001C7B06" w:rsidRDefault="001C7B06" w:rsidP="00E31D72">
      <w:pPr>
        <w:pStyle w:val="Odstavecseseznamem"/>
        <w:ind w:left="709"/>
        <w:jc w:val="both"/>
        <w:rPr>
          <w:rFonts w:asciiTheme="minorHAnsi" w:hAnsiTheme="minorHAnsi"/>
          <w:b/>
          <w:szCs w:val="28"/>
        </w:rPr>
      </w:pPr>
      <w:r>
        <w:rPr>
          <w:rFonts w:asciiTheme="minorHAnsi" w:hAnsiTheme="minorHAnsi"/>
          <w:b/>
          <w:szCs w:val="28"/>
        </w:rPr>
        <w:t xml:space="preserve">Pokud se </w:t>
      </w:r>
      <w:r w:rsidRPr="001C7B06">
        <w:rPr>
          <w:rFonts w:asciiTheme="minorHAnsi" w:hAnsiTheme="minorHAnsi"/>
          <w:b/>
          <w:szCs w:val="28"/>
        </w:rPr>
        <w:t>některý z příznaků u dítěte objeví, mateřská škola tuto skutečnost okamžitě oznámí zákonným zástupcům a ti jsou povinni si dítě neprodleně a bezodkladně vyzvednout.</w:t>
      </w:r>
    </w:p>
    <w:p w14:paraId="20399FC4" w14:textId="77777777" w:rsidR="001C7B06" w:rsidRPr="00C55ECF" w:rsidRDefault="001C7B06" w:rsidP="00E31D72">
      <w:pPr>
        <w:pStyle w:val="Odstavecseseznamem"/>
        <w:ind w:left="709"/>
        <w:jc w:val="both"/>
        <w:rPr>
          <w:rFonts w:asciiTheme="minorHAnsi" w:hAnsiTheme="minorHAnsi" w:cs="Times New Roman"/>
        </w:rPr>
      </w:pPr>
      <w:r w:rsidRPr="00C55ECF">
        <w:rPr>
          <w:rFonts w:asciiTheme="minorHAnsi" w:hAnsiTheme="minorHAnsi" w:cs="Times New Roman"/>
        </w:rPr>
        <w:t>Mateřská škola má povinnost zajistit oddělení nemocného dítěte od kolektivu zdravých dětí.</w:t>
      </w:r>
    </w:p>
    <w:p w14:paraId="5DB2D4A1" w14:textId="77777777" w:rsidR="001C7B06" w:rsidRPr="001C7B06" w:rsidRDefault="001C7B06" w:rsidP="00E31D72">
      <w:pPr>
        <w:pStyle w:val="Odstavecseseznamem"/>
        <w:ind w:left="993"/>
        <w:jc w:val="both"/>
        <w:rPr>
          <w:rFonts w:asciiTheme="minorHAnsi" w:hAnsiTheme="minorHAnsi"/>
          <w:b/>
          <w:szCs w:val="28"/>
        </w:rPr>
      </w:pPr>
    </w:p>
    <w:p w14:paraId="309407B2" w14:textId="77777777" w:rsidR="00670D3A" w:rsidRPr="00F93003" w:rsidRDefault="00670D3A" w:rsidP="00E31D72">
      <w:pPr>
        <w:pStyle w:val="Odstavecseseznamem"/>
        <w:numPr>
          <w:ilvl w:val="0"/>
          <w:numId w:val="31"/>
        </w:numPr>
        <w:ind w:left="1418" w:hanging="284"/>
        <w:jc w:val="both"/>
        <w:rPr>
          <w:rFonts w:asciiTheme="minorHAnsi" w:hAnsiTheme="minorHAnsi" w:cstheme="minorHAnsi"/>
          <w:szCs w:val="28"/>
          <w:u w:val="single"/>
        </w:rPr>
      </w:pPr>
      <w:r w:rsidRPr="00F93003">
        <w:rPr>
          <w:rFonts w:asciiTheme="minorHAnsi" w:hAnsiTheme="minorHAnsi" w:cstheme="minorHAnsi"/>
          <w:szCs w:val="28"/>
          <w:u w:val="single"/>
        </w:rPr>
        <w:t xml:space="preserve">Za akutní infekční onemocnění se považuje: </w:t>
      </w:r>
    </w:p>
    <w:p w14:paraId="39F7FE06" w14:textId="27354AEB" w:rsidR="005D611D" w:rsidRPr="00F93003" w:rsidRDefault="00670D3A" w:rsidP="00E31D72">
      <w:pPr>
        <w:pStyle w:val="Odstavecseseznamem"/>
        <w:numPr>
          <w:ilvl w:val="0"/>
          <w:numId w:val="27"/>
        </w:numPr>
        <w:ind w:left="1701" w:hanging="283"/>
        <w:jc w:val="both"/>
        <w:rPr>
          <w:rFonts w:asciiTheme="minorHAnsi" w:hAnsiTheme="minorHAnsi" w:cstheme="minorHAnsi"/>
          <w:szCs w:val="28"/>
        </w:rPr>
      </w:pPr>
      <w:r w:rsidRPr="00F93003">
        <w:rPr>
          <w:rFonts w:asciiTheme="minorHAnsi" w:hAnsiTheme="minorHAnsi" w:cstheme="minorHAnsi"/>
          <w:szCs w:val="28"/>
        </w:rPr>
        <w:t>Virová rýma (tj. průhledná rýma, která intenzivně dítěti vytéká z nosu)</w:t>
      </w:r>
      <w:r w:rsidR="00AF466C" w:rsidRPr="00F93003">
        <w:rPr>
          <w:rFonts w:asciiTheme="minorHAnsi" w:hAnsiTheme="minorHAnsi" w:cstheme="minorHAnsi"/>
          <w:szCs w:val="28"/>
        </w:rPr>
        <w:t>,</w:t>
      </w:r>
      <w:r w:rsidRPr="00F93003">
        <w:rPr>
          <w:rFonts w:asciiTheme="minorHAnsi" w:hAnsiTheme="minorHAnsi" w:cstheme="minorHAnsi"/>
          <w:szCs w:val="28"/>
        </w:rPr>
        <w:t xml:space="preserve"> a to</w:t>
      </w:r>
      <w:r w:rsidR="00A726C1" w:rsidRPr="00F93003">
        <w:rPr>
          <w:rFonts w:asciiTheme="minorHAnsi" w:hAnsiTheme="minorHAnsi" w:cstheme="minorHAnsi"/>
          <w:szCs w:val="28"/>
        </w:rPr>
        <w:t xml:space="preserve"> i bez zvýšené tělesné teploty</w:t>
      </w:r>
      <w:r w:rsidR="00AF466C" w:rsidRPr="00F93003">
        <w:rPr>
          <w:rFonts w:asciiTheme="minorHAnsi" w:hAnsiTheme="minorHAnsi" w:cstheme="minorHAnsi"/>
          <w:szCs w:val="28"/>
        </w:rPr>
        <w:t>.</w:t>
      </w:r>
    </w:p>
    <w:p w14:paraId="79D8F528" w14:textId="3D8B3664" w:rsidR="005D611D" w:rsidRPr="00F93003" w:rsidRDefault="00670D3A" w:rsidP="00E31D72">
      <w:pPr>
        <w:pStyle w:val="Odstavecseseznamem"/>
        <w:numPr>
          <w:ilvl w:val="0"/>
          <w:numId w:val="27"/>
        </w:numPr>
        <w:ind w:left="1701" w:hanging="283"/>
        <w:jc w:val="both"/>
        <w:rPr>
          <w:rFonts w:asciiTheme="minorHAnsi" w:hAnsiTheme="minorHAnsi" w:cstheme="minorHAnsi"/>
          <w:szCs w:val="28"/>
        </w:rPr>
      </w:pPr>
      <w:r w:rsidRPr="00F93003">
        <w:rPr>
          <w:rFonts w:asciiTheme="minorHAnsi" w:hAnsiTheme="minorHAnsi" w:cstheme="minorHAnsi"/>
          <w:szCs w:val="28"/>
        </w:rPr>
        <w:t>Bakteriální rýma (tj. zabarvená – zelená, žlutá, hnědá rýma, která vytéká dítěti z nosu)</w:t>
      </w:r>
      <w:r w:rsidR="00F93003">
        <w:rPr>
          <w:rFonts w:asciiTheme="minorHAnsi" w:hAnsiTheme="minorHAnsi" w:cstheme="minorHAnsi"/>
          <w:szCs w:val="28"/>
        </w:rPr>
        <w:t>,</w:t>
      </w:r>
      <w:r w:rsidRPr="00F93003">
        <w:rPr>
          <w:rFonts w:asciiTheme="minorHAnsi" w:hAnsiTheme="minorHAnsi" w:cstheme="minorHAnsi"/>
          <w:szCs w:val="28"/>
        </w:rPr>
        <w:t xml:space="preserve"> </w:t>
      </w:r>
      <w:r w:rsidR="00F93003">
        <w:rPr>
          <w:rFonts w:asciiTheme="minorHAnsi" w:hAnsiTheme="minorHAnsi" w:cstheme="minorHAnsi"/>
          <w:szCs w:val="28"/>
        </w:rPr>
        <w:br/>
      </w:r>
      <w:r w:rsidRPr="00F93003">
        <w:rPr>
          <w:rFonts w:asciiTheme="minorHAnsi" w:hAnsiTheme="minorHAnsi" w:cstheme="minorHAnsi"/>
          <w:szCs w:val="28"/>
        </w:rPr>
        <w:t>a to</w:t>
      </w:r>
      <w:r w:rsidR="00A726C1" w:rsidRPr="00F93003">
        <w:rPr>
          <w:rFonts w:asciiTheme="minorHAnsi" w:hAnsiTheme="minorHAnsi" w:cstheme="minorHAnsi"/>
          <w:szCs w:val="28"/>
        </w:rPr>
        <w:t xml:space="preserve"> i bez zvýšené tělesné teploty</w:t>
      </w:r>
      <w:r w:rsidR="00AF466C" w:rsidRPr="00F93003">
        <w:rPr>
          <w:rFonts w:asciiTheme="minorHAnsi" w:hAnsiTheme="minorHAnsi" w:cstheme="minorHAnsi"/>
          <w:szCs w:val="28"/>
        </w:rPr>
        <w:t>.</w:t>
      </w:r>
    </w:p>
    <w:p w14:paraId="1341FC97" w14:textId="74EAAFE0" w:rsidR="005D611D" w:rsidRPr="00F93003" w:rsidRDefault="00670D3A" w:rsidP="00E31D72">
      <w:pPr>
        <w:pStyle w:val="Odstavecseseznamem"/>
        <w:numPr>
          <w:ilvl w:val="0"/>
          <w:numId w:val="27"/>
        </w:numPr>
        <w:ind w:left="1701" w:hanging="283"/>
        <w:jc w:val="both"/>
        <w:rPr>
          <w:rFonts w:asciiTheme="minorHAnsi" w:hAnsiTheme="minorHAnsi" w:cstheme="minorHAnsi"/>
          <w:szCs w:val="28"/>
        </w:rPr>
      </w:pPr>
      <w:r w:rsidRPr="00F93003">
        <w:rPr>
          <w:rFonts w:asciiTheme="minorHAnsi" w:hAnsiTheme="minorHAnsi" w:cstheme="minorHAnsi"/>
          <w:szCs w:val="28"/>
        </w:rPr>
        <w:t>Intenzivní kašel (tj. kašel, který přetrvává i při klidové činnosti dítěte)</w:t>
      </w:r>
      <w:r w:rsidR="00AF466C" w:rsidRPr="00F93003">
        <w:rPr>
          <w:rFonts w:asciiTheme="minorHAnsi" w:hAnsiTheme="minorHAnsi" w:cstheme="minorHAnsi"/>
          <w:szCs w:val="28"/>
        </w:rPr>
        <w:t>,</w:t>
      </w:r>
      <w:r w:rsidRPr="00F93003">
        <w:rPr>
          <w:rFonts w:asciiTheme="minorHAnsi" w:hAnsiTheme="minorHAnsi" w:cstheme="minorHAnsi"/>
          <w:szCs w:val="28"/>
        </w:rPr>
        <w:t xml:space="preserve"> a t</w:t>
      </w:r>
      <w:r w:rsidR="00A726C1" w:rsidRPr="00F93003">
        <w:rPr>
          <w:rFonts w:asciiTheme="minorHAnsi" w:hAnsiTheme="minorHAnsi" w:cstheme="minorHAnsi"/>
          <w:szCs w:val="28"/>
        </w:rPr>
        <w:t>o i bez zvýšené tělesné teploty</w:t>
      </w:r>
      <w:r w:rsidR="00AF466C" w:rsidRPr="00F93003">
        <w:rPr>
          <w:rFonts w:asciiTheme="minorHAnsi" w:hAnsiTheme="minorHAnsi" w:cstheme="minorHAnsi"/>
          <w:szCs w:val="28"/>
        </w:rPr>
        <w:t>.</w:t>
      </w:r>
    </w:p>
    <w:p w14:paraId="6583E679" w14:textId="1AB6E137" w:rsidR="005D611D" w:rsidRPr="00F93003" w:rsidRDefault="00670D3A" w:rsidP="00E31D72">
      <w:pPr>
        <w:pStyle w:val="Odstavecseseznamem"/>
        <w:numPr>
          <w:ilvl w:val="0"/>
          <w:numId w:val="27"/>
        </w:numPr>
        <w:ind w:left="1701" w:hanging="283"/>
        <w:jc w:val="both"/>
        <w:rPr>
          <w:rFonts w:asciiTheme="minorHAnsi" w:hAnsiTheme="minorHAnsi" w:cstheme="minorHAnsi"/>
          <w:szCs w:val="28"/>
        </w:rPr>
      </w:pPr>
      <w:r w:rsidRPr="00F93003">
        <w:rPr>
          <w:rFonts w:asciiTheme="minorHAnsi" w:hAnsiTheme="minorHAnsi" w:cstheme="minorHAnsi"/>
          <w:szCs w:val="28"/>
        </w:rPr>
        <w:lastRenderedPageBreak/>
        <w:t xml:space="preserve">Onemocnění, které se vysévá vyrážkou na kůži – plané neštovice, 5. nemoc, </w:t>
      </w:r>
      <w:r w:rsidR="00A726C1" w:rsidRPr="00F93003">
        <w:rPr>
          <w:rFonts w:asciiTheme="minorHAnsi" w:hAnsiTheme="minorHAnsi" w:cstheme="minorHAnsi"/>
          <w:szCs w:val="28"/>
        </w:rPr>
        <w:br/>
      </w:r>
      <w:r w:rsidRPr="00F93003">
        <w:rPr>
          <w:rFonts w:asciiTheme="minorHAnsi" w:hAnsiTheme="minorHAnsi" w:cstheme="minorHAnsi"/>
          <w:szCs w:val="28"/>
        </w:rPr>
        <w:t xml:space="preserve">6. nemoc, syndrom </w:t>
      </w:r>
      <w:r w:rsidR="00A726C1" w:rsidRPr="00F93003">
        <w:rPr>
          <w:rFonts w:asciiTheme="minorHAnsi" w:hAnsiTheme="minorHAnsi" w:cstheme="minorHAnsi"/>
          <w:szCs w:val="28"/>
        </w:rPr>
        <w:t>ruka-noha-ústa, spála, impetigo</w:t>
      </w:r>
      <w:r w:rsidR="00AF466C" w:rsidRPr="00F93003">
        <w:rPr>
          <w:rFonts w:asciiTheme="minorHAnsi" w:hAnsiTheme="minorHAnsi" w:cstheme="minorHAnsi"/>
          <w:szCs w:val="28"/>
        </w:rPr>
        <w:t>.</w:t>
      </w:r>
      <w:r w:rsidRPr="00F93003">
        <w:rPr>
          <w:rFonts w:asciiTheme="minorHAnsi" w:hAnsiTheme="minorHAnsi" w:cstheme="minorHAnsi"/>
          <w:szCs w:val="28"/>
        </w:rPr>
        <w:t xml:space="preserve"> </w:t>
      </w:r>
    </w:p>
    <w:p w14:paraId="102DA3F3" w14:textId="1042FC3D" w:rsidR="005D611D" w:rsidRPr="00F93003" w:rsidRDefault="00670D3A" w:rsidP="00E31D72">
      <w:pPr>
        <w:pStyle w:val="Odstavecseseznamem"/>
        <w:numPr>
          <w:ilvl w:val="0"/>
          <w:numId w:val="27"/>
        </w:numPr>
        <w:ind w:left="1701" w:hanging="283"/>
        <w:jc w:val="both"/>
        <w:rPr>
          <w:rFonts w:asciiTheme="minorHAnsi" w:hAnsiTheme="minorHAnsi" w:cstheme="minorHAnsi"/>
          <w:szCs w:val="28"/>
        </w:rPr>
      </w:pPr>
      <w:r w:rsidRPr="00F93003">
        <w:rPr>
          <w:rFonts w:asciiTheme="minorHAnsi" w:hAnsiTheme="minorHAnsi" w:cstheme="minorHAnsi"/>
          <w:szCs w:val="28"/>
        </w:rPr>
        <w:t xml:space="preserve">Průjem a zvracení a to i 3 dny poté, co již dítě nemá průjem a nezvrací. </w:t>
      </w:r>
      <w:r w:rsidR="00BF2AA5" w:rsidRPr="00F93003">
        <w:rPr>
          <w:rFonts w:asciiTheme="minorHAnsi" w:hAnsiTheme="minorHAnsi" w:cstheme="minorHAnsi"/>
          <w:szCs w:val="28"/>
        </w:rPr>
        <w:t>Mateřská škola</w:t>
      </w:r>
      <w:r w:rsidRPr="00F93003">
        <w:rPr>
          <w:rFonts w:asciiTheme="minorHAnsi" w:hAnsiTheme="minorHAnsi" w:cstheme="minorHAnsi"/>
          <w:szCs w:val="28"/>
        </w:rPr>
        <w:t xml:space="preserve"> nemůže dětem podávat dietní stravu, proto dítě, které nemá </w:t>
      </w:r>
      <w:proofErr w:type="spellStart"/>
      <w:r w:rsidRPr="00F93003">
        <w:rPr>
          <w:rFonts w:asciiTheme="minorHAnsi" w:hAnsiTheme="minorHAnsi" w:cstheme="minorHAnsi"/>
          <w:szCs w:val="28"/>
        </w:rPr>
        <w:t>realimentovaný</w:t>
      </w:r>
      <w:proofErr w:type="spellEnd"/>
      <w:r w:rsidRPr="00F93003">
        <w:rPr>
          <w:rFonts w:asciiTheme="minorHAnsi" w:hAnsiTheme="minorHAnsi" w:cstheme="minorHAnsi"/>
          <w:szCs w:val="28"/>
        </w:rPr>
        <w:t xml:space="preserve"> trávicí t</w:t>
      </w:r>
      <w:r w:rsidR="001B343F" w:rsidRPr="00F93003">
        <w:rPr>
          <w:rFonts w:asciiTheme="minorHAnsi" w:hAnsiTheme="minorHAnsi" w:cstheme="minorHAnsi"/>
          <w:szCs w:val="28"/>
        </w:rPr>
        <w:t>rakt,</w:t>
      </w:r>
      <w:r w:rsidR="00A726C1" w:rsidRPr="00F93003">
        <w:rPr>
          <w:rFonts w:asciiTheme="minorHAnsi" w:hAnsiTheme="minorHAnsi" w:cstheme="minorHAnsi"/>
          <w:szCs w:val="28"/>
        </w:rPr>
        <w:t xml:space="preserve"> běžnou stravu nepřijme</w:t>
      </w:r>
      <w:r w:rsidR="00AF466C" w:rsidRPr="00F93003">
        <w:rPr>
          <w:rFonts w:asciiTheme="minorHAnsi" w:hAnsiTheme="minorHAnsi" w:cstheme="minorHAnsi"/>
          <w:szCs w:val="28"/>
        </w:rPr>
        <w:t>.</w:t>
      </w:r>
    </w:p>
    <w:p w14:paraId="41F75BA6" w14:textId="74D36E1F" w:rsidR="005D611D" w:rsidRPr="00F93003" w:rsidRDefault="00A726C1" w:rsidP="00E31D72">
      <w:pPr>
        <w:pStyle w:val="Odstavecseseznamem"/>
        <w:numPr>
          <w:ilvl w:val="0"/>
          <w:numId w:val="27"/>
        </w:numPr>
        <w:ind w:left="1701" w:hanging="283"/>
        <w:jc w:val="both"/>
        <w:rPr>
          <w:rFonts w:asciiTheme="minorHAnsi" w:hAnsiTheme="minorHAnsi" w:cstheme="minorHAnsi"/>
          <w:szCs w:val="28"/>
        </w:rPr>
      </w:pPr>
      <w:r w:rsidRPr="00F93003">
        <w:rPr>
          <w:rFonts w:asciiTheme="minorHAnsi" w:hAnsiTheme="minorHAnsi" w:cstheme="minorHAnsi"/>
          <w:szCs w:val="28"/>
        </w:rPr>
        <w:t>Zánět spojivek</w:t>
      </w:r>
      <w:r w:rsidR="00AF466C" w:rsidRPr="00F93003">
        <w:rPr>
          <w:rFonts w:asciiTheme="minorHAnsi" w:hAnsiTheme="minorHAnsi" w:cstheme="minorHAnsi"/>
          <w:szCs w:val="28"/>
        </w:rPr>
        <w:t>.</w:t>
      </w:r>
      <w:r w:rsidR="00670D3A" w:rsidRPr="00F93003">
        <w:rPr>
          <w:rFonts w:asciiTheme="minorHAnsi" w:hAnsiTheme="minorHAnsi" w:cstheme="minorHAnsi"/>
          <w:szCs w:val="28"/>
        </w:rPr>
        <w:t xml:space="preserve"> </w:t>
      </w:r>
    </w:p>
    <w:p w14:paraId="4983B5E3" w14:textId="6E34A3C7" w:rsidR="00C211BE" w:rsidRPr="00F93003" w:rsidRDefault="00670D3A" w:rsidP="00E31D72">
      <w:pPr>
        <w:pStyle w:val="Odstavecseseznamem"/>
        <w:numPr>
          <w:ilvl w:val="0"/>
          <w:numId w:val="27"/>
        </w:numPr>
        <w:ind w:left="1701" w:hanging="283"/>
        <w:jc w:val="both"/>
        <w:rPr>
          <w:rFonts w:asciiTheme="minorHAnsi" w:hAnsiTheme="minorHAnsi" w:cstheme="minorHAnsi"/>
          <w:szCs w:val="28"/>
        </w:rPr>
      </w:pPr>
      <w:r w:rsidRPr="00F93003">
        <w:rPr>
          <w:rFonts w:asciiTheme="minorHAnsi" w:hAnsiTheme="minorHAnsi" w:cstheme="minorHAnsi"/>
          <w:szCs w:val="28"/>
        </w:rPr>
        <w:t>Zvýše</w:t>
      </w:r>
      <w:r w:rsidR="00A726C1" w:rsidRPr="00F93003">
        <w:rPr>
          <w:rFonts w:asciiTheme="minorHAnsi" w:hAnsiTheme="minorHAnsi" w:cstheme="minorHAnsi"/>
          <w:szCs w:val="28"/>
        </w:rPr>
        <w:t>ná tělesná teplota nebo horečka</w:t>
      </w:r>
      <w:r w:rsidR="00AF466C" w:rsidRPr="00F93003">
        <w:rPr>
          <w:rFonts w:asciiTheme="minorHAnsi" w:hAnsiTheme="minorHAnsi" w:cstheme="minorHAnsi"/>
          <w:szCs w:val="28"/>
        </w:rPr>
        <w:t>.</w:t>
      </w:r>
    </w:p>
    <w:p w14:paraId="5CE5A359" w14:textId="77777777" w:rsidR="00670D3A" w:rsidRPr="00921B2D" w:rsidRDefault="00670D3A" w:rsidP="00E31D72">
      <w:pPr>
        <w:pStyle w:val="Odstavecseseznamem"/>
        <w:ind w:left="993" w:hanging="426"/>
        <w:jc w:val="both"/>
        <w:rPr>
          <w:rFonts w:asciiTheme="minorHAnsi" w:hAnsiTheme="minorHAnsi" w:cstheme="minorHAnsi"/>
          <w:szCs w:val="28"/>
        </w:rPr>
      </w:pPr>
      <w:r w:rsidRPr="00921B2D">
        <w:rPr>
          <w:rFonts w:asciiTheme="minorHAnsi" w:hAnsiTheme="minorHAnsi" w:cstheme="minorHAnsi"/>
          <w:szCs w:val="28"/>
        </w:rPr>
        <w:t xml:space="preserve"> </w:t>
      </w:r>
    </w:p>
    <w:p w14:paraId="70B87E06" w14:textId="77777777" w:rsidR="00670D3A" w:rsidRPr="00921B2D" w:rsidRDefault="00670D3A" w:rsidP="00E31D72">
      <w:pPr>
        <w:pStyle w:val="Odstavecseseznamem"/>
        <w:numPr>
          <w:ilvl w:val="0"/>
          <w:numId w:val="31"/>
        </w:numPr>
        <w:ind w:left="1418" w:hanging="284"/>
        <w:jc w:val="both"/>
        <w:rPr>
          <w:rFonts w:asciiTheme="minorHAnsi" w:hAnsiTheme="minorHAnsi" w:cstheme="minorHAnsi"/>
          <w:szCs w:val="28"/>
          <w:u w:val="single"/>
        </w:rPr>
      </w:pPr>
      <w:r w:rsidRPr="00921B2D">
        <w:rPr>
          <w:rFonts w:asciiTheme="minorHAnsi" w:hAnsiTheme="minorHAnsi" w:cstheme="minorHAnsi"/>
          <w:szCs w:val="28"/>
          <w:u w:val="single"/>
        </w:rPr>
        <w:t xml:space="preserve">Za parazitární onemocnění se považuje: </w:t>
      </w:r>
    </w:p>
    <w:p w14:paraId="70C78D36" w14:textId="77777777" w:rsidR="005D611D" w:rsidRPr="00921B2D" w:rsidRDefault="00670D3A" w:rsidP="00E31D72">
      <w:pPr>
        <w:pStyle w:val="Odstavecseseznamem"/>
        <w:numPr>
          <w:ilvl w:val="0"/>
          <w:numId w:val="27"/>
        </w:numPr>
        <w:ind w:left="1701" w:hanging="283"/>
        <w:jc w:val="both"/>
        <w:rPr>
          <w:rFonts w:asciiTheme="minorHAnsi" w:hAnsiTheme="minorHAnsi" w:cstheme="minorHAnsi"/>
          <w:szCs w:val="28"/>
        </w:rPr>
      </w:pPr>
      <w:proofErr w:type="spellStart"/>
      <w:r w:rsidRPr="00921B2D">
        <w:rPr>
          <w:rFonts w:asciiTheme="minorHAnsi" w:hAnsiTheme="minorHAnsi" w:cstheme="minorHAnsi"/>
          <w:szCs w:val="28"/>
        </w:rPr>
        <w:t>Pedikulóza</w:t>
      </w:r>
      <w:proofErr w:type="spellEnd"/>
      <w:r w:rsidRPr="00921B2D">
        <w:rPr>
          <w:rFonts w:asciiTheme="minorHAnsi" w:hAnsiTheme="minorHAnsi" w:cstheme="minorHAnsi"/>
          <w:szCs w:val="28"/>
        </w:rPr>
        <w:t xml:space="preserve"> (veš dětská). Dítě může školka přijmout až tehdy, je-li zcela odvšiv</w:t>
      </w:r>
      <w:r w:rsidR="005D611D" w:rsidRPr="00921B2D">
        <w:rPr>
          <w:rFonts w:asciiTheme="minorHAnsi" w:hAnsiTheme="minorHAnsi" w:cstheme="minorHAnsi"/>
          <w:szCs w:val="28"/>
        </w:rPr>
        <w:t>ené, tedy bez živých vší a hnid</w:t>
      </w:r>
      <w:r w:rsidR="00D75D57" w:rsidRPr="00921B2D">
        <w:rPr>
          <w:rFonts w:asciiTheme="minorHAnsi" w:hAnsiTheme="minorHAnsi" w:cstheme="minorHAnsi"/>
          <w:szCs w:val="28"/>
        </w:rPr>
        <w:t>!</w:t>
      </w:r>
    </w:p>
    <w:p w14:paraId="32813326" w14:textId="747C07B2" w:rsidR="005D611D" w:rsidRPr="00921B2D" w:rsidRDefault="005D611D" w:rsidP="00E31D72">
      <w:pPr>
        <w:pStyle w:val="Odstavecseseznamem"/>
        <w:numPr>
          <w:ilvl w:val="0"/>
          <w:numId w:val="27"/>
        </w:numPr>
        <w:ind w:left="1701" w:hanging="283"/>
        <w:jc w:val="both"/>
        <w:rPr>
          <w:rFonts w:asciiTheme="minorHAnsi" w:hAnsiTheme="minorHAnsi" w:cstheme="minorHAnsi"/>
          <w:szCs w:val="28"/>
        </w:rPr>
      </w:pPr>
      <w:r w:rsidRPr="00921B2D">
        <w:rPr>
          <w:rFonts w:asciiTheme="minorHAnsi" w:hAnsiTheme="minorHAnsi" w:cstheme="minorHAnsi"/>
          <w:szCs w:val="28"/>
        </w:rPr>
        <w:t>Roup dětský</w:t>
      </w:r>
      <w:r w:rsidR="00AF466C">
        <w:rPr>
          <w:rFonts w:asciiTheme="minorHAnsi" w:hAnsiTheme="minorHAnsi" w:cstheme="minorHAnsi"/>
          <w:szCs w:val="28"/>
        </w:rPr>
        <w:t>.</w:t>
      </w:r>
    </w:p>
    <w:p w14:paraId="21940D40" w14:textId="554021FD" w:rsidR="00670D3A" w:rsidRPr="00921B2D" w:rsidRDefault="00670D3A" w:rsidP="00E31D72">
      <w:pPr>
        <w:pStyle w:val="Odstavecseseznamem"/>
        <w:numPr>
          <w:ilvl w:val="0"/>
          <w:numId w:val="27"/>
        </w:numPr>
        <w:ind w:left="1701" w:hanging="283"/>
        <w:jc w:val="both"/>
        <w:rPr>
          <w:rFonts w:asciiTheme="minorHAnsi" w:hAnsiTheme="minorHAnsi" w:cstheme="minorHAnsi"/>
          <w:szCs w:val="28"/>
        </w:rPr>
      </w:pPr>
      <w:r w:rsidRPr="00921B2D">
        <w:rPr>
          <w:rFonts w:asciiTheme="minorHAnsi" w:hAnsiTheme="minorHAnsi" w:cstheme="minorHAnsi"/>
          <w:szCs w:val="28"/>
        </w:rPr>
        <w:t>Svrab</w:t>
      </w:r>
      <w:r w:rsidR="00AF466C">
        <w:rPr>
          <w:rFonts w:asciiTheme="minorHAnsi" w:hAnsiTheme="minorHAnsi" w:cstheme="minorHAnsi"/>
          <w:szCs w:val="28"/>
        </w:rPr>
        <w:t>.</w:t>
      </w:r>
    </w:p>
    <w:p w14:paraId="47CD1EED" w14:textId="77777777" w:rsidR="007A607E" w:rsidRPr="00921B2D" w:rsidRDefault="007A607E" w:rsidP="00E31D72">
      <w:pPr>
        <w:pStyle w:val="Odstavecseseznamem"/>
        <w:ind w:left="993" w:hanging="426"/>
        <w:jc w:val="both"/>
        <w:rPr>
          <w:rFonts w:asciiTheme="minorHAnsi" w:hAnsiTheme="minorHAnsi" w:cstheme="minorHAnsi"/>
          <w:szCs w:val="28"/>
        </w:rPr>
      </w:pPr>
    </w:p>
    <w:p w14:paraId="2328394D" w14:textId="7B0AF12D" w:rsidR="00572CCD" w:rsidRPr="00921B2D" w:rsidRDefault="001237F8" w:rsidP="00235824">
      <w:pPr>
        <w:pStyle w:val="Odstavecseseznamem"/>
        <w:numPr>
          <w:ilvl w:val="0"/>
          <w:numId w:val="51"/>
        </w:numPr>
        <w:ind w:left="709" w:hanging="283"/>
        <w:jc w:val="both"/>
        <w:rPr>
          <w:rFonts w:asciiTheme="minorHAnsi" w:hAnsiTheme="minorHAnsi" w:cstheme="minorHAnsi"/>
          <w:szCs w:val="28"/>
        </w:rPr>
      </w:pPr>
      <w:r w:rsidRPr="00921B2D">
        <w:rPr>
          <w:rFonts w:asciiTheme="minorHAnsi" w:hAnsiTheme="minorHAnsi" w:cstheme="minorHAnsi"/>
          <w:szCs w:val="28"/>
        </w:rPr>
        <w:t xml:space="preserve">Zejména vzhledem k ochraně zdraví ostatních dětí může </w:t>
      </w:r>
      <w:r w:rsidR="00572CCD" w:rsidRPr="00921B2D">
        <w:rPr>
          <w:rFonts w:asciiTheme="minorHAnsi" w:hAnsiTheme="minorHAnsi" w:cstheme="minorHAnsi"/>
          <w:szCs w:val="28"/>
        </w:rPr>
        <w:t>učitelka</w:t>
      </w:r>
      <w:r w:rsidRPr="00921B2D">
        <w:rPr>
          <w:rFonts w:asciiTheme="minorHAnsi" w:hAnsiTheme="minorHAnsi" w:cstheme="minorHAnsi"/>
          <w:szCs w:val="28"/>
        </w:rPr>
        <w:t>, pokud má při přebírání dítě</w:t>
      </w:r>
      <w:r w:rsidR="001B343F" w:rsidRPr="00921B2D">
        <w:rPr>
          <w:rFonts w:asciiTheme="minorHAnsi" w:hAnsiTheme="minorHAnsi" w:cstheme="minorHAnsi"/>
          <w:szCs w:val="28"/>
        </w:rPr>
        <w:t xml:space="preserve">te </w:t>
      </w:r>
      <w:r w:rsidR="00F93003">
        <w:rPr>
          <w:rFonts w:asciiTheme="minorHAnsi" w:hAnsiTheme="minorHAnsi" w:cstheme="minorHAnsi"/>
          <w:szCs w:val="28"/>
        </w:rPr>
        <w:br/>
      </w:r>
      <w:r w:rsidR="001B343F" w:rsidRPr="00921B2D">
        <w:rPr>
          <w:rFonts w:asciiTheme="minorHAnsi" w:hAnsiTheme="minorHAnsi" w:cstheme="minorHAnsi"/>
          <w:szCs w:val="28"/>
        </w:rPr>
        <w:t>od zákonného zástupce nebo jí</w:t>
      </w:r>
      <w:r w:rsidRPr="00921B2D">
        <w:rPr>
          <w:rFonts w:asciiTheme="minorHAnsi" w:hAnsiTheme="minorHAnsi" w:cstheme="minorHAnsi"/>
          <w:szCs w:val="28"/>
        </w:rPr>
        <w:t>m pověřené osoby podezření, že dítě není zdravé, požádat zákonného zástupce o doložení zdravotní způsobilosti dítěte ke vzdělávání formou předložení potvrzení od ošetřujícího lékaře.</w:t>
      </w:r>
    </w:p>
    <w:p w14:paraId="592AF239" w14:textId="20B280FB" w:rsidR="00025BC7" w:rsidRPr="00921B2D" w:rsidRDefault="001237F8" w:rsidP="00235824">
      <w:pPr>
        <w:pStyle w:val="Odstavecseseznamem"/>
        <w:numPr>
          <w:ilvl w:val="0"/>
          <w:numId w:val="51"/>
        </w:numPr>
        <w:ind w:left="709" w:hanging="283"/>
        <w:jc w:val="both"/>
        <w:rPr>
          <w:rFonts w:asciiTheme="minorHAnsi" w:hAnsiTheme="minorHAnsi" w:cstheme="minorHAnsi"/>
          <w:szCs w:val="28"/>
        </w:rPr>
      </w:pPr>
      <w:r w:rsidRPr="00921B2D">
        <w:rPr>
          <w:rFonts w:asciiTheme="minorHAnsi" w:hAnsiTheme="minorHAnsi" w:cstheme="minorHAnsi"/>
          <w:szCs w:val="28"/>
        </w:rPr>
        <w:t xml:space="preserve">Také při nástupu dítěte po jeho onemocnění </w:t>
      </w:r>
      <w:r w:rsidR="004F1871" w:rsidRPr="00921B2D">
        <w:rPr>
          <w:rFonts w:asciiTheme="minorHAnsi" w:hAnsiTheme="minorHAnsi" w:cstheme="minorHAnsi"/>
          <w:szCs w:val="28"/>
        </w:rPr>
        <w:t>(zejména infekční)</w:t>
      </w:r>
      <w:r w:rsidRPr="00921B2D">
        <w:rPr>
          <w:rFonts w:asciiTheme="minorHAnsi" w:hAnsiTheme="minorHAnsi" w:cstheme="minorHAnsi"/>
          <w:szCs w:val="28"/>
        </w:rPr>
        <w:t xml:space="preserve"> může </w:t>
      </w:r>
      <w:r w:rsidR="00572CCD" w:rsidRPr="00921B2D">
        <w:rPr>
          <w:rFonts w:asciiTheme="minorHAnsi" w:hAnsiTheme="minorHAnsi" w:cstheme="minorHAnsi"/>
          <w:szCs w:val="28"/>
        </w:rPr>
        <w:t>učitelka</w:t>
      </w:r>
      <w:r w:rsidRPr="00921B2D">
        <w:rPr>
          <w:rFonts w:asciiTheme="minorHAnsi" w:hAnsiTheme="minorHAnsi" w:cstheme="minorHAnsi"/>
          <w:szCs w:val="28"/>
        </w:rPr>
        <w:t xml:space="preserve"> </w:t>
      </w:r>
      <w:r w:rsidR="00E74739" w:rsidRPr="00921B2D">
        <w:rPr>
          <w:rFonts w:asciiTheme="minorHAnsi" w:hAnsiTheme="minorHAnsi" w:cstheme="minorHAnsi"/>
          <w:szCs w:val="28"/>
        </w:rPr>
        <w:t xml:space="preserve">v odůvodněných případech požádat </w:t>
      </w:r>
      <w:r w:rsidRPr="00921B2D">
        <w:rPr>
          <w:rFonts w:asciiTheme="minorHAnsi" w:hAnsiTheme="minorHAnsi" w:cstheme="minorHAnsi"/>
          <w:szCs w:val="28"/>
        </w:rPr>
        <w:t>zákonného zástupce dítěte</w:t>
      </w:r>
      <w:r w:rsidR="001B343F" w:rsidRPr="00921B2D">
        <w:rPr>
          <w:rFonts w:asciiTheme="minorHAnsi" w:hAnsiTheme="minorHAnsi" w:cstheme="minorHAnsi"/>
          <w:szCs w:val="28"/>
        </w:rPr>
        <w:t xml:space="preserve"> o</w:t>
      </w:r>
      <w:r w:rsidRPr="00921B2D">
        <w:rPr>
          <w:rFonts w:asciiTheme="minorHAnsi" w:hAnsiTheme="minorHAnsi" w:cstheme="minorHAnsi"/>
          <w:szCs w:val="28"/>
        </w:rPr>
        <w:t xml:space="preserve"> písemné potvrzení od ošetřujícího lékaře, že dítě je zdravé a může být v kolektivu </w:t>
      </w:r>
      <w:r w:rsidR="004F1871" w:rsidRPr="00921B2D">
        <w:rPr>
          <w:rFonts w:asciiTheme="minorHAnsi" w:hAnsiTheme="minorHAnsi" w:cstheme="minorHAnsi"/>
          <w:szCs w:val="28"/>
        </w:rPr>
        <w:t>MŠ</w:t>
      </w:r>
      <w:r w:rsidRPr="00921B2D">
        <w:rPr>
          <w:rFonts w:asciiTheme="minorHAnsi" w:hAnsiTheme="minorHAnsi" w:cstheme="minorHAnsi"/>
          <w:szCs w:val="28"/>
        </w:rPr>
        <w:t>.</w:t>
      </w:r>
    </w:p>
    <w:p w14:paraId="5F9B57D6" w14:textId="77777777" w:rsidR="008520EA" w:rsidRPr="00921B2D" w:rsidRDefault="008520EA" w:rsidP="00235824">
      <w:pPr>
        <w:pStyle w:val="Odstavecseseznamem"/>
        <w:numPr>
          <w:ilvl w:val="0"/>
          <w:numId w:val="51"/>
        </w:numPr>
        <w:ind w:left="709" w:hanging="425"/>
        <w:jc w:val="both"/>
        <w:rPr>
          <w:rFonts w:asciiTheme="minorHAnsi" w:hAnsiTheme="minorHAnsi" w:cstheme="minorHAnsi"/>
        </w:rPr>
      </w:pPr>
      <w:r w:rsidRPr="00921B2D">
        <w:rPr>
          <w:rFonts w:asciiTheme="minorHAnsi" w:hAnsiTheme="minorHAnsi" w:cstheme="minorHAnsi"/>
        </w:rPr>
        <w:t xml:space="preserve">Rodiče mají povinnost mateřské škole nahlásit infekční a parazitární onemocnění u svého dítěte, aby se zamezilo dalšímu šíření: </w:t>
      </w:r>
    </w:p>
    <w:p w14:paraId="6585927E" w14:textId="77777777" w:rsidR="006B2A1D" w:rsidRPr="00921B2D" w:rsidRDefault="008520EA" w:rsidP="00E31D72">
      <w:pPr>
        <w:pStyle w:val="Odstavecseseznamem"/>
        <w:numPr>
          <w:ilvl w:val="0"/>
          <w:numId w:val="27"/>
        </w:numPr>
        <w:ind w:left="1701" w:hanging="283"/>
        <w:jc w:val="both"/>
        <w:rPr>
          <w:rFonts w:asciiTheme="minorHAnsi" w:hAnsiTheme="minorHAnsi" w:cstheme="minorHAnsi"/>
        </w:rPr>
      </w:pPr>
      <w:r w:rsidRPr="00921B2D">
        <w:rPr>
          <w:rFonts w:asciiTheme="minorHAnsi" w:hAnsiTheme="minorHAnsi" w:cstheme="minorHAnsi"/>
        </w:rPr>
        <w:t>Plané neštovice</w:t>
      </w:r>
    </w:p>
    <w:p w14:paraId="5051DF3D" w14:textId="77777777" w:rsidR="006B2A1D" w:rsidRPr="00921B2D" w:rsidRDefault="008520EA" w:rsidP="00E31D72">
      <w:pPr>
        <w:pStyle w:val="Odstavecseseznamem"/>
        <w:numPr>
          <w:ilvl w:val="0"/>
          <w:numId w:val="27"/>
        </w:numPr>
        <w:ind w:left="1701" w:hanging="283"/>
        <w:jc w:val="both"/>
        <w:rPr>
          <w:rFonts w:asciiTheme="minorHAnsi" w:hAnsiTheme="minorHAnsi" w:cstheme="minorHAnsi"/>
        </w:rPr>
      </w:pPr>
      <w:r w:rsidRPr="00921B2D">
        <w:rPr>
          <w:rFonts w:asciiTheme="minorHAnsi" w:hAnsiTheme="minorHAnsi" w:cstheme="minorHAnsi"/>
        </w:rPr>
        <w:t>Spála</w:t>
      </w:r>
    </w:p>
    <w:p w14:paraId="6FEDFD7A" w14:textId="77777777" w:rsidR="006B2A1D" w:rsidRPr="00921B2D" w:rsidRDefault="008520EA" w:rsidP="00E31D72">
      <w:pPr>
        <w:pStyle w:val="Odstavecseseznamem"/>
        <w:numPr>
          <w:ilvl w:val="0"/>
          <w:numId w:val="27"/>
        </w:numPr>
        <w:ind w:left="1701" w:hanging="283"/>
        <w:jc w:val="both"/>
        <w:rPr>
          <w:rFonts w:asciiTheme="minorHAnsi" w:hAnsiTheme="minorHAnsi" w:cstheme="minorHAnsi"/>
        </w:rPr>
      </w:pPr>
      <w:r w:rsidRPr="00921B2D">
        <w:rPr>
          <w:rFonts w:asciiTheme="minorHAnsi" w:hAnsiTheme="minorHAnsi" w:cstheme="minorHAnsi"/>
        </w:rPr>
        <w:t>Impetigo</w:t>
      </w:r>
    </w:p>
    <w:p w14:paraId="182214C1" w14:textId="77777777" w:rsidR="006B2A1D" w:rsidRPr="00921B2D" w:rsidRDefault="008520EA" w:rsidP="00E31D72">
      <w:pPr>
        <w:pStyle w:val="Odstavecseseznamem"/>
        <w:numPr>
          <w:ilvl w:val="0"/>
          <w:numId w:val="27"/>
        </w:numPr>
        <w:ind w:left="1701" w:hanging="283"/>
        <w:jc w:val="both"/>
        <w:rPr>
          <w:rFonts w:asciiTheme="minorHAnsi" w:hAnsiTheme="minorHAnsi" w:cstheme="minorHAnsi"/>
        </w:rPr>
      </w:pPr>
      <w:r w:rsidRPr="00921B2D">
        <w:rPr>
          <w:rFonts w:asciiTheme="minorHAnsi" w:hAnsiTheme="minorHAnsi" w:cstheme="minorHAnsi"/>
        </w:rPr>
        <w:t>Průjem a zvracení</w:t>
      </w:r>
    </w:p>
    <w:p w14:paraId="6E82E516" w14:textId="77777777" w:rsidR="006B2A1D" w:rsidRPr="00921B2D" w:rsidRDefault="008520EA" w:rsidP="00E31D72">
      <w:pPr>
        <w:pStyle w:val="Odstavecseseznamem"/>
        <w:numPr>
          <w:ilvl w:val="0"/>
          <w:numId w:val="27"/>
        </w:numPr>
        <w:ind w:left="1701" w:hanging="283"/>
        <w:jc w:val="both"/>
        <w:rPr>
          <w:rFonts w:asciiTheme="minorHAnsi" w:hAnsiTheme="minorHAnsi" w:cstheme="minorHAnsi"/>
        </w:rPr>
      </w:pPr>
      <w:r w:rsidRPr="00921B2D">
        <w:rPr>
          <w:rFonts w:asciiTheme="minorHAnsi" w:hAnsiTheme="minorHAnsi" w:cstheme="minorHAnsi"/>
        </w:rPr>
        <w:t>5. nemoc, 6. nemoc, syndrom ruka-noha-ústa</w:t>
      </w:r>
    </w:p>
    <w:p w14:paraId="2E9B66F1" w14:textId="77777777" w:rsidR="006B2A1D" w:rsidRPr="00921B2D" w:rsidRDefault="008520EA" w:rsidP="00E31D72">
      <w:pPr>
        <w:pStyle w:val="Odstavecseseznamem"/>
        <w:numPr>
          <w:ilvl w:val="0"/>
          <w:numId w:val="27"/>
        </w:numPr>
        <w:ind w:left="1701" w:hanging="283"/>
        <w:jc w:val="both"/>
        <w:rPr>
          <w:rFonts w:asciiTheme="minorHAnsi" w:hAnsiTheme="minorHAnsi" w:cstheme="minorHAnsi"/>
        </w:rPr>
      </w:pPr>
      <w:r w:rsidRPr="00921B2D">
        <w:rPr>
          <w:rFonts w:asciiTheme="minorHAnsi" w:hAnsiTheme="minorHAnsi" w:cstheme="minorHAnsi"/>
        </w:rPr>
        <w:t xml:space="preserve">Zánět spojivek </w:t>
      </w:r>
    </w:p>
    <w:p w14:paraId="1AC8FF66" w14:textId="77777777" w:rsidR="006B2A1D" w:rsidRPr="00921B2D" w:rsidRDefault="008520EA" w:rsidP="00E31D72">
      <w:pPr>
        <w:pStyle w:val="Odstavecseseznamem"/>
        <w:numPr>
          <w:ilvl w:val="0"/>
          <w:numId w:val="27"/>
        </w:numPr>
        <w:ind w:left="1701" w:hanging="283"/>
        <w:jc w:val="both"/>
        <w:rPr>
          <w:rFonts w:asciiTheme="minorHAnsi" w:hAnsiTheme="minorHAnsi" w:cstheme="minorHAnsi"/>
        </w:rPr>
      </w:pPr>
      <w:proofErr w:type="spellStart"/>
      <w:r w:rsidRPr="00921B2D">
        <w:rPr>
          <w:rFonts w:asciiTheme="minorHAnsi" w:hAnsiTheme="minorHAnsi" w:cstheme="minorHAnsi"/>
        </w:rPr>
        <w:t>Pedikulóza</w:t>
      </w:r>
      <w:proofErr w:type="spellEnd"/>
      <w:r w:rsidRPr="00921B2D">
        <w:rPr>
          <w:rFonts w:asciiTheme="minorHAnsi" w:hAnsiTheme="minorHAnsi" w:cstheme="minorHAnsi"/>
        </w:rPr>
        <w:t xml:space="preserve"> (veš dětská) </w:t>
      </w:r>
    </w:p>
    <w:p w14:paraId="2BFAA959" w14:textId="77777777" w:rsidR="006B2A1D" w:rsidRPr="00921B2D" w:rsidRDefault="008520EA" w:rsidP="00E31D72">
      <w:pPr>
        <w:pStyle w:val="Odstavecseseznamem"/>
        <w:numPr>
          <w:ilvl w:val="0"/>
          <w:numId w:val="27"/>
        </w:numPr>
        <w:ind w:left="1701" w:hanging="283"/>
        <w:jc w:val="both"/>
        <w:rPr>
          <w:rFonts w:asciiTheme="minorHAnsi" w:hAnsiTheme="minorHAnsi" w:cstheme="minorHAnsi"/>
        </w:rPr>
      </w:pPr>
      <w:r w:rsidRPr="00921B2D">
        <w:rPr>
          <w:rFonts w:asciiTheme="minorHAnsi" w:hAnsiTheme="minorHAnsi" w:cstheme="minorHAnsi"/>
        </w:rPr>
        <w:t>Roupi</w:t>
      </w:r>
    </w:p>
    <w:p w14:paraId="4A3F8523" w14:textId="77777777" w:rsidR="008520EA" w:rsidRPr="00921B2D" w:rsidRDefault="008520EA" w:rsidP="00E31D72">
      <w:pPr>
        <w:pStyle w:val="Odstavecseseznamem"/>
        <w:numPr>
          <w:ilvl w:val="0"/>
          <w:numId w:val="27"/>
        </w:numPr>
        <w:ind w:left="1701" w:hanging="283"/>
        <w:jc w:val="both"/>
        <w:rPr>
          <w:rFonts w:asciiTheme="minorHAnsi" w:hAnsiTheme="minorHAnsi" w:cstheme="minorHAnsi"/>
        </w:rPr>
      </w:pPr>
      <w:r w:rsidRPr="00921B2D">
        <w:rPr>
          <w:rFonts w:asciiTheme="minorHAnsi" w:hAnsiTheme="minorHAnsi" w:cstheme="minorHAnsi"/>
        </w:rPr>
        <w:t xml:space="preserve">Svrab </w:t>
      </w:r>
    </w:p>
    <w:p w14:paraId="01E36656" w14:textId="77777777" w:rsidR="00B80364" w:rsidRPr="00921B2D" w:rsidRDefault="00B80364" w:rsidP="00E31D72">
      <w:pPr>
        <w:pStyle w:val="Odstavecseseznamem"/>
        <w:numPr>
          <w:ilvl w:val="0"/>
          <w:numId w:val="27"/>
        </w:numPr>
        <w:spacing w:after="240"/>
        <w:ind w:left="1701" w:hanging="283"/>
        <w:jc w:val="both"/>
        <w:rPr>
          <w:rFonts w:asciiTheme="minorHAnsi" w:hAnsiTheme="minorHAnsi" w:cstheme="minorHAnsi"/>
        </w:rPr>
      </w:pPr>
      <w:r w:rsidRPr="00921B2D">
        <w:rPr>
          <w:rFonts w:asciiTheme="minorHAnsi" w:hAnsiTheme="minorHAnsi" w:cstheme="minorHAnsi"/>
        </w:rPr>
        <w:t>Covid-19</w:t>
      </w:r>
    </w:p>
    <w:p w14:paraId="0BD9A3D3" w14:textId="6DF67F82" w:rsidR="008520EA" w:rsidRPr="00921B2D" w:rsidRDefault="008520EA" w:rsidP="00E31D72">
      <w:pPr>
        <w:pStyle w:val="Odstavecseseznamem"/>
        <w:ind w:left="709"/>
        <w:jc w:val="both"/>
        <w:rPr>
          <w:rFonts w:asciiTheme="minorHAnsi" w:hAnsiTheme="minorHAnsi" w:cstheme="minorHAnsi"/>
        </w:rPr>
      </w:pPr>
      <w:r w:rsidRPr="00921B2D">
        <w:rPr>
          <w:rFonts w:asciiTheme="minorHAnsi" w:hAnsiTheme="minorHAnsi" w:cstheme="minorHAnsi"/>
        </w:rPr>
        <w:t xml:space="preserve">Na základě informace od rodičů má mateřská škola povinnost informovat ostatní rodiče, </w:t>
      </w:r>
      <w:r w:rsidR="00AF466C">
        <w:rPr>
          <w:rFonts w:asciiTheme="minorHAnsi" w:hAnsiTheme="minorHAnsi" w:cstheme="minorHAnsi"/>
        </w:rPr>
        <w:br/>
      </w:r>
      <w:r w:rsidRPr="00921B2D">
        <w:rPr>
          <w:rFonts w:asciiTheme="minorHAnsi" w:hAnsiTheme="minorHAnsi" w:cstheme="minorHAnsi"/>
        </w:rPr>
        <w:t xml:space="preserve">že se v mateřské škole vyskytlo infekční nebo parazitární onemocnění. Oznámení probíhá formou obecného písemného oznámení na viditelném místě, že se ve školce vyskytuje </w:t>
      </w:r>
      <w:r w:rsidR="00F93003" w:rsidRPr="00921B2D">
        <w:rPr>
          <w:rFonts w:asciiTheme="minorHAnsi" w:hAnsiTheme="minorHAnsi" w:cstheme="minorHAnsi"/>
        </w:rPr>
        <w:t>konkrétní</w:t>
      </w:r>
      <w:r w:rsidR="00F93003">
        <w:rPr>
          <w:rFonts w:asciiTheme="minorHAnsi" w:hAnsiTheme="minorHAnsi" w:cstheme="minorHAnsi"/>
        </w:rPr>
        <w:t xml:space="preserve"> onemocnění</w:t>
      </w:r>
      <w:r w:rsidRPr="00921B2D">
        <w:rPr>
          <w:rFonts w:asciiTheme="minorHAnsi" w:hAnsiTheme="minorHAnsi" w:cstheme="minorHAnsi"/>
        </w:rPr>
        <w:t xml:space="preserve">. </w:t>
      </w:r>
    </w:p>
    <w:p w14:paraId="376E7A12" w14:textId="6C6CA5AF" w:rsidR="00825E00" w:rsidRPr="00921B2D" w:rsidRDefault="00B80364" w:rsidP="00E31D72">
      <w:pPr>
        <w:pStyle w:val="Odstavecseseznamem"/>
        <w:ind w:left="709"/>
        <w:jc w:val="both"/>
        <w:rPr>
          <w:rFonts w:asciiTheme="minorHAnsi" w:hAnsiTheme="minorHAnsi" w:cstheme="minorHAnsi"/>
        </w:rPr>
      </w:pPr>
      <w:r w:rsidRPr="00921B2D">
        <w:rPr>
          <w:rFonts w:asciiTheme="minorHAnsi" w:hAnsiTheme="minorHAnsi" w:cstheme="minorHAnsi"/>
        </w:rPr>
        <w:t xml:space="preserve">Mateřská škola je povinna se řídit nařízeními vlády a krajských hygienických stanic v případech </w:t>
      </w:r>
      <w:r w:rsidR="00F93003">
        <w:rPr>
          <w:rFonts w:asciiTheme="minorHAnsi" w:hAnsiTheme="minorHAnsi" w:cstheme="minorHAnsi"/>
        </w:rPr>
        <w:br/>
      </w:r>
      <w:r w:rsidRPr="00921B2D">
        <w:rPr>
          <w:rFonts w:asciiTheme="minorHAnsi" w:hAnsiTheme="minorHAnsi" w:cstheme="minorHAnsi"/>
        </w:rPr>
        <w:t>pro zamezen</w:t>
      </w:r>
      <w:r w:rsidR="0024156A" w:rsidRPr="00921B2D">
        <w:rPr>
          <w:rFonts w:asciiTheme="minorHAnsi" w:hAnsiTheme="minorHAnsi" w:cstheme="minorHAnsi"/>
        </w:rPr>
        <w:t>í šíření infekčních onemocnění.</w:t>
      </w:r>
    </w:p>
    <w:p w14:paraId="244DD9A6" w14:textId="77777777" w:rsidR="008520EA" w:rsidRPr="00921B2D" w:rsidRDefault="008520EA" w:rsidP="00235824">
      <w:pPr>
        <w:pStyle w:val="Odstavecseseznamem"/>
        <w:numPr>
          <w:ilvl w:val="0"/>
          <w:numId w:val="51"/>
        </w:numPr>
        <w:ind w:left="709" w:hanging="425"/>
        <w:jc w:val="both"/>
        <w:rPr>
          <w:rFonts w:asciiTheme="minorHAnsi" w:hAnsiTheme="minorHAnsi" w:cstheme="minorHAnsi"/>
          <w:u w:val="single"/>
        </w:rPr>
      </w:pPr>
      <w:r w:rsidRPr="00921B2D">
        <w:rPr>
          <w:rFonts w:asciiTheme="minorHAnsi" w:hAnsiTheme="minorHAnsi" w:cstheme="minorHAnsi"/>
          <w:u w:val="single"/>
        </w:rPr>
        <w:t>Chronická onemocnění u dítěte</w:t>
      </w:r>
      <w:r w:rsidR="00D801EB" w:rsidRPr="00921B2D">
        <w:rPr>
          <w:rFonts w:asciiTheme="minorHAnsi" w:hAnsiTheme="minorHAnsi" w:cstheme="minorHAnsi"/>
          <w:u w:val="single"/>
        </w:rPr>
        <w:t>:</w:t>
      </w:r>
    </w:p>
    <w:p w14:paraId="59A38D0B" w14:textId="35F1A12B" w:rsidR="008520EA" w:rsidRPr="00921B2D" w:rsidRDefault="008520EA" w:rsidP="00E31D72">
      <w:pPr>
        <w:pStyle w:val="Odstavecseseznamem"/>
        <w:ind w:left="709"/>
        <w:jc w:val="both"/>
        <w:rPr>
          <w:rFonts w:asciiTheme="minorHAnsi" w:hAnsiTheme="minorHAnsi" w:cstheme="minorHAnsi"/>
        </w:rPr>
      </w:pPr>
      <w:r w:rsidRPr="00921B2D">
        <w:rPr>
          <w:rFonts w:asciiTheme="minorHAnsi" w:hAnsiTheme="minorHAnsi" w:cstheme="minorHAnsi"/>
        </w:rPr>
        <w:t xml:space="preserve">Pokud má dítě chronické onemocnění, jako je </w:t>
      </w:r>
      <w:r w:rsidRPr="00921B2D">
        <w:rPr>
          <w:rFonts w:asciiTheme="minorHAnsi" w:hAnsiTheme="minorHAnsi" w:cstheme="minorHAnsi"/>
          <w:u w:val="single"/>
        </w:rPr>
        <w:t xml:space="preserve">alergie a z toho vyplývající alergická rýma, kašel </w:t>
      </w:r>
      <w:r w:rsidR="00006E59">
        <w:rPr>
          <w:rFonts w:asciiTheme="minorHAnsi" w:hAnsiTheme="minorHAnsi" w:cstheme="minorHAnsi"/>
          <w:u w:val="single"/>
        </w:rPr>
        <w:br/>
      </w:r>
      <w:r w:rsidRPr="00921B2D">
        <w:rPr>
          <w:rFonts w:asciiTheme="minorHAnsi" w:hAnsiTheme="minorHAnsi" w:cstheme="minorHAnsi"/>
          <w:u w:val="single"/>
        </w:rPr>
        <w:t>a zánět spojivek, je nutné mateřské škole předložit potvrzení lékaře specialisty (alergologa)</w:t>
      </w:r>
      <w:r w:rsidRPr="00921B2D">
        <w:rPr>
          <w:rFonts w:asciiTheme="minorHAnsi" w:hAnsiTheme="minorHAnsi" w:cstheme="minorHAnsi"/>
        </w:rPr>
        <w:t xml:space="preserve">, že dítě má zmíněné chronické potíže, jinak bude dítě považováno za nemocné a bude odesláno </w:t>
      </w:r>
      <w:r w:rsidR="00006E59">
        <w:rPr>
          <w:rFonts w:asciiTheme="minorHAnsi" w:hAnsiTheme="minorHAnsi" w:cstheme="minorHAnsi"/>
        </w:rPr>
        <w:br/>
      </w:r>
      <w:r w:rsidRPr="00921B2D">
        <w:rPr>
          <w:rFonts w:asciiTheme="minorHAnsi" w:hAnsiTheme="minorHAnsi" w:cstheme="minorHAnsi"/>
        </w:rPr>
        <w:t xml:space="preserve">do domácího léčení. </w:t>
      </w:r>
    </w:p>
    <w:p w14:paraId="16122863" w14:textId="37CA5170" w:rsidR="00AF466C" w:rsidRPr="000476FC" w:rsidRDefault="008520EA" w:rsidP="000476FC">
      <w:pPr>
        <w:pStyle w:val="Odstavecseseznamem"/>
        <w:ind w:left="709"/>
        <w:jc w:val="both"/>
        <w:rPr>
          <w:rFonts w:asciiTheme="minorHAnsi" w:hAnsiTheme="minorHAnsi" w:cstheme="minorHAnsi"/>
        </w:rPr>
      </w:pPr>
      <w:r w:rsidRPr="00921B2D">
        <w:rPr>
          <w:rFonts w:asciiTheme="minorHAnsi" w:hAnsiTheme="minorHAnsi" w:cstheme="minorHAnsi"/>
        </w:rPr>
        <w:t xml:space="preserve">Za alergickou rýmu je považována rýma bílá, průhledná. Zabarvená rýma je považována za infekční a dítě bude odesláno do domácího léčení. </w:t>
      </w:r>
    </w:p>
    <w:p w14:paraId="6DD5ACFC" w14:textId="77777777" w:rsidR="008520EA" w:rsidRPr="00921B2D" w:rsidRDefault="008520EA" w:rsidP="00E31D72">
      <w:pPr>
        <w:pStyle w:val="Odstavecseseznamem"/>
        <w:ind w:left="709"/>
        <w:jc w:val="both"/>
        <w:rPr>
          <w:rFonts w:asciiTheme="minorHAnsi" w:hAnsiTheme="minorHAnsi" w:cstheme="minorHAnsi"/>
        </w:rPr>
      </w:pPr>
      <w:r w:rsidRPr="00921B2D">
        <w:rPr>
          <w:rFonts w:asciiTheme="minorHAnsi" w:hAnsiTheme="minorHAnsi" w:cstheme="minorHAnsi"/>
        </w:rPr>
        <w:t xml:space="preserve">Mezi další chronická onemocnění, která jsou nutná doložit lékařským potvrzením je: </w:t>
      </w:r>
    </w:p>
    <w:p w14:paraId="395A29B9" w14:textId="77777777" w:rsidR="006B2A1D" w:rsidRPr="00921B2D" w:rsidRDefault="008520EA" w:rsidP="00E31D72">
      <w:pPr>
        <w:pStyle w:val="Odstavecseseznamem"/>
        <w:numPr>
          <w:ilvl w:val="0"/>
          <w:numId w:val="27"/>
        </w:numPr>
        <w:ind w:left="1701" w:hanging="283"/>
        <w:jc w:val="both"/>
        <w:rPr>
          <w:rFonts w:asciiTheme="minorHAnsi" w:hAnsiTheme="minorHAnsi" w:cstheme="minorHAnsi"/>
        </w:rPr>
      </w:pPr>
      <w:r w:rsidRPr="00921B2D">
        <w:rPr>
          <w:rFonts w:asciiTheme="minorHAnsi" w:hAnsiTheme="minorHAnsi" w:cstheme="minorHAnsi"/>
        </w:rPr>
        <w:lastRenderedPageBreak/>
        <w:t>Epilepsie</w:t>
      </w:r>
    </w:p>
    <w:p w14:paraId="52FF6085" w14:textId="4BCAECDC" w:rsidR="00825E00" w:rsidRDefault="008520EA" w:rsidP="00E31D72">
      <w:pPr>
        <w:pStyle w:val="Odstavecseseznamem"/>
        <w:numPr>
          <w:ilvl w:val="0"/>
          <w:numId w:val="27"/>
        </w:numPr>
        <w:ind w:left="1701" w:hanging="283"/>
        <w:jc w:val="both"/>
        <w:rPr>
          <w:rFonts w:asciiTheme="minorHAnsi" w:hAnsiTheme="minorHAnsi" w:cstheme="minorHAnsi"/>
        </w:rPr>
      </w:pPr>
      <w:r w:rsidRPr="00921B2D">
        <w:rPr>
          <w:rFonts w:asciiTheme="minorHAnsi" w:hAnsiTheme="minorHAnsi" w:cstheme="minorHAnsi"/>
        </w:rPr>
        <w:t xml:space="preserve">Astma </w:t>
      </w:r>
      <w:proofErr w:type="spellStart"/>
      <w:r w:rsidRPr="00921B2D">
        <w:rPr>
          <w:rFonts w:asciiTheme="minorHAnsi" w:hAnsiTheme="minorHAnsi" w:cstheme="minorHAnsi"/>
        </w:rPr>
        <w:t>bronchiale</w:t>
      </w:r>
      <w:proofErr w:type="spellEnd"/>
    </w:p>
    <w:p w14:paraId="42ED9EEC" w14:textId="77777777" w:rsidR="00006CA8" w:rsidRPr="00921B2D" w:rsidRDefault="00006CA8" w:rsidP="00006CA8">
      <w:pPr>
        <w:pStyle w:val="Odstavecseseznamem"/>
        <w:ind w:left="1701"/>
        <w:jc w:val="both"/>
        <w:rPr>
          <w:rFonts w:asciiTheme="minorHAnsi" w:hAnsiTheme="minorHAnsi" w:cstheme="minorHAnsi"/>
        </w:rPr>
      </w:pPr>
    </w:p>
    <w:p w14:paraId="1B99D00C" w14:textId="54F99994" w:rsidR="00253576" w:rsidRPr="00E26F32" w:rsidRDefault="00D801EB" w:rsidP="00FC7931">
      <w:pPr>
        <w:pStyle w:val="Odstavecseseznamem"/>
        <w:numPr>
          <w:ilvl w:val="0"/>
          <w:numId w:val="51"/>
        </w:numPr>
        <w:ind w:left="709" w:hanging="425"/>
        <w:jc w:val="both"/>
        <w:rPr>
          <w:rFonts w:asciiTheme="minorHAnsi" w:hAnsiTheme="minorHAnsi" w:cstheme="minorHAnsi"/>
          <w:color w:val="000000" w:themeColor="text1"/>
        </w:rPr>
      </w:pPr>
      <w:r w:rsidRPr="00E26F32">
        <w:rPr>
          <w:rFonts w:asciiTheme="minorHAnsi" w:hAnsiTheme="minorHAnsi" w:cstheme="minorHAnsi"/>
          <w:color w:val="000000" w:themeColor="text1"/>
          <w:u w:val="single"/>
        </w:rPr>
        <w:t>Podávání léků a léčivých přípravků dětem v mateřské škole:</w:t>
      </w:r>
    </w:p>
    <w:p w14:paraId="188797C7" w14:textId="3D5C44AC" w:rsidR="00253576" w:rsidRPr="00E26F32" w:rsidRDefault="00253576" w:rsidP="00006CA8">
      <w:pPr>
        <w:pStyle w:val="Styl1"/>
        <w:rPr>
          <w:rFonts w:asciiTheme="minorHAnsi" w:hAnsiTheme="minorHAnsi"/>
          <w:color w:val="000000" w:themeColor="text1"/>
        </w:rPr>
      </w:pPr>
      <w:r w:rsidRPr="00E26F32">
        <w:rPr>
          <w:rFonts w:asciiTheme="minorHAnsi" w:hAnsiTheme="minorHAnsi"/>
          <w:color w:val="000000" w:themeColor="text1"/>
        </w:rPr>
        <w:t>Obecné zásady</w:t>
      </w:r>
    </w:p>
    <w:p w14:paraId="605CCEC2" w14:textId="77777777" w:rsidR="00006CA8" w:rsidRPr="00E26F32" w:rsidRDefault="00253576" w:rsidP="00006CA8">
      <w:pPr>
        <w:pStyle w:val="Styl2"/>
        <w:rPr>
          <w:rFonts w:asciiTheme="minorHAnsi" w:hAnsiTheme="minorHAnsi"/>
          <w:b w:val="0"/>
          <w:color w:val="000000" w:themeColor="text1"/>
        </w:rPr>
      </w:pPr>
      <w:r w:rsidRPr="00E26F32">
        <w:rPr>
          <w:rFonts w:asciiTheme="minorHAnsi" w:hAnsiTheme="minorHAnsi"/>
          <w:color w:val="000000" w:themeColor="text1"/>
        </w:rPr>
        <w:t xml:space="preserve">Dobrovolnost: Mateřská škola a její pedagogičtí pracovníci nejsou ze zákona povinni </w:t>
      </w:r>
      <w:r w:rsidRPr="00E26F32">
        <w:rPr>
          <w:rFonts w:asciiTheme="minorHAnsi" w:hAnsiTheme="minorHAnsi"/>
          <w:b w:val="0"/>
          <w:color w:val="000000" w:themeColor="text1"/>
        </w:rPr>
        <w:t>podávat dětem jakékoli léky či léčivé přípravky.</w:t>
      </w:r>
    </w:p>
    <w:p w14:paraId="75AF6F21" w14:textId="77777777" w:rsidR="00006CA8" w:rsidRPr="00E26F32" w:rsidRDefault="00253576" w:rsidP="00006CA8">
      <w:pPr>
        <w:pStyle w:val="Styl2"/>
        <w:rPr>
          <w:rFonts w:asciiTheme="minorHAnsi" w:hAnsiTheme="minorHAnsi"/>
          <w:b w:val="0"/>
          <w:color w:val="000000" w:themeColor="text1"/>
        </w:rPr>
      </w:pPr>
      <w:r w:rsidRPr="00E26F32">
        <w:rPr>
          <w:rFonts w:asciiTheme="minorHAnsi" w:hAnsiTheme="minorHAnsi"/>
          <w:color w:val="000000" w:themeColor="text1"/>
        </w:rPr>
        <w:t>Mimořádnost:</w:t>
      </w:r>
      <w:r w:rsidRPr="00E26F32">
        <w:rPr>
          <w:rFonts w:asciiTheme="minorHAnsi" w:hAnsiTheme="minorHAnsi"/>
          <w:b w:val="0"/>
          <w:color w:val="000000" w:themeColor="text1"/>
        </w:rPr>
        <w:t xml:space="preserve"> Podávání léků je považováno za zcela mimořádnou záležitost a je přípustné pouze v případech, kdy by nepodáním léku bylo dítě vystaveno ohrožení života nebo zdraví (typicky chronická onemocnění).</w:t>
      </w:r>
    </w:p>
    <w:p w14:paraId="09179B61" w14:textId="2D0D6383" w:rsidR="00253576" w:rsidRPr="00E26F32" w:rsidRDefault="00253576" w:rsidP="00006CA8">
      <w:pPr>
        <w:pStyle w:val="Styl2"/>
        <w:rPr>
          <w:rFonts w:asciiTheme="minorHAnsi" w:hAnsiTheme="minorHAnsi"/>
          <w:b w:val="0"/>
          <w:color w:val="000000" w:themeColor="text1"/>
        </w:rPr>
      </w:pPr>
      <w:r w:rsidRPr="00E26F32">
        <w:rPr>
          <w:rFonts w:asciiTheme="minorHAnsi" w:hAnsiTheme="minorHAnsi"/>
          <w:color w:val="000000" w:themeColor="text1"/>
        </w:rPr>
        <w:t xml:space="preserve">Zákaz </w:t>
      </w:r>
      <w:proofErr w:type="spellStart"/>
      <w:r w:rsidRPr="00E26F32">
        <w:rPr>
          <w:rFonts w:asciiTheme="minorHAnsi" w:hAnsiTheme="minorHAnsi"/>
          <w:color w:val="000000" w:themeColor="text1"/>
        </w:rPr>
        <w:t>samopodávání</w:t>
      </w:r>
      <w:proofErr w:type="spellEnd"/>
      <w:r w:rsidRPr="00E26F32">
        <w:rPr>
          <w:rFonts w:asciiTheme="minorHAnsi" w:hAnsiTheme="minorHAnsi"/>
          <w:color w:val="000000" w:themeColor="text1"/>
        </w:rPr>
        <w:t>:</w:t>
      </w:r>
      <w:r w:rsidRPr="00E26F32">
        <w:rPr>
          <w:rFonts w:asciiTheme="minorHAnsi" w:hAnsiTheme="minorHAnsi"/>
          <w:b w:val="0"/>
          <w:color w:val="000000" w:themeColor="text1"/>
        </w:rPr>
        <w:t xml:space="preserve"> Dětem není dovoleno nosit do MŠ jakékoli léky a samovolně je užívat. Všechny léky musí být předány zákonným zástupcem přímo pověřenému pracovníkovi.</w:t>
      </w:r>
    </w:p>
    <w:p w14:paraId="69B08C63" w14:textId="1B925E92" w:rsidR="00253576" w:rsidRPr="00E26F32" w:rsidRDefault="00253576" w:rsidP="00006CA8">
      <w:pPr>
        <w:pStyle w:val="Styl1"/>
        <w:rPr>
          <w:rFonts w:asciiTheme="minorHAnsi" w:hAnsiTheme="minorHAnsi"/>
          <w:color w:val="000000" w:themeColor="text1"/>
        </w:rPr>
      </w:pPr>
      <w:r w:rsidRPr="00E26F32">
        <w:rPr>
          <w:rFonts w:asciiTheme="minorHAnsi" w:hAnsiTheme="minorHAnsi"/>
          <w:color w:val="000000" w:themeColor="text1"/>
        </w:rPr>
        <w:t>Podmínky pro přijetí žádosti</w:t>
      </w:r>
    </w:p>
    <w:p w14:paraId="35069BFD" w14:textId="005B42E4" w:rsidR="00253576" w:rsidRPr="00E26F32" w:rsidRDefault="00253576" w:rsidP="00006CA8">
      <w:pPr>
        <w:pStyle w:val="Odstavecseseznamem"/>
        <w:ind w:left="993"/>
        <w:jc w:val="both"/>
        <w:rPr>
          <w:rFonts w:asciiTheme="minorHAnsi" w:hAnsiTheme="minorHAnsi" w:cstheme="minorHAnsi"/>
          <w:color w:val="000000" w:themeColor="text1"/>
        </w:rPr>
      </w:pPr>
      <w:r w:rsidRPr="00E26F32">
        <w:rPr>
          <w:rFonts w:asciiTheme="minorHAnsi" w:hAnsiTheme="minorHAnsi" w:cstheme="minorHAnsi"/>
          <w:color w:val="000000" w:themeColor="text1"/>
        </w:rPr>
        <w:t>O podávání léků rozhoduje ředitel školy na základě:</w:t>
      </w:r>
    </w:p>
    <w:p w14:paraId="599B1392" w14:textId="30F69389" w:rsidR="00253576" w:rsidRPr="00E26F32" w:rsidRDefault="00253576" w:rsidP="00006CA8">
      <w:pPr>
        <w:pStyle w:val="Styl2"/>
        <w:rPr>
          <w:rFonts w:asciiTheme="minorHAnsi" w:hAnsiTheme="minorHAnsi"/>
          <w:b w:val="0"/>
          <w:color w:val="000000" w:themeColor="text1"/>
        </w:rPr>
      </w:pPr>
      <w:r w:rsidRPr="00E26F32">
        <w:rPr>
          <w:rFonts w:asciiTheme="minorHAnsi" w:hAnsiTheme="minorHAnsi"/>
          <w:color w:val="000000" w:themeColor="text1"/>
        </w:rPr>
        <w:t>Písemné žádosti: </w:t>
      </w:r>
      <w:hyperlink r:id="rId9" w:tgtFrame="_blank" w:history="1">
        <w:r w:rsidRPr="00E26F32">
          <w:rPr>
            <w:rStyle w:val="Hypertextovodkaz"/>
            <w:rFonts w:asciiTheme="minorHAnsi" w:hAnsiTheme="minorHAnsi"/>
            <w:b w:val="0"/>
            <w:color w:val="000000" w:themeColor="text1"/>
            <w:u w:val="none"/>
          </w:rPr>
          <w:t>Zákonný zástupce</w:t>
        </w:r>
      </w:hyperlink>
      <w:r w:rsidRPr="00E26F32">
        <w:rPr>
          <w:rFonts w:asciiTheme="minorHAnsi" w:hAnsiTheme="minorHAnsi"/>
          <w:b w:val="0"/>
          <w:color w:val="000000" w:themeColor="text1"/>
        </w:rPr>
        <w:t xml:space="preserve"> podá písemnou žádost obsahující identifikaci dítěte </w:t>
      </w:r>
      <w:r w:rsidR="00006CA8" w:rsidRPr="00E26F32">
        <w:rPr>
          <w:rFonts w:asciiTheme="minorHAnsi" w:hAnsiTheme="minorHAnsi"/>
          <w:b w:val="0"/>
          <w:color w:val="000000" w:themeColor="text1"/>
        </w:rPr>
        <w:br/>
      </w:r>
      <w:r w:rsidRPr="00E26F32">
        <w:rPr>
          <w:rFonts w:asciiTheme="minorHAnsi" w:hAnsiTheme="minorHAnsi"/>
          <w:b w:val="0"/>
          <w:color w:val="000000" w:themeColor="text1"/>
        </w:rPr>
        <w:t>a název léku.</w:t>
      </w:r>
    </w:p>
    <w:p w14:paraId="2D4AC000" w14:textId="77777777" w:rsidR="00253576" w:rsidRPr="00E26F32" w:rsidRDefault="00253576" w:rsidP="00006CA8">
      <w:pPr>
        <w:pStyle w:val="Styl2"/>
        <w:rPr>
          <w:rFonts w:asciiTheme="minorHAnsi" w:hAnsiTheme="minorHAnsi"/>
          <w:color w:val="000000" w:themeColor="text1"/>
        </w:rPr>
      </w:pPr>
      <w:r w:rsidRPr="00E26F32">
        <w:rPr>
          <w:rFonts w:asciiTheme="minorHAnsi" w:hAnsiTheme="minorHAnsi"/>
          <w:color w:val="000000" w:themeColor="text1"/>
        </w:rPr>
        <w:t xml:space="preserve">Lékařského vyjádření: </w:t>
      </w:r>
      <w:r w:rsidRPr="00E26F32">
        <w:rPr>
          <w:rFonts w:asciiTheme="minorHAnsi" w:hAnsiTheme="minorHAnsi"/>
          <w:b w:val="0"/>
          <w:color w:val="000000" w:themeColor="text1"/>
        </w:rPr>
        <w:t>K žádosti musí být přiloženo potvrzení lékaře, které specifikuje diagnózu, přesné dávkování, čas a způsob podání léku v době pobytu v MŠ.</w:t>
      </w:r>
    </w:p>
    <w:p w14:paraId="27B4926C" w14:textId="77777777" w:rsidR="00253576" w:rsidRPr="00E26F32" w:rsidRDefault="00253576" w:rsidP="00006CA8">
      <w:pPr>
        <w:pStyle w:val="Styl2"/>
        <w:rPr>
          <w:rFonts w:asciiTheme="minorHAnsi" w:hAnsiTheme="minorHAnsi"/>
          <w:b w:val="0"/>
          <w:color w:val="000000" w:themeColor="text1"/>
        </w:rPr>
      </w:pPr>
      <w:r w:rsidRPr="00E26F32">
        <w:rPr>
          <w:rFonts w:asciiTheme="minorHAnsi" w:hAnsiTheme="minorHAnsi"/>
          <w:color w:val="000000" w:themeColor="text1"/>
        </w:rPr>
        <w:t xml:space="preserve">Souhlasu pedagoga: </w:t>
      </w:r>
      <w:r w:rsidRPr="00E26F32">
        <w:rPr>
          <w:rFonts w:asciiTheme="minorHAnsi" w:hAnsiTheme="minorHAnsi"/>
          <w:b w:val="0"/>
          <w:color w:val="000000" w:themeColor="text1"/>
        </w:rPr>
        <w:t>Podávání léků konkrétním pracovníkem je podmíněno jeho individuálním písemným souhlasem; úkon nelze zaměstnanci nařídit.</w:t>
      </w:r>
    </w:p>
    <w:p w14:paraId="55620B94" w14:textId="6F59070F" w:rsidR="00253576" w:rsidRPr="00E26F32" w:rsidRDefault="00253576" w:rsidP="00006CA8">
      <w:pPr>
        <w:pStyle w:val="Styl1"/>
        <w:rPr>
          <w:rFonts w:asciiTheme="minorHAnsi" w:hAnsiTheme="minorHAnsi"/>
          <w:color w:val="000000" w:themeColor="text1"/>
        </w:rPr>
      </w:pPr>
      <w:r w:rsidRPr="00E26F32">
        <w:rPr>
          <w:rFonts w:asciiTheme="minorHAnsi" w:hAnsiTheme="minorHAnsi"/>
          <w:color w:val="000000" w:themeColor="text1"/>
        </w:rPr>
        <w:t>Povinnosti zákonných zástupců</w:t>
      </w:r>
    </w:p>
    <w:p w14:paraId="2D631E82" w14:textId="7E86B366" w:rsidR="00253576" w:rsidRPr="00E26F32" w:rsidRDefault="00253576" w:rsidP="00006CA8">
      <w:pPr>
        <w:pStyle w:val="Styl2"/>
        <w:rPr>
          <w:rFonts w:asciiTheme="minorHAnsi" w:hAnsiTheme="minorHAnsi"/>
          <w:b w:val="0"/>
          <w:color w:val="000000" w:themeColor="text1"/>
        </w:rPr>
      </w:pPr>
      <w:r w:rsidRPr="00E26F32">
        <w:rPr>
          <w:rFonts w:asciiTheme="minorHAnsi" w:hAnsiTheme="minorHAnsi"/>
          <w:color w:val="000000" w:themeColor="text1"/>
        </w:rPr>
        <w:t xml:space="preserve">Předání léků: </w:t>
      </w:r>
      <w:r w:rsidRPr="00E26F32">
        <w:rPr>
          <w:rFonts w:asciiTheme="minorHAnsi" w:hAnsiTheme="minorHAnsi"/>
          <w:b w:val="0"/>
          <w:color w:val="000000" w:themeColor="text1"/>
        </w:rPr>
        <w:t xml:space="preserve">Zákonný zástupce předává lék v originálním balení s čitelným názvem </w:t>
      </w:r>
      <w:r w:rsidR="00006CA8" w:rsidRPr="00E26F32">
        <w:rPr>
          <w:rFonts w:asciiTheme="minorHAnsi" w:hAnsiTheme="minorHAnsi"/>
          <w:b w:val="0"/>
          <w:color w:val="000000" w:themeColor="text1"/>
        </w:rPr>
        <w:br/>
      </w:r>
      <w:r w:rsidRPr="00E26F32">
        <w:rPr>
          <w:rFonts w:asciiTheme="minorHAnsi" w:hAnsiTheme="minorHAnsi"/>
          <w:b w:val="0"/>
          <w:color w:val="000000" w:themeColor="text1"/>
        </w:rPr>
        <w:t>a v množství nezbytném pro stanovenou dobu.</w:t>
      </w:r>
    </w:p>
    <w:p w14:paraId="4E9630BA" w14:textId="109D5EF2" w:rsidR="00253576" w:rsidRPr="00E26F32" w:rsidRDefault="00253576" w:rsidP="00006CA8">
      <w:pPr>
        <w:pStyle w:val="Styl2"/>
        <w:rPr>
          <w:rFonts w:asciiTheme="minorHAnsi" w:hAnsiTheme="minorHAnsi"/>
          <w:b w:val="0"/>
          <w:color w:val="000000" w:themeColor="text1"/>
        </w:rPr>
      </w:pPr>
      <w:r w:rsidRPr="00E26F32">
        <w:rPr>
          <w:rFonts w:asciiTheme="minorHAnsi" w:hAnsiTheme="minorHAnsi"/>
          <w:color w:val="000000" w:themeColor="text1"/>
        </w:rPr>
        <w:t xml:space="preserve">Informovanost: </w:t>
      </w:r>
      <w:r w:rsidRPr="00E26F32">
        <w:rPr>
          <w:rFonts w:asciiTheme="minorHAnsi" w:hAnsiTheme="minorHAnsi"/>
          <w:b w:val="0"/>
          <w:color w:val="000000" w:themeColor="text1"/>
        </w:rPr>
        <w:t xml:space="preserve">Rodič je povinen neprodleně informovat školu o jakýchkoli změnách </w:t>
      </w:r>
      <w:r w:rsidR="00006CA8" w:rsidRPr="00E26F32">
        <w:rPr>
          <w:rFonts w:asciiTheme="minorHAnsi" w:hAnsiTheme="minorHAnsi"/>
          <w:b w:val="0"/>
          <w:color w:val="000000" w:themeColor="text1"/>
        </w:rPr>
        <w:br/>
      </w:r>
      <w:r w:rsidRPr="00E26F32">
        <w:rPr>
          <w:rFonts w:asciiTheme="minorHAnsi" w:hAnsiTheme="minorHAnsi"/>
          <w:b w:val="0"/>
          <w:color w:val="000000" w:themeColor="text1"/>
        </w:rPr>
        <w:t>v medikaci nebo zdravotním stavu dítěte.</w:t>
      </w:r>
    </w:p>
    <w:p w14:paraId="72D81EB1" w14:textId="77777777" w:rsidR="00253576" w:rsidRPr="00E26F32" w:rsidRDefault="00253576" w:rsidP="00006CA8">
      <w:pPr>
        <w:pStyle w:val="Styl2"/>
        <w:rPr>
          <w:rFonts w:asciiTheme="minorHAnsi" w:hAnsiTheme="minorHAnsi"/>
          <w:b w:val="0"/>
          <w:color w:val="000000" w:themeColor="text1"/>
        </w:rPr>
      </w:pPr>
      <w:r w:rsidRPr="00E26F32">
        <w:rPr>
          <w:rFonts w:asciiTheme="minorHAnsi" w:hAnsiTheme="minorHAnsi"/>
          <w:color w:val="000000" w:themeColor="text1"/>
        </w:rPr>
        <w:t xml:space="preserve">Osobní péče: </w:t>
      </w:r>
      <w:r w:rsidRPr="00E26F32">
        <w:rPr>
          <w:rFonts w:asciiTheme="minorHAnsi" w:hAnsiTheme="minorHAnsi"/>
          <w:b w:val="0"/>
          <w:color w:val="000000" w:themeColor="text1"/>
        </w:rPr>
        <w:t>V případě akutního onemocnění (např. běžné virózy, ATB) je rodič povinen zajistit domácí péči; v těchto případech škola léky nepodává.</w:t>
      </w:r>
    </w:p>
    <w:p w14:paraId="681E654F" w14:textId="35569EFB" w:rsidR="00253576" w:rsidRPr="00E26F32" w:rsidRDefault="00253576" w:rsidP="00006CA8">
      <w:pPr>
        <w:pStyle w:val="Styl1"/>
        <w:rPr>
          <w:rFonts w:asciiTheme="minorHAnsi" w:hAnsiTheme="minorHAnsi"/>
          <w:color w:val="000000" w:themeColor="text1"/>
        </w:rPr>
      </w:pPr>
      <w:r w:rsidRPr="00E26F32">
        <w:rPr>
          <w:rFonts w:asciiTheme="minorHAnsi" w:hAnsiTheme="minorHAnsi"/>
          <w:color w:val="000000" w:themeColor="text1"/>
        </w:rPr>
        <w:t>Povinnosti a odpovědnost školy</w:t>
      </w:r>
    </w:p>
    <w:p w14:paraId="71216F06" w14:textId="77777777" w:rsidR="00253576" w:rsidRPr="00E26F32" w:rsidRDefault="00253576" w:rsidP="00006CA8">
      <w:pPr>
        <w:pStyle w:val="Styl2"/>
        <w:rPr>
          <w:rFonts w:asciiTheme="minorHAnsi" w:hAnsiTheme="minorHAnsi"/>
          <w:color w:val="000000" w:themeColor="text1"/>
        </w:rPr>
      </w:pPr>
      <w:r w:rsidRPr="00E26F32">
        <w:rPr>
          <w:rFonts w:asciiTheme="minorHAnsi" w:hAnsiTheme="minorHAnsi"/>
          <w:color w:val="000000" w:themeColor="text1"/>
        </w:rPr>
        <w:t xml:space="preserve">Evidence: </w:t>
      </w:r>
      <w:r w:rsidRPr="00E26F32">
        <w:rPr>
          <w:rFonts w:asciiTheme="minorHAnsi" w:hAnsiTheme="minorHAnsi"/>
          <w:b w:val="0"/>
          <w:color w:val="000000" w:themeColor="text1"/>
        </w:rPr>
        <w:t>O každém podání léku vede pověřený pracovník </w:t>
      </w:r>
      <w:hyperlink r:id="rId10" w:tgtFrame="_blank" w:history="1">
        <w:r w:rsidRPr="00E26F32">
          <w:rPr>
            <w:rStyle w:val="Hypertextovodkaz"/>
            <w:rFonts w:asciiTheme="minorHAnsi" w:hAnsiTheme="minorHAnsi"/>
            <w:b w:val="0"/>
            <w:color w:val="000000" w:themeColor="text1"/>
          </w:rPr>
          <w:t>písemný záznam (protokol)</w:t>
        </w:r>
      </w:hyperlink>
      <w:r w:rsidRPr="00E26F32">
        <w:rPr>
          <w:rFonts w:asciiTheme="minorHAnsi" w:hAnsiTheme="minorHAnsi"/>
          <w:b w:val="0"/>
          <w:color w:val="000000" w:themeColor="text1"/>
        </w:rPr>
        <w:t>, který obsahuje čas podání a podpis.</w:t>
      </w:r>
    </w:p>
    <w:p w14:paraId="2AAD2587" w14:textId="77777777" w:rsidR="00253576" w:rsidRPr="00E26F32" w:rsidRDefault="00253576" w:rsidP="00006CA8">
      <w:pPr>
        <w:pStyle w:val="Styl2"/>
        <w:rPr>
          <w:rFonts w:asciiTheme="minorHAnsi" w:hAnsiTheme="minorHAnsi"/>
          <w:b w:val="0"/>
          <w:color w:val="000000" w:themeColor="text1"/>
        </w:rPr>
      </w:pPr>
      <w:r w:rsidRPr="00E26F32">
        <w:rPr>
          <w:rFonts w:asciiTheme="minorHAnsi" w:hAnsiTheme="minorHAnsi"/>
          <w:color w:val="000000" w:themeColor="text1"/>
        </w:rPr>
        <w:t xml:space="preserve">Uložení: </w:t>
      </w:r>
      <w:r w:rsidRPr="00E26F32">
        <w:rPr>
          <w:rFonts w:asciiTheme="minorHAnsi" w:hAnsiTheme="minorHAnsi"/>
          <w:b w:val="0"/>
          <w:color w:val="000000" w:themeColor="text1"/>
        </w:rPr>
        <w:t>Léky jsou ukládány na bezpečném místě mimo dosah dětí.</w:t>
      </w:r>
    </w:p>
    <w:p w14:paraId="240A13F6" w14:textId="57054348" w:rsidR="00253576" w:rsidRDefault="00253576" w:rsidP="00E26F32">
      <w:pPr>
        <w:pStyle w:val="Styl2"/>
        <w:rPr>
          <w:rFonts w:asciiTheme="minorHAnsi" w:hAnsiTheme="minorHAnsi"/>
          <w:b w:val="0"/>
          <w:color w:val="000000" w:themeColor="text1"/>
        </w:rPr>
      </w:pPr>
      <w:r w:rsidRPr="00E26F32">
        <w:rPr>
          <w:rFonts w:asciiTheme="minorHAnsi" w:hAnsiTheme="minorHAnsi"/>
          <w:color w:val="000000" w:themeColor="text1"/>
        </w:rPr>
        <w:t xml:space="preserve">Krizové situace: </w:t>
      </w:r>
      <w:r w:rsidRPr="00E26F32">
        <w:rPr>
          <w:rFonts w:asciiTheme="minorHAnsi" w:hAnsiTheme="minorHAnsi"/>
          <w:b w:val="0"/>
          <w:color w:val="000000" w:themeColor="text1"/>
        </w:rPr>
        <w:t>Škola je povinna v život ohrožujících stavech vždy volat zdravotnickou záchrannou službu, a to i přes existující dohodu o podávání léků.</w:t>
      </w:r>
    </w:p>
    <w:p w14:paraId="7FF31777" w14:textId="77777777" w:rsidR="00E26F32" w:rsidRPr="00E26F32" w:rsidRDefault="00E26F32" w:rsidP="00E26F32">
      <w:pPr>
        <w:pStyle w:val="Styl2"/>
        <w:numPr>
          <w:ilvl w:val="0"/>
          <w:numId w:val="0"/>
        </w:numPr>
        <w:ind w:left="1276"/>
        <w:rPr>
          <w:rFonts w:asciiTheme="minorHAnsi" w:hAnsiTheme="minorHAnsi"/>
          <w:b w:val="0"/>
          <w:color w:val="000000" w:themeColor="text1"/>
        </w:rPr>
      </w:pPr>
    </w:p>
    <w:p w14:paraId="004EEC73" w14:textId="77777777" w:rsidR="00B9173A" w:rsidRPr="00921B2D" w:rsidRDefault="00B9173A" w:rsidP="00E31D72">
      <w:pPr>
        <w:pStyle w:val="Odstavecseseznamem"/>
        <w:ind w:left="709"/>
        <w:jc w:val="both"/>
        <w:rPr>
          <w:rFonts w:asciiTheme="minorHAnsi" w:hAnsiTheme="minorHAnsi" w:cstheme="minorHAnsi"/>
          <w:b/>
        </w:rPr>
      </w:pPr>
      <w:r w:rsidRPr="00921B2D">
        <w:rPr>
          <w:rFonts w:asciiTheme="minorHAnsi" w:hAnsiTheme="minorHAnsi" w:cstheme="minorHAnsi"/>
          <w:b/>
        </w:rPr>
        <w:t xml:space="preserve">Jaká jsou opatření, aby dítě, které chodí do mateřské školy, bylo co nejméně nemocné? </w:t>
      </w:r>
    </w:p>
    <w:p w14:paraId="6ED1AE06" w14:textId="77777777" w:rsidR="00B9173A" w:rsidRPr="00921B2D" w:rsidRDefault="00B9173A" w:rsidP="00235824">
      <w:pPr>
        <w:pStyle w:val="Odstavecseseznamem"/>
        <w:numPr>
          <w:ilvl w:val="0"/>
          <w:numId w:val="52"/>
        </w:numPr>
        <w:ind w:left="1134" w:hanging="283"/>
        <w:jc w:val="both"/>
        <w:rPr>
          <w:rFonts w:asciiTheme="minorHAnsi" w:hAnsiTheme="minorHAnsi" w:cstheme="minorHAnsi"/>
        </w:rPr>
      </w:pPr>
      <w:r w:rsidRPr="00921B2D">
        <w:rPr>
          <w:rFonts w:asciiTheme="minorHAnsi" w:hAnsiTheme="minorHAnsi" w:cstheme="minorHAnsi"/>
        </w:rPr>
        <w:t xml:space="preserve">Pokud dítě onemocní, nechat ho doma až do úplného uzdravení (pokud dítě není doléčené, snáze ve školce onemocnění znovu a je vyšší riziko vzniku komplikací onemocnění). </w:t>
      </w:r>
    </w:p>
    <w:p w14:paraId="7D0E0980" w14:textId="51A42047" w:rsidR="00B9173A" w:rsidRPr="00921B2D" w:rsidRDefault="00B80364" w:rsidP="00235824">
      <w:pPr>
        <w:pStyle w:val="Odstavecseseznamem"/>
        <w:numPr>
          <w:ilvl w:val="0"/>
          <w:numId w:val="52"/>
        </w:numPr>
        <w:ind w:left="1134" w:hanging="283"/>
        <w:jc w:val="both"/>
        <w:rPr>
          <w:rFonts w:asciiTheme="minorHAnsi" w:hAnsiTheme="minorHAnsi" w:cstheme="minorHAnsi"/>
        </w:rPr>
      </w:pPr>
      <w:r w:rsidRPr="00921B2D">
        <w:rPr>
          <w:rFonts w:asciiTheme="minorHAnsi" w:hAnsiTheme="minorHAnsi" w:cstheme="minorHAnsi"/>
        </w:rPr>
        <w:t>Pokud bere dítě ATB – l</w:t>
      </w:r>
      <w:r w:rsidR="00B9173A" w:rsidRPr="00921B2D">
        <w:rPr>
          <w:rFonts w:asciiTheme="minorHAnsi" w:hAnsiTheme="minorHAnsi" w:cstheme="minorHAnsi"/>
        </w:rPr>
        <w:t xml:space="preserve">ékaři doporučují po ukončené léčbě ATB nevodit dítě ihned </w:t>
      </w:r>
      <w:r w:rsidR="00AF466C">
        <w:rPr>
          <w:rFonts w:asciiTheme="minorHAnsi" w:hAnsiTheme="minorHAnsi" w:cstheme="minorHAnsi"/>
        </w:rPr>
        <w:br/>
      </w:r>
      <w:r w:rsidR="00B9173A" w:rsidRPr="00921B2D">
        <w:rPr>
          <w:rFonts w:asciiTheme="minorHAnsi" w:hAnsiTheme="minorHAnsi" w:cstheme="minorHAnsi"/>
        </w:rPr>
        <w:t xml:space="preserve">do školky, ale nechat ho ještě několik dní doma, aby se imunita stihla znovu nastartovat (pokud jde dítě do mateřské školy dříve, opět hrozí, že onemocní ihned znovu). </w:t>
      </w:r>
    </w:p>
    <w:p w14:paraId="1E8F5C54" w14:textId="77777777" w:rsidR="00B9173A" w:rsidRPr="00921B2D" w:rsidRDefault="00B9173A" w:rsidP="00235824">
      <w:pPr>
        <w:pStyle w:val="Odstavecseseznamem"/>
        <w:numPr>
          <w:ilvl w:val="0"/>
          <w:numId w:val="52"/>
        </w:numPr>
        <w:ind w:left="1134" w:hanging="283"/>
        <w:jc w:val="both"/>
        <w:rPr>
          <w:rFonts w:asciiTheme="minorHAnsi" w:hAnsiTheme="minorHAnsi" w:cstheme="minorHAnsi"/>
        </w:rPr>
      </w:pPr>
      <w:r w:rsidRPr="00921B2D">
        <w:rPr>
          <w:rFonts w:asciiTheme="minorHAnsi" w:hAnsiTheme="minorHAnsi" w:cstheme="minorHAnsi"/>
        </w:rPr>
        <w:t xml:space="preserve">Nahlásit školce veškerá infekční a parazitární </w:t>
      </w:r>
      <w:r w:rsidR="001B343F" w:rsidRPr="00921B2D">
        <w:rPr>
          <w:rFonts w:asciiTheme="minorHAnsi" w:hAnsiTheme="minorHAnsi" w:cstheme="minorHAnsi"/>
        </w:rPr>
        <w:t>onemocnění, aby se dále nešířila</w:t>
      </w:r>
      <w:r w:rsidRPr="00921B2D">
        <w:rPr>
          <w:rFonts w:asciiTheme="minorHAnsi" w:hAnsiTheme="minorHAnsi" w:cstheme="minorHAnsi"/>
        </w:rPr>
        <w:t xml:space="preserve"> (nebojte se je nahlásit, škola nesmí zveřejňovat konkrétní jména, jde o obecnou informaci ostatním rodičům). </w:t>
      </w:r>
    </w:p>
    <w:p w14:paraId="7CD5BA7C" w14:textId="77777777" w:rsidR="00B9173A" w:rsidRPr="00921B2D" w:rsidRDefault="00B9173A" w:rsidP="00235824">
      <w:pPr>
        <w:pStyle w:val="Odstavecseseznamem"/>
        <w:numPr>
          <w:ilvl w:val="0"/>
          <w:numId w:val="52"/>
        </w:numPr>
        <w:ind w:left="1134" w:hanging="283"/>
        <w:jc w:val="both"/>
        <w:rPr>
          <w:rFonts w:asciiTheme="minorHAnsi" w:hAnsiTheme="minorHAnsi" w:cstheme="minorHAnsi"/>
        </w:rPr>
      </w:pPr>
      <w:r w:rsidRPr="00921B2D">
        <w:rPr>
          <w:rFonts w:asciiTheme="minorHAnsi" w:hAnsiTheme="minorHAnsi" w:cstheme="minorHAnsi"/>
        </w:rPr>
        <w:t>Pokud je dítě nemocné, navštívit svého pediatr</w:t>
      </w:r>
      <w:r w:rsidR="001B343F" w:rsidRPr="00921B2D">
        <w:rPr>
          <w:rFonts w:asciiTheme="minorHAnsi" w:hAnsiTheme="minorHAnsi" w:cstheme="minorHAnsi"/>
        </w:rPr>
        <w:t>a (pediatr je zde od toho, aby v</w:t>
      </w:r>
      <w:r w:rsidRPr="00921B2D">
        <w:rPr>
          <w:rFonts w:asciiTheme="minorHAnsi" w:hAnsiTheme="minorHAnsi" w:cstheme="minorHAnsi"/>
        </w:rPr>
        <w:t xml:space="preserve">aše dítě vyléčil, navíc jen on může napsat „paragraf“, abyste mohli být s dítětem doma). </w:t>
      </w:r>
    </w:p>
    <w:p w14:paraId="2E601B30" w14:textId="77777777" w:rsidR="001C7B06" w:rsidRPr="00921B2D" w:rsidRDefault="00B9173A" w:rsidP="00235824">
      <w:pPr>
        <w:pStyle w:val="Odstavecseseznamem"/>
        <w:numPr>
          <w:ilvl w:val="0"/>
          <w:numId w:val="52"/>
        </w:numPr>
        <w:ind w:left="1134" w:hanging="283"/>
        <w:jc w:val="both"/>
        <w:rPr>
          <w:rFonts w:asciiTheme="minorHAnsi" w:hAnsiTheme="minorHAnsi" w:cstheme="minorHAnsi"/>
        </w:rPr>
      </w:pPr>
      <w:r w:rsidRPr="00921B2D">
        <w:rPr>
          <w:rFonts w:asciiTheme="minorHAnsi" w:hAnsiTheme="minorHAnsi" w:cstheme="minorHAnsi"/>
        </w:rPr>
        <w:t xml:space="preserve">Dítě otužovat, připravovat kvalitní stravu bohatou na vitamíny (vit. D!), pěstovat pohyb – doporučuje se zápis do pohybových aktivit. </w:t>
      </w:r>
    </w:p>
    <w:p w14:paraId="37FFC8E5" w14:textId="77777777" w:rsidR="00B9173A" w:rsidRPr="00921B2D" w:rsidRDefault="00B9173A" w:rsidP="00E31D72">
      <w:pPr>
        <w:pStyle w:val="Odstavecseseznamem"/>
        <w:ind w:left="1440"/>
        <w:jc w:val="both"/>
        <w:rPr>
          <w:rFonts w:asciiTheme="minorHAnsi" w:hAnsiTheme="minorHAnsi" w:cstheme="minorHAnsi"/>
        </w:rPr>
      </w:pPr>
    </w:p>
    <w:p w14:paraId="6ACAC577" w14:textId="2EC1212B" w:rsidR="00B9173A" w:rsidRPr="00921B2D" w:rsidRDefault="00B9173A" w:rsidP="00E31D72">
      <w:pPr>
        <w:spacing w:after="0" w:line="240" w:lineRule="auto"/>
        <w:ind w:left="709"/>
        <w:jc w:val="both"/>
        <w:rPr>
          <w:rFonts w:cstheme="minorHAnsi"/>
          <w:b/>
          <w:sz w:val="24"/>
        </w:rPr>
      </w:pPr>
      <w:r w:rsidRPr="00921B2D">
        <w:rPr>
          <w:rFonts w:cstheme="minorHAnsi"/>
          <w:b/>
          <w:sz w:val="24"/>
        </w:rPr>
        <w:t>V případě výskytu onemocnění Covid-19 se karanténa týká okruhu osob, které byly v rizikovém kontaktu. O okruhu těchto kontaktů rozhoduje příslušná KHS na základě protiepidemického šetření.</w:t>
      </w:r>
    </w:p>
    <w:p w14:paraId="000662FE" w14:textId="26614F24" w:rsidR="001237F8" w:rsidRPr="00921B2D" w:rsidRDefault="001237F8" w:rsidP="00235824">
      <w:pPr>
        <w:pStyle w:val="Odstavecseseznamem"/>
        <w:numPr>
          <w:ilvl w:val="0"/>
          <w:numId w:val="51"/>
        </w:numPr>
        <w:ind w:left="709" w:hanging="425"/>
        <w:jc w:val="both"/>
        <w:rPr>
          <w:rFonts w:asciiTheme="minorHAnsi" w:hAnsiTheme="minorHAnsi" w:cstheme="minorHAnsi"/>
          <w:szCs w:val="28"/>
        </w:rPr>
      </w:pPr>
      <w:r w:rsidRPr="00921B2D">
        <w:rPr>
          <w:rFonts w:asciiTheme="minorHAnsi" w:hAnsiTheme="minorHAnsi" w:cstheme="minorHAnsi"/>
          <w:szCs w:val="28"/>
        </w:rPr>
        <w:t xml:space="preserve">Zejména při dále uvedených specifických činnostech, které vyžadují zvýšený dohled </w:t>
      </w:r>
      <w:r w:rsidR="00AF466C">
        <w:rPr>
          <w:rFonts w:asciiTheme="minorHAnsi" w:hAnsiTheme="minorHAnsi" w:cstheme="minorHAnsi"/>
          <w:szCs w:val="28"/>
        </w:rPr>
        <w:br/>
      </w:r>
      <w:r w:rsidRPr="00921B2D">
        <w:rPr>
          <w:rFonts w:asciiTheme="minorHAnsi" w:hAnsiTheme="minorHAnsi" w:cstheme="minorHAnsi"/>
          <w:szCs w:val="28"/>
        </w:rPr>
        <w:t>na bezpečnost dětí, dodržují pedagogičtí pracovníci i ostatní zaměstnanci následující zásady, podrobněji popsané v dalších smě</w:t>
      </w:r>
      <w:r w:rsidR="001B343F" w:rsidRPr="00921B2D">
        <w:rPr>
          <w:rFonts w:asciiTheme="minorHAnsi" w:hAnsiTheme="minorHAnsi" w:cstheme="minorHAnsi"/>
          <w:szCs w:val="28"/>
        </w:rPr>
        <w:t>rnicích školy, zejména směrnicích</w:t>
      </w:r>
      <w:r w:rsidRPr="00921B2D">
        <w:rPr>
          <w:rFonts w:asciiTheme="minorHAnsi" w:hAnsiTheme="minorHAnsi" w:cstheme="minorHAnsi"/>
          <w:szCs w:val="28"/>
        </w:rPr>
        <w:t xml:space="preserve"> k výletům, školám v přírodě </w:t>
      </w:r>
      <w:r w:rsidR="001A5E77">
        <w:rPr>
          <w:rFonts w:asciiTheme="minorHAnsi" w:hAnsiTheme="minorHAnsi" w:cstheme="minorHAnsi"/>
          <w:szCs w:val="28"/>
        </w:rPr>
        <w:br/>
      </w:r>
      <w:r w:rsidRPr="00921B2D">
        <w:rPr>
          <w:rFonts w:asciiTheme="minorHAnsi" w:hAnsiTheme="minorHAnsi" w:cstheme="minorHAnsi"/>
          <w:szCs w:val="28"/>
        </w:rPr>
        <w:t>a BOZP:</w:t>
      </w:r>
    </w:p>
    <w:p w14:paraId="10104806" w14:textId="7E25E148" w:rsidR="001237F8" w:rsidRPr="00921B2D" w:rsidRDefault="001237F8" w:rsidP="00E31D72">
      <w:pPr>
        <w:pStyle w:val="Odstavecseseznamem"/>
        <w:numPr>
          <w:ilvl w:val="0"/>
          <w:numId w:val="3"/>
        </w:numPr>
        <w:tabs>
          <w:tab w:val="clear" w:pos="1500"/>
          <w:tab w:val="num" w:pos="1560"/>
        </w:tabs>
        <w:ind w:left="1418" w:hanging="284"/>
        <w:jc w:val="both"/>
        <w:rPr>
          <w:rFonts w:asciiTheme="minorHAnsi" w:hAnsiTheme="minorHAnsi" w:cstheme="minorHAnsi"/>
          <w:szCs w:val="28"/>
        </w:rPr>
      </w:pPr>
      <w:r w:rsidRPr="00921B2D">
        <w:rPr>
          <w:rFonts w:asciiTheme="minorHAnsi" w:hAnsiTheme="minorHAnsi" w:cstheme="minorHAnsi"/>
          <w:szCs w:val="28"/>
        </w:rPr>
        <w:t xml:space="preserve">Při přesunech dětí při pobytu mimo území mateřské školy po pozemních komunikacích </w:t>
      </w:r>
      <w:r w:rsidR="001A5E77">
        <w:rPr>
          <w:rFonts w:asciiTheme="minorHAnsi" w:hAnsiTheme="minorHAnsi" w:cstheme="minorHAnsi"/>
          <w:szCs w:val="28"/>
        </w:rPr>
        <w:br/>
      </w:r>
      <w:r w:rsidRPr="00921B2D">
        <w:rPr>
          <w:rFonts w:asciiTheme="minorHAnsi" w:hAnsiTheme="minorHAnsi" w:cstheme="minorHAnsi"/>
          <w:szCs w:val="28"/>
        </w:rPr>
        <w:t xml:space="preserve">se </w:t>
      </w:r>
      <w:r w:rsidR="004F1871" w:rsidRPr="00921B2D">
        <w:rPr>
          <w:rFonts w:asciiTheme="minorHAnsi" w:hAnsiTheme="minorHAnsi" w:cstheme="minorHAnsi"/>
          <w:szCs w:val="28"/>
        </w:rPr>
        <w:t>učitelky</w:t>
      </w:r>
      <w:r w:rsidRPr="00921B2D">
        <w:rPr>
          <w:rFonts w:asciiTheme="minorHAnsi" w:hAnsiTheme="minorHAnsi" w:cstheme="minorHAnsi"/>
          <w:szCs w:val="28"/>
        </w:rPr>
        <w:t xml:space="preserve"> řídí pravidly silničního provozu.</w:t>
      </w:r>
    </w:p>
    <w:p w14:paraId="5BA7C5ED" w14:textId="0AD0BC64" w:rsidR="00253560" w:rsidRPr="00921B2D" w:rsidRDefault="00AF466C" w:rsidP="00E31D72">
      <w:pPr>
        <w:pStyle w:val="Odstavecseseznamem"/>
        <w:numPr>
          <w:ilvl w:val="0"/>
          <w:numId w:val="27"/>
        </w:numPr>
        <w:ind w:left="1701" w:hanging="283"/>
        <w:jc w:val="both"/>
        <w:rPr>
          <w:rFonts w:asciiTheme="minorHAnsi" w:hAnsiTheme="minorHAnsi" w:cstheme="minorHAnsi"/>
          <w:szCs w:val="28"/>
        </w:rPr>
      </w:pPr>
      <w:r>
        <w:rPr>
          <w:rFonts w:asciiTheme="minorHAnsi" w:hAnsiTheme="minorHAnsi" w:cstheme="minorHAnsi"/>
          <w:szCs w:val="28"/>
        </w:rPr>
        <w:t>Z</w:t>
      </w:r>
      <w:r w:rsidR="00253560" w:rsidRPr="00921B2D">
        <w:rPr>
          <w:rFonts w:asciiTheme="minorHAnsi" w:hAnsiTheme="minorHAnsi" w:cstheme="minorHAnsi"/>
          <w:szCs w:val="28"/>
        </w:rPr>
        <w:t>ejména mají zakázáno se pohybovat po hlavní komunikaci</w:t>
      </w:r>
      <w:r>
        <w:rPr>
          <w:rFonts w:asciiTheme="minorHAnsi" w:hAnsiTheme="minorHAnsi" w:cstheme="minorHAnsi"/>
          <w:szCs w:val="28"/>
        </w:rPr>
        <w:t>.</w:t>
      </w:r>
      <w:r w:rsidR="00253560" w:rsidRPr="00921B2D">
        <w:rPr>
          <w:rFonts w:asciiTheme="minorHAnsi" w:hAnsiTheme="minorHAnsi" w:cstheme="minorHAnsi"/>
          <w:szCs w:val="28"/>
        </w:rPr>
        <w:t xml:space="preserve"> </w:t>
      </w:r>
    </w:p>
    <w:p w14:paraId="4E6101FD" w14:textId="04D80A1E" w:rsidR="006B2A1D" w:rsidRPr="00921B2D" w:rsidRDefault="00AF466C" w:rsidP="00E31D72">
      <w:pPr>
        <w:pStyle w:val="Odstavecseseznamem"/>
        <w:numPr>
          <w:ilvl w:val="0"/>
          <w:numId w:val="27"/>
        </w:numPr>
        <w:ind w:left="1701" w:hanging="283"/>
        <w:jc w:val="both"/>
        <w:rPr>
          <w:rFonts w:asciiTheme="minorHAnsi" w:hAnsiTheme="minorHAnsi" w:cstheme="minorHAnsi"/>
          <w:szCs w:val="28"/>
        </w:rPr>
      </w:pPr>
      <w:r>
        <w:rPr>
          <w:rFonts w:asciiTheme="minorHAnsi" w:hAnsiTheme="minorHAnsi" w:cstheme="minorHAnsi"/>
          <w:szCs w:val="28"/>
        </w:rPr>
        <w:t>V</w:t>
      </w:r>
      <w:r w:rsidR="00253560" w:rsidRPr="00921B2D">
        <w:rPr>
          <w:rFonts w:asciiTheme="minorHAnsi" w:hAnsiTheme="minorHAnsi" w:cstheme="minorHAnsi"/>
          <w:szCs w:val="28"/>
        </w:rPr>
        <w:t>yužívají při přesunech místní komunikace</w:t>
      </w:r>
      <w:r>
        <w:rPr>
          <w:rFonts w:asciiTheme="minorHAnsi" w:hAnsiTheme="minorHAnsi" w:cstheme="minorHAnsi"/>
          <w:szCs w:val="28"/>
        </w:rPr>
        <w:t>.</w:t>
      </w:r>
    </w:p>
    <w:p w14:paraId="7A9615F5" w14:textId="6F08E6CE" w:rsidR="006B2A1D" w:rsidRPr="00921B2D" w:rsidRDefault="00AF466C" w:rsidP="00E31D72">
      <w:pPr>
        <w:pStyle w:val="Odstavecseseznamem"/>
        <w:numPr>
          <w:ilvl w:val="0"/>
          <w:numId w:val="27"/>
        </w:numPr>
        <w:ind w:left="1701" w:hanging="283"/>
        <w:jc w:val="both"/>
        <w:rPr>
          <w:rFonts w:asciiTheme="minorHAnsi" w:hAnsiTheme="minorHAnsi" w:cstheme="minorHAnsi"/>
          <w:szCs w:val="28"/>
        </w:rPr>
      </w:pPr>
      <w:r>
        <w:rPr>
          <w:rFonts w:asciiTheme="minorHAnsi" w:hAnsiTheme="minorHAnsi" w:cstheme="minorHAnsi"/>
          <w:szCs w:val="28"/>
        </w:rPr>
        <w:t>K</w:t>
      </w:r>
      <w:r w:rsidR="00253560" w:rsidRPr="00921B2D">
        <w:rPr>
          <w:rFonts w:asciiTheme="minorHAnsi" w:hAnsiTheme="minorHAnsi" w:cstheme="minorHAnsi"/>
          <w:szCs w:val="28"/>
        </w:rPr>
        <w:t>de není chodník nebo je-li neschůdný, chodí se po levé krajnici</w:t>
      </w:r>
      <w:r>
        <w:rPr>
          <w:rFonts w:asciiTheme="minorHAnsi" w:hAnsiTheme="minorHAnsi" w:cstheme="minorHAnsi"/>
          <w:szCs w:val="28"/>
        </w:rPr>
        <w:t>.</w:t>
      </w:r>
      <w:r w:rsidR="00253560" w:rsidRPr="00921B2D">
        <w:rPr>
          <w:rFonts w:asciiTheme="minorHAnsi" w:hAnsiTheme="minorHAnsi" w:cstheme="minorHAnsi"/>
          <w:szCs w:val="28"/>
        </w:rPr>
        <w:t xml:space="preserve"> </w:t>
      </w:r>
    </w:p>
    <w:p w14:paraId="6AD54A0B" w14:textId="438B58BC" w:rsidR="006B2A1D" w:rsidRPr="00921B2D" w:rsidRDefault="00AF466C" w:rsidP="00E31D72">
      <w:pPr>
        <w:pStyle w:val="Odstavecseseznamem"/>
        <w:numPr>
          <w:ilvl w:val="0"/>
          <w:numId w:val="27"/>
        </w:numPr>
        <w:tabs>
          <w:tab w:val="num" w:pos="3686"/>
        </w:tabs>
        <w:ind w:left="1701" w:hanging="283"/>
        <w:jc w:val="both"/>
        <w:rPr>
          <w:rFonts w:asciiTheme="minorHAnsi" w:hAnsiTheme="minorHAnsi" w:cstheme="minorHAnsi"/>
          <w:szCs w:val="28"/>
        </w:rPr>
      </w:pPr>
      <w:r>
        <w:rPr>
          <w:rFonts w:asciiTheme="minorHAnsi" w:hAnsiTheme="minorHAnsi" w:cstheme="minorHAnsi"/>
          <w:szCs w:val="28"/>
        </w:rPr>
        <w:t>K</w:t>
      </w:r>
      <w:r w:rsidR="00253560" w:rsidRPr="00921B2D">
        <w:rPr>
          <w:rFonts w:asciiTheme="minorHAnsi" w:hAnsiTheme="minorHAnsi" w:cstheme="minorHAnsi"/>
          <w:szCs w:val="28"/>
        </w:rPr>
        <w:t>de není krajnice nebo je-li neschůdná, chodí se co nejblíže při levém okraji vozovky</w:t>
      </w:r>
      <w:r>
        <w:rPr>
          <w:rFonts w:asciiTheme="minorHAnsi" w:hAnsiTheme="minorHAnsi" w:cstheme="minorHAnsi"/>
          <w:szCs w:val="28"/>
        </w:rPr>
        <w:t>.</w:t>
      </w:r>
      <w:r w:rsidR="00253560" w:rsidRPr="00921B2D">
        <w:rPr>
          <w:rFonts w:asciiTheme="minorHAnsi" w:hAnsiTheme="minorHAnsi" w:cstheme="minorHAnsi"/>
          <w:szCs w:val="28"/>
        </w:rPr>
        <w:t xml:space="preserve"> </w:t>
      </w:r>
    </w:p>
    <w:p w14:paraId="13867385" w14:textId="53D7ED5A" w:rsidR="006B2A1D" w:rsidRPr="00921B2D" w:rsidRDefault="00AF466C" w:rsidP="00E31D72">
      <w:pPr>
        <w:pStyle w:val="Odstavecseseznamem"/>
        <w:numPr>
          <w:ilvl w:val="0"/>
          <w:numId w:val="27"/>
        </w:numPr>
        <w:ind w:left="1701" w:hanging="283"/>
        <w:jc w:val="both"/>
        <w:rPr>
          <w:rFonts w:asciiTheme="minorHAnsi" w:hAnsiTheme="minorHAnsi" w:cstheme="minorHAnsi"/>
          <w:szCs w:val="28"/>
        </w:rPr>
      </w:pPr>
      <w:r>
        <w:rPr>
          <w:rFonts w:asciiTheme="minorHAnsi" w:hAnsiTheme="minorHAnsi" w:cstheme="minorHAnsi"/>
          <w:szCs w:val="28"/>
        </w:rPr>
        <w:t>C</w:t>
      </w:r>
      <w:r w:rsidR="00253560" w:rsidRPr="00921B2D">
        <w:rPr>
          <w:rFonts w:asciiTheme="minorHAnsi" w:hAnsiTheme="minorHAnsi" w:cstheme="minorHAnsi"/>
          <w:szCs w:val="28"/>
        </w:rPr>
        <w:t>hodci smějí jít po krajnici nebo při okraji vozovky nejvýše dva vedle sebe</w:t>
      </w:r>
      <w:r>
        <w:rPr>
          <w:rFonts w:asciiTheme="minorHAnsi" w:hAnsiTheme="minorHAnsi" w:cstheme="minorHAnsi"/>
          <w:szCs w:val="28"/>
        </w:rPr>
        <w:t>.</w:t>
      </w:r>
    </w:p>
    <w:p w14:paraId="280A81F8" w14:textId="36D878D6" w:rsidR="006B2A1D" w:rsidRPr="00921B2D" w:rsidRDefault="00AF466C" w:rsidP="00E31D72">
      <w:pPr>
        <w:pStyle w:val="Odstavecseseznamem"/>
        <w:numPr>
          <w:ilvl w:val="0"/>
          <w:numId w:val="27"/>
        </w:numPr>
        <w:tabs>
          <w:tab w:val="num" w:pos="2835"/>
        </w:tabs>
        <w:ind w:left="1701" w:hanging="283"/>
        <w:jc w:val="both"/>
        <w:rPr>
          <w:rFonts w:asciiTheme="minorHAnsi" w:hAnsiTheme="minorHAnsi" w:cstheme="minorHAnsi"/>
          <w:szCs w:val="28"/>
        </w:rPr>
      </w:pPr>
      <w:r>
        <w:rPr>
          <w:rFonts w:asciiTheme="minorHAnsi" w:hAnsiTheme="minorHAnsi" w:cstheme="minorHAnsi"/>
          <w:szCs w:val="28"/>
        </w:rPr>
        <w:t>P</w:t>
      </w:r>
      <w:r w:rsidR="00253560" w:rsidRPr="00921B2D">
        <w:rPr>
          <w:rFonts w:asciiTheme="minorHAnsi" w:hAnsiTheme="minorHAnsi" w:cstheme="minorHAnsi"/>
          <w:szCs w:val="28"/>
        </w:rPr>
        <w:t xml:space="preserve">ři snížené viditelnosti, zvýšeném provozu na pozemních komunikacích nebo </w:t>
      </w:r>
      <w:r w:rsidR="00006E59">
        <w:rPr>
          <w:rFonts w:asciiTheme="minorHAnsi" w:hAnsiTheme="minorHAnsi" w:cstheme="minorHAnsi"/>
          <w:szCs w:val="28"/>
        </w:rPr>
        <w:br/>
      </w:r>
      <w:r w:rsidR="00253560" w:rsidRPr="00921B2D">
        <w:rPr>
          <w:rFonts w:asciiTheme="minorHAnsi" w:hAnsiTheme="minorHAnsi" w:cstheme="minorHAnsi"/>
          <w:szCs w:val="28"/>
        </w:rPr>
        <w:t>v nebezpečných a nepřehledných úsecích smějí jít chodci pouze za sebou</w:t>
      </w:r>
      <w:r>
        <w:rPr>
          <w:rFonts w:asciiTheme="minorHAnsi" w:hAnsiTheme="minorHAnsi" w:cstheme="minorHAnsi"/>
          <w:szCs w:val="28"/>
        </w:rPr>
        <w:t>.</w:t>
      </w:r>
    </w:p>
    <w:p w14:paraId="3628D9F7" w14:textId="6E8B45D8" w:rsidR="00253560" w:rsidRPr="00921B2D" w:rsidRDefault="00AF466C" w:rsidP="00E31D72">
      <w:pPr>
        <w:pStyle w:val="Odstavecseseznamem"/>
        <w:numPr>
          <w:ilvl w:val="0"/>
          <w:numId w:val="27"/>
        </w:numPr>
        <w:ind w:left="1701" w:hanging="283"/>
        <w:jc w:val="both"/>
        <w:rPr>
          <w:rFonts w:asciiTheme="minorHAnsi" w:hAnsiTheme="minorHAnsi" w:cstheme="minorHAnsi"/>
          <w:szCs w:val="28"/>
        </w:rPr>
      </w:pPr>
      <w:r>
        <w:rPr>
          <w:rFonts w:asciiTheme="minorHAnsi" w:hAnsiTheme="minorHAnsi" w:cstheme="minorHAnsi"/>
          <w:szCs w:val="28"/>
        </w:rPr>
        <w:t>D</w:t>
      </w:r>
      <w:r w:rsidR="00253560" w:rsidRPr="00921B2D">
        <w:rPr>
          <w:rFonts w:asciiTheme="minorHAnsi" w:hAnsiTheme="minorHAnsi" w:cstheme="minorHAnsi"/>
          <w:szCs w:val="28"/>
        </w:rPr>
        <w:t>ěti a učitelky jsou povinny používat předepsané reflexní oblečení a respektují pravidla silničního provozu i na místních komunikacích</w:t>
      </w:r>
      <w:r>
        <w:rPr>
          <w:rFonts w:asciiTheme="minorHAnsi" w:hAnsiTheme="minorHAnsi" w:cstheme="minorHAnsi"/>
          <w:szCs w:val="28"/>
        </w:rPr>
        <w:t>.</w:t>
      </w:r>
    </w:p>
    <w:p w14:paraId="583EAE86" w14:textId="77777777" w:rsidR="001237F8" w:rsidRPr="00921B2D" w:rsidRDefault="001237F8" w:rsidP="00E31D72">
      <w:pPr>
        <w:pStyle w:val="Odstavecseseznamem"/>
        <w:numPr>
          <w:ilvl w:val="0"/>
          <w:numId w:val="3"/>
        </w:numPr>
        <w:tabs>
          <w:tab w:val="clear" w:pos="1500"/>
          <w:tab w:val="left" w:pos="1069"/>
          <w:tab w:val="num" w:pos="1560"/>
        </w:tabs>
        <w:ind w:left="1418" w:hanging="284"/>
        <w:jc w:val="both"/>
        <w:rPr>
          <w:rFonts w:asciiTheme="minorHAnsi" w:hAnsiTheme="minorHAnsi" w:cstheme="minorHAnsi"/>
          <w:szCs w:val="28"/>
        </w:rPr>
      </w:pPr>
      <w:r w:rsidRPr="00921B2D">
        <w:rPr>
          <w:rFonts w:asciiTheme="minorHAnsi" w:hAnsiTheme="minorHAnsi" w:cstheme="minorHAnsi"/>
          <w:szCs w:val="28"/>
        </w:rPr>
        <w:t>Pobyt dětí v přírodě</w:t>
      </w:r>
    </w:p>
    <w:p w14:paraId="77BA23B1" w14:textId="60436470" w:rsidR="006B2A1D" w:rsidRPr="00921B2D" w:rsidRDefault="00AF466C" w:rsidP="00E31D72">
      <w:pPr>
        <w:numPr>
          <w:ilvl w:val="1"/>
          <w:numId w:val="2"/>
        </w:numPr>
        <w:tabs>
          <w:tab w:val="clear" w:pos="2220"/>
        </w:tabs>
        <w:spacing w:after="0" w:line="240" w:lineRule="auto"/>
        <w:ind w:left="1701" w:hanging="283"/>
        <w:jc w:val="both"/>
        <w:rPr>
          <w:rFonts w:cstheme="minorHAnsi"/>
          <w:sz w:val="24"/>
          <w:szCs w:val="28"/>
        </w:rPr>
      </w:pPr>
      <w:r>
        <w:rPr>
          <w:rFonts w:cstheme="minorHAnsi"/>
          <w:sz w:val="24"/>
          <w:szCs w:val="28"/>
        </w:rPr>
        <w:t>V</w:t>
      </w:r>
      <w:r w:rsidR="001237F8" w:rsidRPr="00921B2D">
        <w:rPr>
          <w:rFonts w:cstheme="minorHAnsi"/>
          <w:sz w:val="24"/>
          <w:szCs w:val="28"/>
        </w:rPr>
        <w:t>yužívají se pouze známá bezpečná místa, pedagogičtí pracovníci dbají, aby děti neopustily vymezené prostranství</w:t>
      </w:r>
      <w:r>
        <w:rPr>
          <w:rFonts w:cstheme="minorHAnsi"/>
          <w:sz w:val="24"/>
          <w:szCs w:val="28"/>
        </w:rPr>
        <w:t>.</w:t>
      </w:r>
    </w:p>
    <w:p w14:paraId="3AF83569" w14:textId="307D5DED" w:rsidR="001237F8" w:rsidRPr="00921B2D" w:rsidRDefault="00AF466C" w:rsidP="00E31D72">
      <w:pPr>
        <w:numPr>
          <w:ilvl w:val="1"/>
          <w:numId w:val="2"/>
        </w:numPr>
        <w:tabs>
          <w:tab w:val="clear" w:pos="2220"/>
        </w:tabs>
        <w:spacing w:after="0" w:line="240" w:lineRule="auto"/>
        <w:ind w:left="1701" w:hanging="283"/>
        <w:jc w:val="both"/>
        <w:rPr>
          <w:rFonts w:cstheme="minorHAnsi"/>
          <w:sz w:val="24"/>
          <w:szCs w:val="28"/>
        </w:rPr>
      </w:pPr>
      <w:r>
        <w:rPr>
          <w:rFonts w:cstheme="minorHAnsi"/>
          <w:sz w:val="24"/>
          <w:szCs w:val="28"/>
        </w:rPr>
        <w:t>P</w:t>
      </w:r>
      <w:r w:rsidR="001237F8" w:rsidRPr="00921B2D">
        <w:rPr>
          <w:rFonts w:cstheme="minorHAnsi"/>
          <w:sz w:val="24"/>
          <w:szCs w:val="28"/>
        </w:rPr>
        <w:t>edagogičtí pracovníci před pobytem dětí zkontrolují prostor a odstraní všechny nebezpečné věci a překážky (sklo, hřebíky, plechovky, ostré velké kameny apod.)</w:t>
      </w:r>
      <w:r>
        <w:rPr>
          <w:rFonts w:cstheme="minorHAnsi"/>
          <w:sz w:val="24"/>
          <w:szCs w:val="28"/>
        </w:rPr>
        <w:t>.</w:t>
      </w:r>
    </w:p>
    <w:p w14:paraId="5F25DD93" w14:textId="77777777" w:rsidR="001237F8" w:rsidRPr="00921B2D" w:rsidRDefault="001237F8" w:rsidP="00E31D72">
      <w:pPr>
        <w:pStyle w:val="Odstavecseseznamem"/>
        <w:numPr>
          <w:ilvl w:val="0"/>
          <w:numId w:val="3"/>
        </w:numPr>
        <w:tabs>
          <w:tab w:val="clear" w:pos="1500"/>
          <w:tab w:val="left" w:pos="1069"/>
          <w:tab w:val="num" w:pos="1560"/>
          <w:tab w:val="num" w:pos="1701"/>
        </w:tabs>
        <w:ind w:left="1418" w:hanging="284"/>
        <w:jc w:val="both"/>
        <w:rPr>
          <w:rFonts w:asciiTheme="minorHAnsi" w:hAnsiTheme="minorHAnsi" w:cstheme="minorHAnsi"/>
          <w:szCs w:val="28"/>
        </w:rPr>
      </w:pPr>
      <w:r w:rsidRPr="00921B2D">
        <w:rPr>
          <w:rFonts w:asciiTheme="minorHAnsi" w:hAnsiTheme="minorHAnsi" w:cstheme="minorHAnsi"/>
          <w:szCs w:val="28"/>
        </w:rPr>
        <w:t>Sportovní činnosti a pohybové aktivity</w:t>
      </w:r>
    </w:p>
    <w:p w14:paraId="4AB247D6" w14:textId="05389080" w:rsidR="006B2A1D" w:rsidRPr="00921B2D" w:rsidRDefault="00AF466C" w:rsidP="00E31D72">
      <w:pPr>
        <w:pStyle w:val="Odstavecseseznamem"/>
        <w:numPr>
          <w:ilvl w:val="0"/>
          <w:numId w:val="27"/>
        </w:numPr>
        <w:tabs>
          <w:tab w:val="left" w:pos="3119"/>
        </w:tabs>
        <w:ind w:left="1701" w:hanging="283"/>
        <w:jc w:val="both"/>
        <w:rPr>
          <w:rFonts w:asciiTheme="minorHAnsi" w:hAnsiTheme="minorHAnsi" w:cstheme="minorHAnsi"/>
          <w:szCs w:val="28"/>
        </w:rPr>
      </w:pPr>
      <w:r>
        <w:rPr>
          <w:rFonts w:asciiTheme="minorHAnsi" w:hAnsiTheme="minorHAnsi" w:cstheme="minorHAnsi"/>
          <w:szCs w:val="28"/>
        </w:rPr>
        <w:t>P</w:t>
      </w:r>
      <w:r w:rsidR="001237F8" w:rsidRPr="00921B2D">
        <w:rPr>
          <w:rFonts w:asciiTheme="minorHAnsi" w:hAnsiTheme="minorHAnsi" w:cstheme="minorHAnsi"/>
          <w:szCs w:val="28"/>
        </w:rPr>
        <w:t xml:space="preserve">řed cvičením dětí a dalšími pohybovými aktivitami, které probíhají ve třídách, popřípadě v jiných vyčleněných prostorách v objektu budovy mateřské školy nebo probíhají na venkovních prostorách areálu mateřské školy, kontrolují </w:t>
      </w:r>
      <w:r w:rsidR="00253560" w:rsidRPr="00921B2D">
        <w:rPr>
          <w:rFonts w:asciiTheme="minorHAnsi" w:hAnsiTheme="minorHAnsi" w:cstheme="minorHAnsi"/>
          <w:szCs w:val="28"/>
        </w:rPr>
        <w:t>učitelky</w:t>
      </w:r>
      <w:r w:rsidR="001237F8" w:rsidRPr="00921B2D">
        <w:rPr>
          <w:rFonts w:asciiTheme="minorHAnsi" w:hAnsiTheme="minorHAnsi" w:cstheme="minorHAnsi"/>
          <w:szCs w:val="28"/>
        </w:rPr>
        <w:t xml:space="preserve"> školy, zda </w:t>
      </w:r>
      <w:r w:rsidR="001B343F" w:rsidRPr="00921B2D">
        <w:rPr>
          <w:rFonts w:asciiTheme="minorHAnsi" w:hAnsiTheme="minorHAnsi" w:cstheme="minorHAnsi"/>
          <w:szCs w:val="28"/>
        </w:rPr>
        <w:t xml:space="preserve">jsou </w:t>
      </w:r>
      <w:r w:rsidR="001237F8" w:rsidRPr="00921B2D">
        <w:rPr>
          <w:rFonts w:asciiTheme="minorHAnsi" w:hAnsiTheme="minorHAnsi" w:cstheme="minorHAnsi"/>
          <w:szCs w:val="28"/>
        </w:rPr>
        <w:t>prostory k těmto aktivitám dostatečně připraveny, odstraňují všechny překážky, které by mohly vést ke zranění dítěte</w:t>
      </w:r>
      <w:r w:rsidR="001B343F" w:rsidRPr="00921B2D">
        <w:rPr>
          <w:rFonts w:asciiTheme="minorHAnsi" w:hAnsiTheme="minorHAnsi" w:cstheme="minorHAnsi"/>
          <w:szCs w:val="28"/>
        </w:rPr>
        <w:t>,</w:t>
      </w:r>
      <w:r w:rsidR="001237F8" w:rsidRPr="00921B2D">
        <w:rPr>
          <w:rFonts w:asciiTheme="minorHAnsi" w:hAnsiTheme="minorHAnsi" w:cstheme="minorHAnsi"/>
          <w:szCs w:val="28"/>
        </w:rPr>
        <w:t xml:space="preserve"> a při použití tělocvičného načiní </w:t>
      </w:r>
      <w:r w:rsidR="00A726C1" w:rsidRPr="00921B2D">
        <w:rPr>
          <w:rFonts w:asciiTheme="minorHAnsi" w:hAnsiTheme="minorHAnsi" w:cstheme="minorHAnsi"/>
          <w:szCs w:val="28"/>
        </w:rPr>
        <w:br/>
      </w:r>
      <w:r w:rsidR="001237F8" w:rsidRPr="00921B2D">
        <w:rPr>
          <w:rFonts w:asciiTheme="minorHAnsi" w:hAnsiTheme="minorHAnsi" w:cstheme="minorHAnsi"/>
          <w:szCs w:val="28"/>
        </w:rPr>
        <w:t>a nářadí kontrolují jeho funkčnost a bezpečnost</w:t>
      </w:r>
      <w:r>
        <w:rPr>
          <w:rFonts w:asciiTheme="minorHAnsi" w:hAnsiTheme="minorHAnsi" w:cstheme="minorHAnsi"/>
          <w:szCs w:val="28"/>
        </w:rPr>
        <w:t>.</w:t>
      </w:r>
    </w:p>
    <w:p w14:paraId="347ACB1D" w14:textId="7E7F4D0C" w:rsidR="001237F8" w:rsidRPr="00921B2D" w:rsidRDefault="00AF466C" w:rsidP="00E31D72">
      <w:pPr>
        <w:pStyle w:val="Odstavecseseznamem"/>
        <w:numPr>
          <w:ilvl w:val="0"/>
          <w:numId w:val="27"/>
        </w:numPr>
        <w:tabs>
          <w:tab w:val="left" w:pos="3119"/>
          <w:tab w:val="num" w:pos="4111"/>
        </w:tabs>
        <w:ind w:left="1701" w:hanging="283"/>
        <w:jc w:val="both"/>
        <w:rPr>
          <w:rFonts w:asciiTheme="minorHAnsi" w:hAnsiTheme="minorHAnsi" w:cstheme="minorHAnsi"/>
          <w:szCs w:val="28"/>
        </w:rPr>
      </w:pPr>
      <w:r>
        <w:rPr>
          <w:rFonts w:asciiTheme="minorHAnsi" w:hAnsiTheme="minorHAnsi" w:cstheme="minorHAnsi"/>
          <w:szCs w:val="28"/>
        </w:rPr>
        <w:t>U</w:t>
      </w:r>
      <w:r w:rsidR="00253560" w:rsidRPr="00921B2D">
        <w:rPr>
          <w:rFonts w:asciiTheme="minorHAnsi" w:hAnsiTheme="minorHAnsi" w:cstheme="minorHAnsi"/>
          <w:szCs w:val="28"/>
        </w:rPr>
        <w:t>čitelky</w:t>
      </w:r>
      <w:r w:rsidR="001237F8" w:rsidRPr="00921B2D">
        <w:rPr>
          <w:rFonts w:asciiTheme="minorHAnsi" w:hAnsiTheme="minorHAnsi" w:cstheme="minorHAnsi"/>
          <w:szCs w:val="28"/>
        </w:rPr>
        <w:t xml:space="preserve"> dále dbají, aby cvičení a pohybové aktivity byly přiměřené věku dětí</w:t>
      </w:r>
      <w:r w:rsidR="001B343F" w:rsidRPr="00921B2D">
        <w:rPr>
          <w:rFonts w:asciiTheme="minorHAnsi" w:hAnsiTheme="minorHAnsi" w:cstheme="minorHAnsi"/>
          <w:szCs w:val="28"/>
        </w:rPr>
        <w:t>,</w:t>
      </w:r>
      <w:r w:rsidR="001237F8" w:rsidRPr="00921B2D">
        <w:rPr>
          <w:rFonts w:asciiTheme="minorHAnsi" w:hAnsiTheme="minorHAnsi" w:cstheme="minorHAnsi"/>
          <w:szCs w:val="28"/>
        </w:rPr>
        <w:t xml:space="preserve"> </w:t>
      </w:r>
      <w:r w:rsidR="001B343F" w:rsidRPr="00921B2D">
        <w:rPr>
          <w:rFonts w:asciiTheme="minorHAnsi" w:hAnsiTheme="minorHAnsi" w:cstheme="minorHAnsi"/>
          <w:szCs w:val="28"/>
        </w:rPr>
        <w:br/>
      </w:r>
      <w:r w:rsidR="001237F8" w:rsidRPr="00921B2D">
        <w:rPr>
          <w:rFonts w:asciiTheme="minorHAnsi" w:hAnsiTheme="minorHAnsi" w:cstheme="minorHAnsi"/>
          <w:szCs w:val="28"/>
        </w:rPr>
        <w:t>a podle toho přizpůsobují intenzitu a obtížnost těchto aktivit individuálním schopnostem jednotlivých dětí</w:t>
      </w:r>
      <w:r>
        <w:rPr>
          <w:rFonts w:asciiTheme="minorHAnsi" w:hAnsiTheme="minorHAnsi" w:cstheme="minorHAnsi"/>
          <w:szCs w:val="28"/>
        </w:rPr>
        <w:t>.</w:t>
      </w:r>
    </w:p>
    <w:p w14:paraId="65CEE05D" w14:textId="77777777" w:rsidR="001237F8" w:rsidRPr="00921B2D" w:rsidRDefault="001237F8" w:rsidP="00E31D72">
      <w:pPr>
        <w:pStyle w:val="Odstavecseseznamem"/>
        <w:numPr>
          <w:ilvl w:val="0"/>
          <w:numId w:val="3"/>
        </w:numPr>
        <w:tabs>
          <w:tab w:val="clear" w:pos="1500"/>
        </w:tabs>
        <w:ind w:left="1418" w:hanging="284"/>
        <w:jc w:val="both"/>
        <w:rPr>
          <w:rFonts w:asciiTheme="minorHAnsi" w:hAnsiTheme="minorHAnsi" w:cstheme="minorHAnsi"/>
          <w:szCs w:val="28"/>
        </w:rPr>
      </w:pPr>
      <w:r w:rsidRPr="00921B2D">
        <w:rPr>
          <w:rFonts w:asciiTheme="minorHAnsi" w:hAnsiTheme="minorHAnsi" w:cstheme="minorHAnsi"/>
          <w:szCs w:val="28"/>
        </w:rPr>
        <w:t>Pracovní a výtvarné činnosti</w:t>
      </w:r>
    </w:p>
    <w:p w14:paraId="4C823EE7" w14:textId="0E4072C2" w:rsidR="001237F8" w:rsidRPr="00921B2D" w:rsidRDefault="00AF466C" w:rsidP="00235824">
      <w:pPr>
        <w:pStyle w:val="Odstavecseseznamem"/>
        <w:numPr>
          <w:ilvl w:val="0"/>
          <w:numId w:val="42"/>
        </w:numPr>
        <w:ind w:left="1701" w:hanging="283"/>
        <w:jc w:val="both"/>
        <w:rPr>
          <w:rFonts w:asciiTheme="minorHAnsi" w:hAnsiTheme="minorHAnsi" w:cstheme="minorHAnsi"/>
          <w:szCs w:val="28"/>
        </w:rPr>
      </w:pPr>
      <w:r>
        <w:rPr>
          <w:rFonts w:asciiTheme="minorHAnsi" w:hAnsiTheme="minorHAnsi" w:cstheme="minorHAnsi"/>
          <w:szCs w:val="28"/>
        </w:rPr>
        <w:t>P</w:t>
      </w:r>
      <w:r w:rsidR="001237F8" w:rsidRPr="00921B2D">
        <w:rPr>
          <w:rFonts w:asciiTheme="minorHAnsi" w:hAnsiTheme="minorHAnsi" w:cstheme="minorHAnsi"/>
          <w:szCs w:val="28"/>
        </w:rPr>
        <w:t xml:space="preserve">ři aktivitách rozvíjejících zručnost a výtvarné cítění dětí, při kterých je nezbytné použít nástroje, jako jsou nůžky, nože, kladívka apod., vykonávají děti práci s těmito nástroji </w:t>
      </w:r>
      <w:r w:rsidR="001A5E77">
        <w:rPr>
          <w:rFonts w:asciiTheme="minorHAnsi" w:hAnsiTheme="minorHAnsi" w:cstheme="minorHAnsi"/>
          <w:szCs w:val="28"/>
        </w:rPr>
        <w:br/>
      </w:r>
      <w:r w:rsidR="001237F8" w:rsidRPr="00921B2D">
        <w:rPr>
          <w:rFonts w:asciiTheme="minorHAnsi" w:hAnsiTheme="minorHAnsi" w:cstheme="minorHAnsi"/>
          <w:szCs w:val="28"/>
        </w:rPr>
        <w:t xml:space="preserve">za zvýšené opatrnosti a výhradně pod dohledem </w:t>
      </w:r>
      <w:r w:rsidR="00253560" w:rsidRPr="00921B2D">
        <w:rPr>
          <w:rFonts w:asciiTheme="minorHAnsi" w:hAnsiTheme="minorHAnsi" w:cstheme="minorHAnsi"/>
          <w:szCs w:val="28"/>
        </w:rPr>
        <w:t>učitelky</w:t>
      </w:r>
      <w:r w:rsidR="001237F8" w:rsidRPr="00921B2D">
        <w:rPr>
          <w:rFonts w:asciiTheme="minorHAnsi" w:hAnsiTheme="minorHAnsi" w:cstheme="minorHAnsi"/>
          <w:szCs w:val="28"/>
        </w:rPr>
        <w:t>, nástroje jsou zvlášť upravené (nůžky nesmí mít ostré hroty apod.)</w:t>
      </w:r>
      <w:r>
        <w:rPr>
          <w:rFonts w:asciiTheme="minorHAnsi" w:hAnsiTheme="minorHAnsi" w:cstheme="minorHAnsi"/>
          <w:szCs w:val="28"/>
        </w:rPr>
        <w:t>.</w:t>
      </w:r>
      <w:r w:rsidR="001237F8" w:rsidRPr="00921B2D">
        <w:rPr>
          <w:rFonts w:asciiTheme="minorHAnsi" w:hAnsiTheme="minorHAnsi" w:cstheme="minorHAnsi"/>
          <w:szCs w:val="28"/>
        </w:rPr>
        <w:t xml:space="preserve"> </w:t>
      </w:r>
    </w:p>
    <w:p w14:paraId="3BB40C12" w14:textId="6547AA18" w:rsidR="0077573A" w:rsidRPr="00921B2D" w:rsidRDefault="0077573A" w:rsidP="00235824">
      <w:pPr>
        <w:pStyle w:val="Odstavecseseznamem"/>
        <w:numPr>
          <w:ilvl w:val="0"/>
          <w:numId w:val="51"/>
        </w:numPr>
        <w:ind w:left="709" w:hanging="425"/>
        <w:jc w:val="both"/>
        <w:rPr>
          <w:rFonts w:asciiTheme="minorHAnsi" w:hAnsiTheme="minorHAnsi" w:cstheme="minorHAnsi"/>
          <w:szCs w:val="28"/>
        </w:rPr>
      </w:pPr>
      <w:r w:rsidRPr="00921B2D">
        <w:rPr>
          <w:rFonts w:asciiTheme="minorHAnsi" w:hAnsiTheme="minorHAnsi" w:cstheme="minorHAnsi"/>
          <w:szCs w:val="28"/>
        </w:rPr>
        <w:t>Opatření při úrazu, evidence školních úrazů</w:t>
      </w:r>
      <w:r w:rsidR="00AF466C">
        <w:rPr>
          <w:rFonts w:asciiTheme="minorHAnsi" w:hAnsiTheme="minorHAnsi" w:cstheme="minorHAnsi"/>
          <w:szCs w:val="28"/>
        </w:rPr>
        <w:t>:</w:t>
      </w:r>
      <w:r w:rsidRPr="00921B2D">
        <w:rPr>
          <w:rFonts w:asciiTheme="minorHAnsi" w:hAnsiTheme="minorHAnsi" w:cstheme="minorHAnsi"/>
          <w:szCs w:val="28"/>
        </w:rPr>
        <w:t xml:space="preserve"> </w:t>
      </w:r>
    </w:p>
    <w:p w14:paraId="053FD473" w14:textId="597F29A8" w:rsidR="0077573A" w:rsidRPr="00921B2D" w:rsidRDefault="00AF466C" w:rsidP="00235824">
      <w:pPr>
        <w:pStyle w:val="Odstavecseseznamem"/>
        <w:numPr>
          <w:ilvl w:val="0"/>
          <w:numId w:val="49"/>
        </w:numPr>
        <w:ind w:left="1418" w:hanging="284"/>
        <w:jc w:val="both"/>
        <w:rPr>
          <w:rFonts w:asciiTheme="minorHAnsi" w:hAnsiTheme="minorHAnsi" w:cstheme="minorHAnsi"/>
          <w:szCs w:val="28"/>
        </w:rPr>
      </w:pPr>
      <w:r>
        <w:rPr>
          <w:rFonts w:asciiTheme="minorHAnsi" w:hAnsiTheme="minorHAnsi" w:cstheme="minorHAnsi"/>
          <w:szCs w:val="28"/>
        </w:rPr>
        <w:t>Z</w:t>
      </w:r>
      <w:r w:rsidR="0077573A" w:rsidRPr="00921B2D">
        <w:rPr>
          <w:rFonts w:asciiTheme="minorHAnsi" w:hAnsiTheme="minorHAnsi" w:cstheme="minorHAnsi"/>
          <w:szCs w:val="28"/>
        </w:rPr>
        <w:t xml:space="preserve">a školní úraz je považován úraz, který se stal v přímé souvislosti se vzdělávací činností </w:t>
      </w:r>
      <w:r w:rsidR="001A5E77">
        <w:rPr>
          <w:rFonts w:asciiTheme="minorHAnsi" w:hAnsiTheme="minorHAnsi" w:cstheme="minorHAnsi"/>
          <w:szCs w:val="28"/>
        </w:rPr>
        <w:br/>
      </w:r>
      <w:r w:rsidR="0077573A" w:rsidRPr="00921B2D">
        <w:rPr>
          <w:rFonts w:asciiTheme="minorHAnsi" w:hAnsiTheme="minorHAnsi" w:cstheme="minorHAnsi"/>
          <w:szCs w:val="28"/>
        </w:rPr>
        <w:t>(v MŠ, při akcích konaných školou mimo MŠ) od doby převzetí do doby předání dítěte zákonnému zástupci, či pověřené osobě</w:t>
      </w:r>
      <w:r>
        <w:rPr>
          <w:rFonts w:asciiTheme="minorHAnsi" w:hAnsiTheme="minorHAnsi" w:cstheme="minorHAnsi"/>
          <w:szCs w:val="28"/>
        </w:rPr>
        <w:t>.</w:t>
      </w:r>
      <w:r w:rsidR="0077573A" w:rsidRPr="00921B2D">
        <w:rPr>
          <w:rFonts w:asciiTheme="minorHAnsi" w:hAnsiTheme="minorHAnsi" w:cstheme="minorHAnsi"/>
          <w:szCs w:val="28"/>
        </w:rPr>
        <w:t xml:space="preserve"> </w:t>
      </w:r>
    </w:p>
    <w:p w14:paraId="7CC6054F" w14:textId="6B7AB6F5" w:rsidR="0077573A" w:rsidRPr="00921B2D" w:rsidRDefault="00AF466C" w:rsidP="00235824">
      <w:pPr>
        <w:pStyle w:val="Odstavecseseznamem"/>
        <w:numPr>
          <w:ilvl w:val="0"/>
          <w:numId w:val="49"/>
        </w:numPr>
        <w:ind w:left="1418" w:hanging="284"/>
        <w:jc w:val="both"/>
        <w:rPr>
          <w:rFonts w:asciiTheme="minorHAnsi" w:hAnsiTheme="minorHAnsi" w:cstheme="minorHAnsi"/>
          <w:szCs w:val="28"/>
        </w:rPr>
      </w:pPr>
      <w:r>
        <w:rPr>
          <w:rFonts w:asciiTheme="minorHAnsi" w:hAnsiTheme="minorHAnsi" w:cstheme="minorHAnsi"/>
          <w:szCs w:val="28"/>
        </w:rPr>
        <w:t>Z</w:t>
      </w:r>
      <w:r w:rsidR="0077573A" w:rsidRPr="00921B2D">
        <w:rPr>
          <w:rFonts w:asciiTheme="minorHAnsi" w:hAnsiTheme="minorHAnsi" w:cstheme="minorHAnsi"/>
          <w:szCs w:val="28"/>
        </w:rPr>
        <w:t xml:space="preserve">aměstnanci jsou povinni okamžitě poskytnout </w:t>
      </w:r>
      <w:r w:rsidR="009419FD" w:rsidRPr="00921B2D">
        <w:rPr>
          <w:rFonts w:asciiTheme="minorHAnsi" w:hAnsiTheme="minorHAnsi" w:cstheme="minorHAnsi"/>
          <w:szCs w:val="28"/>
        </w:rPr>
        <w:t>první pomoc při jakémkoliv úrazu</w:t>
      </w:r>
      <w:r w:rsidR="0077573A" w:rsidRPr="00921B2D">
        <w:rPr>
          <w:rFonts w:asciiTheme="minorHAnsi" w:hAnsiTheme="minorHAnsi" w:cstheme="minorHAnsi"/>
          <w:szCs w:val="28"/>
        </w:rPr>
        <w:t xml:space="preserve">, </w:t>
      </w:r>
      <w:r w:rsidR="00A726C1" w:rsidRPr="00921B2D">
        <w:rPr>
          <w:rFonts w:asciiTheme="minorHAnsi" w:hAnsiTheme="minorHAnsi" w:cstheme="minorHAnsi"/>
          <w:szCs w:val="28"/>
        </w:rPr>
        <w:br/>
      </w:r>
      <w:r w:rsidR="0077573A" w:rsidRPr="00921B2D">
        <w:rPr>
          <w:rFonts w:asciiTheme="minorHAnsi" w:hAnsiTheme="minorHAnsi" w:cstheme="minorHAnsi"/>
          <w:szCs w:val="28"/>
        </w:rPr>
        <w:t>v případě potřeby přivolají lékařskou pomoc, v nezbytně nutném případě zajistí převoz zraněného do zdravotnického zařízení</w:t>
      </w:r>
      <w:r>
        <w:rPr>
          <w:rFonts w:asciiTheme="minorHAnsi" w:hAnsiTheme="minorHAnsi" w:cstheme="minorHAnsi"/>
          <w:szCs w:val="28"/>
        </w:rPr>
        <w:t>.</w:t>
      </w:r>
      <w:r w:rsidR="0077573A" w:rsidRPr="00921B2D">
        <w:rPr>
          <w:rFonts w:asciiTheme="minorHAnsi" w:hAnsiTheme="minorHAnsi" w:cstheme="minorHAnsi"/>
          <w:szCs w:val="28"/>
        </w:rPr>
        <w:t xml:space="preserve"> </w:t>
      </w:r>
    </w:p>
    <w:p w14:paraId="53C6971E" w14:textId="133A47D7" w:rsidR="0077573A" w:rsidRPr="00921B2D" w:rsidRDefault="00AF466C" w:rsidP="00235824">
      <w:pPr>
        <w:pStyle w:val="Odstavecseseznamem"/>
        <w:numPr>
          <w:ilvl w:val="0"/>
          <w:numId w:val="49"/>
        </w:numPr>
        <w:ind w:left="1418" w:hanging="284"/>
        <w:jc w:val="both"/>
        <w:rPr>
          <w:rFonts w:asciiTheme="minorHAnsi" w:hAnsiTheme="minorHAnsi" w:cstheme="minorHAnsi"/>
          <w:szCs w:val="28"/>
        </w:rPr>
      </w:pPr>
      <w:r>
        <w:rPr>
          <w:rFonts w:asciiTheme="minorHAnsi" w:hAnsiTheme="minorHAnsi" w:cstheme="minorHAnsi"/>
          <w:szCs w:val="28"/>
        </w:rPr>
        <w:t>Z</w:t>
      </w:r>
      <w:r w:rsidR="0077573A" w:rsidRPr="00921B2D">
        <w:rPr>
          <w:rFonts w:asciiTheme="minorHAnsi" w:hAnsiTheme="minorHAnsi" w:cstheme="minorHAnsi"/>
          <w:szCs w:val="28"/>
        </w:rPr>
        <w:t xml:space="preserve">ároveň jsou učitelky povinny bezodkladně informovat </w:t>
      </w:r>
      <w:r w:rsidR="00F1085E">
        <w:rPr>
          <w:rFonts w:asciiTheme="minorHAnsi" w:hAnsiTheme="minorHAnsi" w:cstheme="minorHAnsi"/>
          <w:szCs w:val="28"/>
        </w:rPr>
        <w:t>zástupkyni ŘŠ pro MŠ</w:t>
      </w:r>
      <w:r w:rsidR="0077573A" w:rsidRPr="00921B2D">
        <w:rPr>
          <w:rFonts w:asciiTheme="minorHAnsi" w:hAnsiTheme="minorHAnsi" w:cstheme="minorHAnsi"/>
          <w:szCs w:val="28"/>
        </w:rPr>
        <w:t>, která ihned sdělí tuto skutečnost řediteli školy a zákonné</w:t>
      </w:r>
      <w:r w:rsidR="001B343F" w:rsidRPr="00921B2D">
        <w:rPr>
          <w:rFonts w:asciiTheme="minorHAnsi" w:hAnsiTheme="minorHAnsi" w:cstheme="minorHAnsi"/>
          <w:szCs w:val="28"/>
        </w:rPr>
        <w:t>mu zástupci</w:t>
      </w:r>
      <w:r w:rsidR="0077573A" w:rsidRPr="00921B2D">
        <w:rPr>
          <w:rFonts w:asciiTheme="minorHAnsi" w:hAnsiTheme="minorHAnsi" w:cstheme="minorHAnsi"/>
          <w:szCs w:val="28"/>
        </w:rPr>
        <w:t xml:space="preserve"> dítěte</w:t>
      </w:r>
      <w:r>
        <w:rPr>
          <w:rFonts w:asciiTheme="minorHAnsi" w:hAnsiTheme="minorHAnsi" w:cstheme="minorHAnsi"/>
          <w:szCs w:val="28"/>
        </w:rPr>
        <w:t>.</w:t>
      </w:r>
      <w:r w:rsidR="0077573A" w:rsidRPr="00921B2D">
        <w:rPr>
          <w:rFonts w:asciiTheme="minorHAnsi" w:hAnsiTheme="minorHAnsi" w:cstheme="minorHAnsi"/>
          <w:szCs w:val="28"/>
        </w:rPr>
        <w:t xml:space="preserve"> </w:t>
      </w:r>
    </w:p>
    <w:p w14:paraId="04A037A3" w14:textId="21CE5DDE" w:rsidR="0077573A" w:rsidRPr="00921B2D" w:rsidRDefault="00AF466C" w:rsidP="00235824">
      <w:pPr>
        <w:pStyle w:val="Odstavecseseznamem"/>
        <w:numPr>
          <w:ilvl w:val="0"/>
          <w:numId w:val="49"/>
        </w:numPr>
        <w:ind w:left="1418" w:hanging="284"/>
        <w:jc w:val="both"/>
        <w:rPr>
          <w:rFonts w:asciiTheme="minorHAnsi" w:hAnsiTheme="minorHAnsi" w:cstheme="minorHAnsi"/>
          <w:szCs w:val="28"/>
        </w:rPr>
      </w:pPr>
      <w:r>
        <w:rPr>
          <w:rFonts w:asciiTheme="minorHAnsi" w:hAnsiTheme="minorHAnsi" w:cstheme="minorHAnsi"/>
          <w:szCs w:val="28"/>
        </w:rPr>
        <w:lastRenderedPageBreak/>
        <w:t>V</w:t>
      </w:r>
      <w:r w:rsidR="0077573A" w:rsidRPr="00921B2D">
        <w:rPr>
          <w:rFonts w:asciiTheme="minorHAnsi" w:hAnsiTheme="minorHAnsi" w:cstheme="minorHAnsi"/>
          <w:szCs w:val="28"/>
        </w:rPr>
        <w:t>šechny školní úrazy jsou evidovány v knize úrazů</w:t>
      </w:r>
      <w:r>
        <w:rPr>
          <w:rFonts w:asciiTheme="minorHAnsi" w:hAnsiTheme="minorHAnsi" w:cstheme="minorHAnsi"/>
          <w:szCs w:val="28"/>
        </w:rPr>
        <w:t>.</w:t>
      </w:r>
      <w:r w:rsidR="0077573A" w:rsidRPr="00921B2D">
        <w:rPr>
          <w:rFonts w:asciiTheme="minorHAnsi" w:hAnsiTheme="minorHAnsi" w:cstheme="minorHAnsi"/>
          <w:szCs w:val="28"/>
        </w:rPr>
        <w:t xml:space="preserve"> </w:t>
      </w:r>
    </w:p>
    <w:p w14:paraId="1183249C" w14:textId="1A2FED2A" w:rsidR="0077573A" w:rsidRPr="00921B2D" w:rsidRDefault="00AF466C" w:rsidP="00235824">
      <w:pPr>
        <w:pStyle w:val="Odstavecseseznamem"/>
        <w:numPr>
          <w:ilvl w:val="0"/>
          <w:numId w:val="49"/>
        </w:numPr>
        <w:ind w:left="1418" w:hanging="284"/>
        <w:jc w:val="both"/>
        <w:rPr>
          <w:rFonts w:asciiTheme="minorHAnsi" w:hAnsiTheme="minorHAnsi" w:cstheme="minorHAnsi"/>
          <w:szCs w:val="28"/>
        </w:rPr>
      </w:pPr>
      <w:r>
        <w:rPr>
          <w:rFonts w:asciiTheme="minorHAnsi" w:hAnsiTheme="minorHAnsi" w:cstheme="minorHAnsi"/>
          <w:szCs w:val="28"/>
        </w:rPr>
        <w:t>P</w:t>
      </w:r>
      <w:r w:rsidR="0077573A" w:rsidRPr="00921B2D">
        <w:rPr>
          <w:rFonts w:asciiTheme="minorHAnsi" w:hAnsiTheme="minorHAnsi" w:cstheme="minorHAnsi"/>
          <w:szCs w:val="28"/>
        </w:rPr>
        <w:t>rostředky první pomoci jsou uloženy v lékárničkách, které jsou umístěny v každé třídě</w:t>
      </w:r>
      <w:r>
        <w:rPr>
          <w:rFonts w:asciiTheme="minorHAnsi" w:hAnsiTheme="minorHAnsi" w:cstheme="minorHAnsi"/>
          <w:szCs w:val="28"/>
        </w:rPr>
        <w:t>.</w:t>
      </w:r>
      <w:r w:rsidR="0077573A" w:rsidRPr="00921B2D">
        <w:rPr>
          <w:rFonts w:asciiTheme="minorHAnsi" w:hAnsiTheme="minorHAnsi" w:cstheme="minorHAnsi"/>
          <w:szCs w:val="28"/>
        </w:rPr>
        <w:t xml:space="preserve"> </w:t>
      </w:r>
    </w:p>
    <w:p w14:paraId="6F203795" w14:textId="0A3A57FF" w:rsidR="0077573A" w:rsidRPr="00921B2D" w:rsidRDefault="00AF466C" w:rsidP="00235824">
      <w:pPr>
        <w:pStyle w:val="Odstavecseseznamem"/>
        <w:numPr>
          <w:ilvl w:val="0"/>
          <w:numId w:val="49"/>
        </w:numPr>
        <w:ind w:left="1418" w:hanging="284"/>
        <w:jc w:val="both"/>
        <w:rPr>
          <w:rFonts w:asciiTheme="minorHAnsi" w:hAnsiTheme="minorHAnsi" w:cstheme="minorHAnsi"/>
          <w:szCs w:val="28"/>
        </w:rPr>
      </w:pPr>
      <w:r>
        <w:rPr>
          <w:rFonts w:asciiTheme="minorHAnsi" w:hAnsiTheme="minorHAnsi" w:cstheme="minorHAnsi"/>
          <w:szCs w:val="28"/>
        </w:rPr>
        <w:t>Ř</w:t>
      </w:r>
      <w:r w:rsidR="0077573A" w:rsidRPr="00921B2D">
        <w:rPr>
          <w:rFonts w:asciiTheme="minorHAnsi" w:hAnsiTheme="minorHAnsi" w:cstheme="minorHAnsi"/>
          <w:szCs w:val="28"/>
        </w:rPr>
        <w:t>editel školy, které</w:t>
      </w:r>
      <w:r w:rsidR="00AB0108" w:rsidRPr="00921B2D">
        <w:rPr>
          <w:rFonts w:asciiTheme="minorHAnsi" w:hAnsiTheme="minorHAnsi" w:cstheme="minorHAnsi"/>
          <w:szCs w:val="28"/>
        </w:rPr>
        <w:t>mu</w:t>
      </w:r>
      <w:r w:rsidR="0077573A" w:rsidRPr="00921B2D">
        <w:rPr>
          <w:rFonts w:asciiTheme="minorHAnsi" w:hAnsiTheme="minorHAnsi" w:cstheme="minorHAnsi"/>
          <w:szCs w:val="28"/>
        </w:rPr>
        <w:t xml:space="preserve"> byl úraz dítěte ohlášen, zajistí, aby byly objektivně zjištěny </w:t>
      </w:r>
      <w:r w:rsidR="00A726C1" w:rsidRPr="00921B2D">
        <w:rPr>
          <w:rFonts w:asciiTheme="minorHAnsi" w:hAnsiTheme="minorHAnsi" w:cstheme="minorHAnsi"/>
          <w:szCs w:val="28"/>
        </w:rPr>
        <w:br/>
      </w:r>
      <w:r w:rsidR="0077573A" w:rsidRPr="00921B2D">
        <w:rPr>
          <w:rFonts w:asciiTheme="minorHAnsi" w:hAnsiTheme="minorHAnsi" w:cstheme="minorHAnsi"/>
          <w:szCs w:val="28"/>
        </w:rPr>
        <w:t>a případně odstraněny příčiny úrazu</w:t>
      </w:r>
      <w:r>
        <w:rPr>
          <w:rFonts w:asciiTheme="minorHAnsi" w:hAnsiTheme="minorHAnsi" w:cstheme="minorHAnsi"/>
          <w:szCs w:val="28"/>
        </w:rPr>
        <w:t>.</w:t>
      </w:r>
    </w:p>
    <w:p w14:paraId="420130D6" w14:textId="77777777" w:rsidR="0077573A" w:rsidRPr="00921B2D" w:rsidRDefault="001237F8" w:rsidP="00235824">
      <w:pPr>
        <w:pStyle w:val="Odstavecseseznamem"/>
        <w:numPr>
          <w:ilvl w:val="0"/>
          <w:numId w:val="51"/>
        </w:numPr>
        <w:ind w:hanging="436"/>
        <w:jc w:val="both"/>
        <w:rPr>
          <w:rFonts w:asciiTheme="minorHAnsi" w:hAnsiTheme="minorHAnsi" w:cstheme="minorHAnsi"/>
          <w:szCs w:val="28"/>
        </w:rPr>
      </w:pPr>
      <w:r w:rsidRPr="00921B2D">
        <w:rPr>
          <w:rFonts w:asciiTheme="minorHAnsi" w:hAnsiTheme="minorHAnsi" w:cstheme="minorHAnsi"/>
          <w:szCs w:val="28"/>
        </w:rPr>
        <w:t xml:space="preserve">Při společných akcích (brigády, posezení po besídce, dílničky s rodiči…) za děti zodpovídají zákonní zástupci. </w:t>
      </w:r>
      <w:r w:rsidR="00AB0108" w:rsidRPr="00921B2D">
        <w:rPr>
          <w:rFonts w:asciiTheme="minorHAnsi" w:hAnsiTheme="minorHAnsi" w:cstheme="minorHAnsi"/>
          <w:szCs w:val="28"/>
        </w:rPr>
        <w:t xml:space="preserve">Po </w:t>
      </w:r>
      <w:r w:rsidRPr="00921B2D">
        <w:rPr>
          <w:rFonts w:asciiTheme="minorHAnsi" w:hAnsiTheme="minorHAnsi" w:cstheme="minorHAnsi"/>
          <w:szCs w:val="28"/>
        </w:rPr>
        <w:t xml:space="preserve">převzetí </w:t>
      </w:r>
      <w:r w:rsidR="00AB0108" w:rsidRPr="00921B2D">
        <w:rPr>
          <w:rFonts w:asciiTheme="minorHAnsi" w:hAnsiTheme="minorHAnsi" w:cstheme="minorHAnsi"/>
          <w:szCs w:val="28"/>
        </w:rPr>
        <w:t xml:space="preserve">dítěte </w:t>
      </w:r>
      <w:r w:rsidRPr="00921B2D">
        <w:rPr>
          <w:rFonts w:asciiTheme="minorHAnsi" w:hAnsiTheme="minorHAnsi" w:cstheme="minorHAnsi"/>
          <w:szCs w:val="28"/>
        </w:rPr>
        <w:t xml:space="preserve">zákonným zástupcem v prostoru zahrady MŠ </w:t>
      </w:r>
      <w:r w:rsidR="00AB0108" w:rsidRPr="00921B2D">
        <w:rPr>
          <w:rFonts w:asciiTheme="minorHAnsi" w:hAnsiTheme="minorHAnsi" w:cstheme="minorHAnsi"/>
          <w:szCs w:val="28"/>
        </w:rPr>
        <w:t xml:space="preserve">během odpoledního pobytu </w:t>
      </w:r>
      <w:r w:rsidRPr="00921B2D">
        <w:rPr>
          <w:rFonts w:asciiTheme="minorHAnsi" w:hAnsiTheme="minorHAnsi" w:cstheme="minorHAnsi"/>
          <w:szCs w:val="28"/>
        </w:rPr>
        <w:t xml:space="preserve">přejímá za dítě zodpovědnost </w:t>
      </w:r>
      <w:r w:rsidR="00AB0108" w:rsidRPr="00921B2D">
        <w:rPr>
          <w:rFonts w:asciiTheme="minorHAnsi" w:hAnsiTheme="minorHAnsi" w:cstheme="minorHAnsi"/>
          <w:szCs w:val="28"/>
        </w:rPr>
        <w:t xml:space="preserve">zákonný zástupce </w:t>
      </w:r>
      <w:r w:rsidRPr="00921B2D">
        <w:rPr>
          <w:rFonts w:asciiTheme="minorHAnsi" w:hAnsiTheme="minorHAnsi" w:cstheme="minorHAnsi"/>
          <w:szCs w:val="28"/>
        </w:rPr>
        <w:t xml:space="preserve">a dále se v prostoru zahrady a MŠ </w:t>
      </w:r>
      <w:r w:rsidR="00AB0108" w:rsidRPr="00921B2D">
        <w:rPr>
          <w:rFonts w:asciiTheme="minorHAnsi" w:hAnsiTheme="minorHAnsi" w:cstheme="minorHAnsi"/>
          <w:szCs w:val="28"/>
        </w:rPr>
        <w:t>společně s dítětem nezdržuje</w:t>
      </w:r>
      <w:r w:rsidRPr="00921B2D">
        <w:rPr>
          <w:rFonts w:asciiTheme="minorHAnsi" w:hAnsiTheme="minorHAnsi" w:cstheme="minorHAnsi"/>
          <w:szCs w:val="28"/>
        </w:rPr>
        <w:t>.</w:t>
      </w:r>
    </w:p>
    <w:p w14:paraId="42BB5630" w14:textId="7E6E002C" w:rsidR="001237F8" w:rsidRPr="00C55ECF" w:rsidRDefault="001237F8" w:rsidP="00235824">
      <w:pPr>
        <w:pStyle w:val="Odstavecseseznamem"/>
        <w:numPr>
          <w:ilvl w:val="0"/>
          <w:numId w:val="51"/>
        </w:numPr>
        <w:ind w:hanging="436"/>
        <w:jc w:val="both"/>
        <w:rPr>
          <w:rFonts w:asciiTheme="minorHAnsi" w:hAnsiTheme="minorHAnsi"/>
          <w:szCs w:val="28"/>
        </w:rPr>
      </w:pPr>
      <w:r w:rsidRPr="00921B2D">
        <w:rPr>
          <w:rFonts w:asciiTheme="minorHAnsi" w:hAnsiTheme="minorHAnsi" w:cstheme="minorHAnsi"/>
          <w:szCs w:val="28"/>
        </w:rPr>
        <w:t xml:space="preserve">V ostatních otázkách BOZP se škola řídí svojí směrnicí k BOZP, která je součástí školního řádu </w:t>
      </w:r>
      <w:r w:rsidR="006001D0">
        <w:rPr>
          <w:rFonts w:asciiTheme="minorHAnsi" w:hAnsiTheme="minorHAnsi" w:cstheme="minorHAnsi"/>
          <w:szCs w:val="28"/>
        </w:rPr>
        <w:br/>
      </w:r>
      <w:r w:rsidRPr="00921B2D">
        <w:rPr>
          <w:rFonts w:asciiTheme="minorHAnsi" w:hAnsiTheme="minorHAnsi" w:cstheme="minorHAnsi"/>
          <w:szCs w:val="28"/>
        </w:rPr>
        <w:t xml:space="preserve">a metodicky vychází z Metodického pokynu MŠMT k zajištění bezpečnosti a ochrany zdraví dětí, žáků a studentů ve školách a školských zařízeních zřizovaných Ministerstvem školství, mládeže </w:t>
      </w:r>
      <w:r w:rsidR="001A5E77">
        <w:rPr>
          <w:rFonts w:asciiTheme="minorHAnsi" w:hAnsiTheme="minorHAnsi" w:cstheme="minorHAnsi"/>
          <w:szCs w:val="28"/>
        </w:rPr>
        <w:br/>
      </w:r>
      <w:r w:rsidRPr="00921B2D">
        <w:rPr>
          <w:rFonts w:asciiTheme="minorHAnsi" w:hAnsiTheme="minorHAnsi" w:cstheme="minorHAnsi"/>
          <w:szCs w:val="28"/>
        </w:rPr>
        <w:t>a tělovýchovy ze dne 22. 12. 2005,</w:t>
      </w:r>
      <w:r w:rsidRPr="00C55ECF">
        <w:rPr>
          <w:rFonts w:asciiTheme="minorHAnsi" w:hAnsiTheme="minorHAnsi"/>
          <w:szCs w:val="28"/>
        </w:rPr>
        <w:t xml:space="preserve"> čj. 37014/2005-25. </w:t>
      </w:r>
    </w:p>
    <w:p w14:paraId="27E63E1D" w14:textId="10C72AB3" w:rsidR="00F13161" w:rsidRDefault="00F13161" w:rsidP="00E31D72">
      <w:pPr>
        <w:pStyle w:val="Odstavecseseznamem"/>
        <w:ind w:left="993"/>
        <w:jc w:val="both"/>
        <w:rPr>
          <w:rFonts w:asciiTheme="minorHAnsi" w:hAnsiTheme="minorHAnsi"/>
          <w:szCs w:val="28"/>
        </w:rPr>
      </w:pPr>
    </w:p>
    <w:p w14:paraId="43BDDB63" w14:textId="77777777" w:rsidR="00860F0D" w:rsidRPr="00C55ECF" w:rsidRDefault="00860F0D" w:rsidP="00E31D72">
      <w:pPr>
        <w:pStyle w:val="Odstavecseseznamem"/>
        <w:ind w:left="993"/>
        <w:jc w:val="both"/>
        <w:rPr>
          <w:rFonts w:asciiTheme="minorHAnsi" w:hAnsiTheme="minorHAnsi"/>
          <w:szCs w:val="28"/>
        </w:rPr>
      </w:pPr>
    </w:p>
    <w:p w14:paraId="46E9ADBC" w14:textId="566228D1" w:rsidR="001237F8" w:rsidRPr="0016168B" w:rsidRDefault="001237F8" w:rsidP="00235824">
      <w:pPr>
        <w:pStyle w:val="Nadpis2"/>
        <w:numPr>
          <w:ilvl w:val="0"/>
          <w:numId w:val="41"/>
        </w:numPr>
        <w:ind w:left="426" w:hanging="426"/>
        <w:jc w:val="both"/>
        <w:rPr>
          <w:b/>
          <w:i/>
          <w:color w:val="auto"/>
          <w:sz w:val="24"/>
          <w:szCs w:val="24"/>
        </w:rPr>
      </w:pPr>
      <w:bookmarkStart w:id="74" w:name="_Toc47044430"/>
      <w:bookmarkStart w:id="75" w:name="_Toc223493869"/>
      <w:r w:rsidRPr="0016168B">
        <w:rPr>
          <w:b/>
          <w:i/>
          <w:color w:val="auto"/>
          <w:sz w:val="24"/>
          <w:szCs w:val="24"/>
        </w:rPr>
        <w:t xml:space="preserve">Ochrana před </w:t>
      </w:r>
      <w:r w:rsidR="00205E4A" w:rsidRPr="0016168B">
        <w:rPr>
          <w:b/>
          <w:i/>
          <w:color w:val="auto"/>
          <w:sz w:val="24"/>
          <w:szCs w:val="24"/>
        </w:rPr>
        <w:t xml:space="preserve">sociálně patologickými jevy a před projevy </w:t>
      </w:r>
      <w:r w:rsidRPr="0016168B">
        <w:rPr>
          <w:b/>
          <w:i/>
          <w:color w:val="auto"/>
          <w:sz w:val="24"/>
          <w:szCs w:val="24"/>
        </w:rPr>
        <w:t xml:space="preserve">diskriminace, nepřátelství </w:t>
      </w:r>
      <w:r w:rsidR="00E31D72">
        <w:rPr>
          <w:b/>
          <w:i/>
          <w:color w:val="auto"/>
          <w:sz w:val="24"/>
          <w:szCs w:val="24"/>
        </w:rPr>
        <w:br/>
      </w:r>
      <w:r w:rsidRPr="0016168B">
        <w:rPr>
          <w:b/>
          <w:i/>
          <w:color w:val="auto"/>
          <w:sz w:val="24"/>
          <w:szCs w:val="24"/>
        </w:rPr>
        <w:t>nebo násilí</w:t>
      </w:r>
      <w:bookmarkEnd w:id="74"/>
      <w:bookmarkEnd w:id="75"/>
    </w:p>
    <w:p w14:paraId="0DBADEEA" w14:textId="000EF08B" w:rsidR="00205E4A" w:rsidRDefault="001237F8" w:rsidP="00E31D72">
      <w:pPr>
        <w:pStyle w:val="Odstavecseseznamem"/>
        <w:numPr>
          <w:ilvl w:val="0"/>
          <w:numId w:val="32"/>
        </w:numPr>
        <w:ind w:left="709" w:hanging="283"/>
        <w:jc w:val="both"/>
        <w:rPr>
          <w:rFonts w:asciiTheme="minorHAnsi" w:hAnsiTheme="minorHAnsi"/>
          <w:szCs w:val="28"/>
        </w:rPr>
      </w:pPr>
      <w:r w:rsidRPr="00205E4A">
        <w:rPr>
          <w:rFonts w:asciiTheme="minorHAnsi" w:hAnsiTheme="minorHAnsi"/>
          <w:szCs w:val="28"/>
        </w:rPr>
        <w:t xml:space="preserve">Důležitým prvkem ochrany před rizikovým chováním je i výchovně vzdělávací působení </w:t>
      </w:r>
      <w:r w:rsidR="00AF466C">
        <w:rPr>
          <w:rFonts w:asciiTheme="minorHAnsi" w:hAnsiTheme="minorHAnsi"/>
          <w:szCs w:val="28"/>
        </w:rPr>
        <w:br/>
      </w:r>
      <w:r w:rsidRPr="00205E4A">
        <w:rPr>
          <w:rFonts w:asciiTheme="minorHAnsi" w:hAnsiTheme="minorHAnsi"/>
          <w:szCs w:val="28"/>
        </w:rPr>
        <w:t xml:space="preserve">na děti již předškolního věku zaměřené na zdravý způsob života.  V rámci školního vzdělávacího programu jsou proto děti nenásilnou formou a přiměřeně k jejich věku a schopnostem pochopit </w:t>
      </w:r>
      <w:r w:rsidR="00006E59">
        <w:rPr>
          <w:rFonts w:asciiTheme="minorHAnsi" w:hAnsiTheme="minorHAnsi"/>
          <w:szCs w:val="28"/>
        </w:rPr>
        <w:br/>
      </w:r>
      <w:r w:rsidRPr="00205E4A">
        <w:rPr>
          <w:rFonts w:asciiTheme="minorHAnsi" w:hAnsiTheme="minorHAnsi"/>
          <w:szCs w:val="28"/>
        </w:rPr>
        <w:t>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550673C6" w14:textId="77777777" w:rsidR="00205E4A" w:rsidRPr="00205E4A" w:rsidRDefault="001237F8" w:rsidP="00E31D72">
      <w:pPr>
        <w:pStyle w:val="Odstavecseseznamem"/>
        <w:numPr>
          <w:ilvl w:val="0"/>
          <w:numId w:val="32"/>
        </w:numPr>
        <w:ind w:left="709" w:hanging="283"/>
        <w:jc w:val="both"/>
        <w:rPr>
          <w:rFonts w:asciiTheme="minorHAnsi" w:hAnsiTheme="minorHAnsi"/>
          <w:szCs w:val="28"/>
        </w:rPr>
      </w:pPr>
      <w:r w:rsidRPr="00205E4A">
        <w:rPr>
          <w:rFonts w:asciiTheme="minorHAnsi" w:hAnsiTheme="minorHAnsi"/>
          <w:szCs w:val="28"/>
        </w:rPr>
        <w:t xml:space="preserve">V rámci prevence před projevy diskriminace, nepřátelství a násilí provádí pedagogičtí pracovníci mateřské školy monitoring a </w:t>
      </w:r>
      <w:proofErr w:type="spellStart"/>
      <w:r w:rsidRPr="00205E4A">
        <w:rPr>
          <w:rFonts w:asciiTheme="minorHAnsi" w:hAnsiTheme="minorHAnsi"/>
          <w:szCs w:val="28"/>
        </w:rPr>
        <w:t>screening</w:t>
      </w:r>
      <w:proofErr w:type="spellEnd"/>
      <w:r w:rsidRPr="00205E4A">
        <w:rPr>
          <w:rFonts w:asciiTheme="minorHAnsi" w:hAnsiTheme="minorHAnsi"/>
          <w:szCs w:val="28"/>
        </w:rPr>
        <w:t xml:space="preserve"> vztahů mezi dětmi ve třídních kolektivech s cílem řešit případné deformující vztahy mezi dětmi již v jejich počátcích</w:t>
      </w:r>
      <w:r w:rsidR="00AB0108">
        <w:rPr>
          <w:rFonts w:asciiTheme="minorHAnsi" w:hAnsiTheme="minorHAnsi"/>
          <w:color w:val="000000" w:themeColor="text1"/>
          <w:szCs w:val="28"/>
        </w:rPr>
        <w:t>,</w:t>
      </w:r>
      <w:r w:rsidRPr="00205E4A">
        <w:rPr>
          <w:rFonts w:asciiTheme="minorHAnsi" w:hAnsiTheme="minorHAnsi"/>
          <w:szCs w:val="28"/>
        </w:rPr>
        <w:t xml:space="preserve"> a to ve spolupráci se zákonnými zástupci a za pomoci školských poradenských zařízení.</w:t>
      </w:r>
    </w:p>
    <w:p w14:paraId="739458AE" w14:textId="15236850" w:rsidR="001237F8" w:rsidRDefault="001237F8" w:rsidP="00E31D72">
      <w:pPr>
        <w:pStyle w:val="Odstavecseseznamem"/>
        <w:numPr>
          <w:ilvl w:val="0"/>
          <w:numId w:val="32"/>
        </w:numPr>
        <w:ind w:left="709" w:hanging="283"/>
        <w:jc w:val="both"/>
        <w:rPr>
          <w:rFonts w:asciiTheme="minorHAnsi" w:hAnsiTheme="minorHAnsi"/>
          <w:szCs w:val="28"/>
        </w:rPr>
      </w:pPr>
      <w:r w:rsidRPr="00205E4A">
        <w:rPr>
          <w:rFonts w:asciiTheme="minorHAnsi" w:hAnsiTheme="minorHAnsi"/>
          <w:szCs w:val="28"/>
        </w:rPr>
        <w:t>Důležitým prv</w:t>
      </w:r>
      <w:r w:rsidR="00205E4A">
        <w:rPr>
          <w:rFonts w:asciiTheme="minorHAnsi" w:hAnsiTheme="minorHAnsi"/>
          <w:szCs w:val="28"/>
        </w:rPr>
        <w:t>kem prevence v </w:t>
      </w:r>
      <w:r w:rsidR="00205E4A" w:rsidRPr="00205E4A">
        <w:rPr>
          <w:rFonts w:asciiTheme="minorHAnsi" w:hAnsiTheme="minorHAnsi"/>
          <w:szCs w:val="28"/>
        </w:rPr>
        <w:t xml:space="preserve">oblasti </w:t>
      </w:r>
      <w:r w:rsidR="00F25105">
        <w:rPr>
          <w:rFonts w:asciiTheme="minorHAnsi" w:hAnsiTheme="minorHAnsi"/>
          <w:szCs w:val="28"/>
        </w:rPr>
        <w:t xml:space="preserve">diskriminace, nepřátelství, </w:t>
      </w:r>
      <w:r w:rsidR="00F25105" w:rsidRPr="00205E4A">
        <w:rPr>
          <w:rFonts w:asciiTheme="minorHAnsi" w:hAnsiTheme="minorHAnsi"/>
          <w:szCs w:val="28"/>
        </w:rPr>
        <w:t xml:space="preserve">násilí </w:t>
      </w:r>
      <w:r w:rsidR="00F25105">
        <w:rPr>
          <w:rFonts w:asciiTheme="minorHAnsi" w:hAnsiTheme="minorHAnsi"/>
          <w:szCs w:val="28"/>
        </w:rPr>
        <w:t xml:space="preserve">nebo šikany </w:t>
      </w:r>
      <w:r w:rsidR="00205E4A" w:rsidRPr="00205E4A">
        <w:rPr>
          <w:rFonts w:asciiTheme="minorHAnsi" w:hAnsiTheme="minorHAnsi"/>
          <w:szCs w:val="28"/>
        </w:rPr>
        <w:t>je</w:t>
      </w:r>
      <w:r w:rsidRPr="00205E4A">
        <w:rPr>
          <w:rFonts w:asciiTheme="minorHAnsi" w:hAnsiTheme="minorHAnsi"/>
          <w:szCs w:val="28"/>
        </w:rPr>
        <w:t xml:space="preserve"> vytvoření příznivého sociálního klimatu mezi dětmi navzájem, mezi dětmi a pedagogickými </w:t>
      </w:r>
      <w:r w:rsidR="00006E59">
        <w:rPr>
          <w:rFonts w:asciiTheme="minorHAnsi" w:hAnsiTheme="minorHAnsi"/>
          <w:szCs w:val="28"/>
        </w:rPr>
        <w:br/>
      </w:r>
      <w:r w:rsidR="00205E4A" w:rsidRPr="00205E4A">
        <w:rPr>
          <w:rFonts w:asciiTheme="minorHAnsi" w:hAnsiTheme="minorHAnsi"/>
          <w:szCs w:val="28"/>
        </w:rPr>
        <w:t>a</w:t>
      </w:r>
      <w:r w:rsidR="001A5E77">
        <w:rPr>
          <w:rFonts w:asciiTheme="minorHAnsi" w:hAnsiTheme="minorHAnsi"/>
          <w:szCs w:val="28"/>
        </w:rPr>
        <w:t xml:space="preserve"> </w:t>
      </w:r>
      <w:r w:rsidR="00205E4A" w:rsidRPr="00205E4A">
        <w:rPr>
          <w:rFonts w:asciiTheme="minorHAnsi" w:hAnsiTheme="minorHAnsi"/>
          <w:szCs w:val="28"/>
        </w:rPr>
        <w:t xml:space="preserve">nepedagogickými </w:t>
      </w:r>
      <w:r w:rsidRPr="00205E4A">
        <w:rPr>
          <w:rFonts w:asciiTheme="minorHAnsi" w:hAnsiTheme="minorHAnsi"/>
          <w:szCs w:val="28"/>
        </w:rPr>
        <w:t xml:space="preserve">pracovníky a mezi pedagogickými pracovníky </w:t>
      </w:r>
      <w:r w:rsidR="00205E4A" w:rsidRPr="00205E4A">
        <w:rPr>
          <w:rFonts w:asciiTheme="minorHAnsi" w:hAnsiTheme="minorHAnsi"/>
          <w:szCs w:val="28"/>
        </w:rPr>
        <w:t xml:space="preserve">(učitelkami i asistenty pedagoga) </w:t>
      </w:r>
      <w:r w:rsidRPr="00205E4A">
        <w:rPr>
          <w:rFonts w:asciiTheme="minorHAnsi" w:hAnsiTheme="minorHAnsi"/>
          <w:szCs w:val="28"/>
        </w:rPr>
        <w:t>a zákonnými zástupci dětí.</w:t>
      </w:r>
    </w:p>
    <w:p w14:paraId="1D1AFEAE" w14:textId="77777777" w:rsidR="00343E25" w:rsidRPr="00343E25" w:rsidRDefault="00343E25" w:rsidP="00E31D72">
      <w:pPr>
        <w:pStyle w:val="Odstavecseseznamem"/>
        <w:numPr>
          <w:ilvl w:val="0"/>
          <w:numId w:val="32"/>
        </w:numPr>
        <w:ind w:left="709" w:hanging="283"/>
        <w:jc w:val="both"/>
        <w:rPr>
          <w:rFonts w:asciiTheme="minorHAnsi" w:hAnsiTheme="minorHAnsi"/>
          <w:szCs w:val="28"/>
          <w:u w:val="single"/>
        </w:rPr>
      </w:pPr>
      <w:r w:rsidRPr="00343E25">
        <w:rPr>
          <w:rFonts w:asciiTheme="minorHAnsi" w:hAnsiTheme="minorHAnsi"/>
          <w:szCs w:val="28"/>
          <w:u w:val="single"/>
        </w:rPr>
        <w:t>Další opatření</w:t>
      </w:r>
    </w:p>
    <w:p w14:paraId="2FA9093E" w14:textId="77777777" w:rsidR="00F25105" w:rsidRDefault="00B54C4F" w:rsidP="00E31D72">
      <w:pPr>
        <w:pStyle w:val="Odstavecseseznamem"/>
        <w:numPr>
          <w:ilvl w:val="0"/>
          <w:numId w:val="33"/>
        </w:numPr>
        <w:ind w:left="1418" w:hanging="284"/>
        <w:jc w:val="both"/>
        <w:rPr>
          <w:rFonts w:asciiTheme="minorHAnsi" w:hAnsiTheme="minorHAnsi"/>
          <w:szCs w:val="28"/>
        </w:rPr>
      </w:pPr>
      <w:r>
        <w:rPr>
          <w:rFonts w:asciiTheme="minorHAnsi" w:hAnsiTheme="minorHAnsi"/>
          <w:szCs w:val="28"/>
        </w:rPr>
        <w:t xml:space="preserve">V celém objektu mateřské školy </w:t>
      </w:r>
      <w:r w:rsidR="00F25105" w:rsidRPr="00F25105">
        <w:rPr>
          <w:rFonts w:asciiTheme="minorHAnsi" w:hAnsiTheme="minorHAnsi"/>
          <w:szCs w:val="28"/>
        </w:rPr>
        <w:t xml:space="preserve">platí přísný zákaz </w:t>
      </w:r>
      <w:r>
        <w:rPr>
          <w:rFonts w:asciiTheme="minorHAnsi" w:hAnsiTheme="minorHAnsi"/>
          <w:szCs w:val="28"/>
        </w:rPr>
        <w:t xml:space="preserve">kouření, </w:t>
      </w:r>
      <w:r w:rsidR="00F25105" w:rsidRPr="00F25105">
        <w:rPr>
          <w:rFonts w:asciiTheme="minorHAnsi" w:hAnsiTheme="minorHAnsi"/>
          <w:szCs w:val="28"/>
        </w:rPr>
        <w:t>požívání alkoholu</w:t>
      </w:r>
      <w:r w:rsidR="00343E25">
        <w:rPr>
          <w:rFonts w:asciiTheme="minorHAnsi" w:hAnsiTheme="minorHAnsi"/>
          <w:szCs w:val="28"/>
        </w:rPr>
        <w:t xml:space="preserve"> a jiných návykových látek i dobíjení nepovolených elektrických spotřebičů.</w:t>
      </w:r>
    </w:p>
    <w:p w14:paraId="02D45390" w14:textId="77777777" w:rsidR="00343E25" w:rsidRDefault="00343E25" w:rsidP="00E31D72">
      <w:pPr>
        <w:pStyle w:val="Odstavecseseznamem"/>
        <w:numPr>
          <w:ilvl w:val="0"/>
          <w:numId w:val="33"/>
        </w:numPr>
        <w:ind w:left="1418" w:hanging="284"/>
        <w:jc w:val="both"/>
        <w:rPr>
          <w:rFonts w:asciiTheme="minorHAnsi" w:hAnsiTheme="minorHAnsi"/>
          <w:szCs w:val="28"/>
        </w:rPr>
      </w:pPr>
      <w:r>
        <w:rPr>
          <w:rFonts w:asciiTheme="minorHAnsi" w:hAnsiTheme="minorHAnsi"/>
          <w:szCs w:val="28"/>
        </w:rPr>
        <w:t>V prostorách školy si odkládají osobní věci zaměstnanci i děti na místa, která jsou k tomu určená.</w:t>
      </w:r>
    </w:p>
    <w:p w14:paraId="26966C18" w14:textId="77777777" w:rsidR="00B54C4F" w:rsidRDefault="00B54C4F" w:rsidP="00E31D72">
      <w:pPr>
        <w:pStyle w:val="Odstavecseseznamem"/>
        <w:numPr>
          <w:ilvl w:val="0"/>
          <w:numId w:val="33"/>
        </w:numPr>
        <w:ind w:left="1418" w:hanging="284"/>
        <w:jc w:val="both"/>
        <w:rPr>
          <w:rFonts w:asciiTheme="minorHAnsi" w:hAnsiTheme="minorHAnsi"/>
          <w:szCs w:val="28"/>
        </w:rPr>
      </w:pPr>
      <w:r w:rsidRPr="00B54C4F">
        <w:rPr>
          <w:rFonts w:asciiTheme="minorHAnsi" w:hAnsiTheme="minorHAnsi"/>
          <w:szCs w:val="28"/>
        </w:rPr>
        <w:t>Problematiku ochrany před sociálně patologickými jevy a před projevy diskriminace, nepřátelství nebo násilí podrobně řeší Minimální pre</w:t>
      </w:r>
      <w:r>
        <w:rPr>
          <w:rFonts w:asciiTheme="minorHAnsi" w:hAnsiTheme="minorHAnsi"/>
          <w:szCs w:val="28"/>
        </w:rPr>
        <w:t>ventivní program mateřské školy.</w:t>
      </w:r>
    </w:p>
    <w:p w14:paraId="73BD91B6" w14:textId="77777777" w:rsidR="007B0CE0" w:rsidRDefault="007B0CE0" w:rsidP="00E31D72">
      <w:pPr>
        <w:pStyle w:val="Odstavecseseznamem"/>
        <w:ind w:left="1713"/>
        <w:jc w:val="both"/>
        <w:rPr>
          <w:rFonts w:asciiTheme="minorHAnsi" w:hAnsiTheme="minorHAnsi"/>
          <w:szCs w:val="28"/>
        </w:rPr>
      </w:pPr>
    </w:p>
    <w:p w14:paraId="4A8BDE6A" w14:textId="77777777" w:rsidR="00981304" w:rsidRPr="00205E4A" w:rsidRDefault="00981304" w:rsidP="00E31D72">
      <w:pPr>
        <w:pStyle w:val="Odstavecseseznamem"/>
        <w:ind w:left="1713"/>
        <w:jc w:val="both"/>
        <w:rPr>
          <w:rFonts w:asciiTheme="minorHAnsi" w:hAnsiTheme="minorHAnsi"/>
          <w:szCs w:val="28"/>
        </w:rPr>
      </w:pPr>
    </w:p>
    <w:p w14:paraId="72E0668A" w14:textId="0263FAE0" w:rsidR="00B54C4F" w:rsidRPr="007B0CE0" w:rsidRDefault="0003075C" w:rsidP="00235824">
      <w:pPr>
        <w:pStyle w:val="Nadpis1"/>
        <w:numPr>
          <w:ilvl w:val="0"/>
          <w:numId w:val="40"/>
        </w:numPr>
        <w:spacing w:before="0" w:after="240"/>
        <w:ind w:left="567" w:hanging="283"/>
        <w:jc w:val="both"/>
        <w:rPr>
          <w:rFonts w:asciiTheme="majorHAnsi" w:hAnsiTheme="majorHAnsi"/>
          <w:b/>
          <w:color w:val="auto"/>
          <w:sz w:val="26"/>
          <w:szCs w:val="26"/>
          <w:u w:val="single"/>
        </w:rPr>
      </w:pPr>
      <w:bookmarkStart w:id="76" w:name="_Toc223493870"/>
      <w:r>
        <w:rPr>
          <w:rFonts w:asciiTheme="majorHAnsi" w:hAnsiTheme="majorHAnsi"/>
          <w:b/>
          <w:color w:val="auto"/>
          <w:sz w:val="26"/>
          <w:szCs w:val="26"/>
          <w:u w:val="single"/>
        </w:rPr>
        <w:t>ZACHÁZENÍ S</w:t>
      </w:r>
      <w:r w:rsidR="00D41D08">
        <w:rPr>
          <w:rFonts w:asciiTheme="majorHAnsi" w:hAnsiTheme="majorHAnsi"/>
          <w:b/>
          <w:color w:val="auto"/>
          <w:sz w:val="26"/>
          <w:szCs w:val="26"/>
          <w:u w:val="single"/>
        </w:rPr>
        <w:t xml:space="preserve"> </w:t>
      </w:r>
      <w:r>
        <w:rPr>
          <w:rFonts w:asciiTheme="majorHAnsi" w:hAnsiTheme="majorHAnsi"/>
          <w:b/>
          <w:color w:val="auto"/>
          <w:sz w:val="26"/>
          <w:szCs w:val="26"/>
          <w:u w:val="single"/>
        </w:rPr>
        <w:t>MAJETKEM MATEŘSKÉ ŠKOLY</w:t>
      </w:r>
      <w:bookmarkEnd w:id="76"/>
    </w:p>
    <w:p w14:paraId="25CABAC3" w14:textId="1A60D8FF" w:rsidR="00B54C4F" w:rsidRPr="0016168B" w:rsidRDefault="00B54C4F" w:rsidP="00235824">
      <w:pPr>
        <w:pStyle w:val="Nadpis2"/>
        <w:numPr>
          <w:ilvl w:val="0"/>
          <w:numId w:val="41"/>
        </w:numPr>
        <w:ind w:left="426" w:hanging="426"/>
        <w:jc w:val="both"/>
        <w:rPr>
          <w:b/>
          <w:i/>
          <w:color w:val="auto"/>
          <w:sz w:val="24"/>
          <w:szCs w:val="24"/>
        </w:rPr>
      </w:pPr>
      <w:bookmarkStart w:id="77" w:name="_Toc47044433"/>
      <w:bookmarkStart w:id="78" w:name="_Toc223493871"/>
      <w:r w:rsidRPr="0016168B">
        <w:rPr>
          <w:b/>
          <w:i/>
          <w:color w:val="auto"/>
          <w:sz w:val="24"/>
          <w:szCs w:val="24"/>
        </w:rPr>
        <w:t>Chování dětí při zacházení s</w:t>
      </w:r>
      <w:r w:rsidR="00D41D08">
        <w:rPr>
          <w:b/>
          <w:i/>
          <w:color w:val="auto"/>
          <w:sz w:val="24"/>
          <w:szCs w:val="24"/>
        </w:rPr>
        <w:t xml:space="preserve"> </w:t>
      </w:r>
      <w:r w:rsidRPr="0016168B">
        <w:rPr>
          <w:b/>
          <w:i/>
          <w:color w:val="auto"/>
          <w:sz w:val="24"/>
          <w:szCs w:val="24"/>
        </w:rPr>
        <w:t>majetkem mateřské školy</w:t>
      </w:r>
      <w:bookmarkEnd w:id="77"/>
      <w:bookmarkEnd w:id="78"/>
      <w:r w:rsidRPr="0016168B">
        <w:rPr>
          <w:b/>
          <w:i/>
          <w:color w:val="auto"/>
          <w:sz w:val="24"/>
          <w:szCs w:val="24"/>
        </w:rPr>
        <w:t xml:space="preserve"> </w:t>
      </w:r>
    </w:p>
    <w:p w14:paraId="6D6BA3C7" w14:textId="77234709" w:rsidR="0016168B" w:rsidRDefault="001237F8" w:rsidP="00E31D72">
      <w:pPr>
        <w:spacing w:after="0" w:line="240" w:lineRule="auto"/>
        <w:ind w:left="426" w:hanging="142"/>
        <w:jc w:val="both"/>
        <w:rPr>
          <w:sz w:val="24"/>
          <w:szCs w:val="28"/>
        </w:rPr>
      </w:pPr>
      <w:r>
        <w:rPr>
          <w:sz w:val="28"/>
          <w:szCs w:val="28"/>
        </w:rPr>
        <w:tab/>
      </w:r>
      <w:r w:rsidRPr="001940B2">
        <w:rPr>
          <w:sz w:val="24"/>
          <w:szCs w:val="28"/>
        </w:rPr>
        <w:t xml:space="preserve">Po dobu vzdělávání při pobytu dítěte v mateřské škole zajišťují pedagogičtí pracovníci, aby děti zacházely šetrně s učebními pomůckami, hračkami a dalšími vzdělávacími potřebami a nepoškozovaly </w:t>
      </w:r>
      <w:r w:rsidR="00140A75">
        <w:rPr>
          <w:sz w:val="24"/>
          <w:szCs w:val="28"/>
        </w:rPr>
        <w:t>ostatní majetek mateřské školy.</w:t>
      </w:r>
      <w:bookmarkStart w:id="79" w:name="_Toc47044434"/>
    </w:p>
    <w:p w14:paraId="5576FA6F" w14:textId="0578820C" w:rsidR="0016168B" w:rsidRDefault="0016168B" w:rsidP="00E31D72">
      <w:pPr>
        <w:spacing w:after="0" w:line="240" w:lineRule="auto"/>
        <w:ind w:left="709" w:hanging="709"/>
        <w:jc w:val="both"/>
        <w:rPr>
          <w:sz w:val="24"/>
          <w:szCs w:val="28"/>
        </w:rPr>
      </w:pPr>
    </w:p>
    <w:p w14:paraId="7B21BD47" w14:textId="77777777" w:rsidR="00860F0D" w:rsidRDefault="00860F0D" w:rsidP="00E31D72">
      <w:pPr>
        <w:spacing w:after="0" w:line="240" w:lineRule="auto"/>
        <w:ind w:left="709" w:hanging="709"/>
        <w:jc w:val="both"/>
        <w:rPr>
          <w:sz w:val="24"/>
          <w:szCs w:val="28"/>
        </w:rPr>
      </w:pPr>
    </w:p>
    <w:p w14:paraId="507258F4" w14:textId="664904A3" w:rsidR="001237F8" w:rsidRPr="0016168B" w:rsidRDefault="001237F8" w:rsidP="00235824">
      <w:pPr>
        <w:pStyle w:val="Nadpis2"/>
        <w:numPr>
          <w:ilvl w:val="0"/>
          <w:numId w:val="41"/>
        </w:numPr>
        <w:ind w:left="426" w:hanging="426"/>
        <w:jc w:val="both"/>
        <w:rPr>
          <w:b/>
          <w:i/>
          <w:color w:val="auto"/>
          <w:sz w:val="24"/>
          <w:szCs w:val="24"/>
        </w:rPr>
      </w:pPr>
      <w:bookmarkStart w:id="80" w:name="_Toc223493872"/>
      <w:r w:rsidRPr="0016168B">
        <w:rPr>
          <w:b/>
          <w:i/>
          <w:color w:val="auto"/>
          <w:sz w:val="24"/>
          <w:szCs w:val="24"/>
        </w:rPr>
        <w:lastRenderedPageBreak/>
        <w:t>Povinnosti zákonných zástupců při zacházení s</w:t>
      </w:r>
      <w:r w:rsidR="00D41D08">
        <w:rPr>
          <w:b/>
          <w:i/>
          <w:color w:val="auto"/>
          <w:sz w:val="24"/>
          <w:szCs w:val="24"/>
        </w:rPr>
        <w:t xml:space="preserve"> </w:t>
      </w:r>
      <w:r w:rsidRPr="0016168B">
        <w:rPr>
          <w:b/>
          <w:i/>
          <w:color w:val="auto"/>
          <w:sz w:val="24"/>
          <w:szCs w:val="24"/>
        </w:rPr>
        <w:t xml:space="preserve">majetkem mateřské školy při jejich pobytu </w:t>
      </w:r>
      <w:r w:rsidR="00E31D72">
        <w:rPr>
          <w:b/>
          <w:i/>
          <w:color w:val="auto"/>
          <w:sz w:val="24"/>
          <w:szCs w:val="24"/>
        </w:rPr>
        <w:br/>
      </w:r>
      <w:r w:rsidRPr="0016168B">
        <w:rPr>
          <w:b/>
          <w:i/>
          <w:color w:val="auto"/>
          <w:sz w:val="24"/>
          <w:szCs w:val="24"/>
        </w:rPr>
        <w:t>v</w:t>
      </w:r>
      <w:r w:rsidR="00D41D08">
        <w:rPr>
          <w:b/>
          <w:i/>
          <w:color w:val="auto"/>
          <w:sz w:val="24"/>
          <w:szCs w:val="24"/>
        </w:rPr>
        <w:t xml:space="preserve"> </w:t>
      </w:r>
      <w:r w:rsidRPr="0016168B">
        <w:rPr>
          <w:b/>
          <w:i/>
          <w:color w:val="auto"/>
          <w:sz w:val="24"/>
          <w:szCs w:val="24"/>
        </w:rPr>
        <w:t>mateřské škole</w:t>
      </w:r>
      <w:bookmarkEnd w:id="79"/>
      <w:bookmarkEnd w:id="80"/>
    </w:p>
    <w:p w14:paraId="4DCB604E" w14:textId="4712C63F" w:rsidR="00A74EB3" w:rsidRPr="004B456B" w:rsidRDefault="001237F8" w:rsidP="00235824">
      <w:pPr>
        <w:pStyle w:val="Odstavecseseznamem"/>
        <w:numPr>
          <w:ilvl w:val="0"/>
          <w:numId w:val="38"/>
        </w:numPr>
        <w:ind w:left="709" w:hanging="283"/>
        <w:jc w:val="both"/>
        <w:rPr>
          <w:rFonts w:asciiTheme="minorHAnsi" w:hAnsiTheme="minorHAnsi"/>
          <w:szCs w:val="28"/>
        </w:rPr>
      </w:pPr>
      <w:r w:rsidRPr="004B456B">
        <w:rPr>
          <w:rFonts w:asciiTheme="minorHAnsi" w:hAnsiTheme="minorHAnsi"/>
          <w:szCs w:val="28"/>
        </w:rPr>
        <w:t xml:space="preserve">Zákonní zástupci </w:t>
      </w:r>
      <w:r w:rsidR="00180390">
        <w:rPr>
          <w:rFonts w:asciiTheme="minorHAnsi" w:hAnsiTheme="minorHAnsi"/>
          <w:szCs w:val="28"/>
        </w:rPr>
        <w:t xml:space="preserve">a osoby jimi pověřené </w:t>
      </w:r>
      <w:r w:rsidRPr="004B456B">
        <w:rPr>
          <w:rFonts w:asciiTheme="minorHAnsi" w:hAnsiTheme="minorHAnsi"/>
          <w:szCs w:val="28"/>
        </w:rPr>
        <w:t>pobývají v mateřské škole jen po dobu nezbytně nutnou pr</w:t>
      </w:r>
      <w:r w:rsidR="009419FD">
        <w:rPr>
          <w:rFonts w:asciiTheme="minorHAnsi" w:hAnsiTheme="minorHAnsi"/>
          <w:szCs w:val="28"/>
        </w:rPr>
        <w:t xml:space="preserve">o převlečení dítěte do oblečení, které je určeno </w:t>
      </w:r>
      <w:r w:rsidRPr="004B456B">
        <w:rPr>
          <w:rFonts w:asciiTheme="minorHAnsi" w:hAnsiTheme="minorHAnsi"/>
          <w:szCs w:val="28"/>
        </w:rPr>
        <w:t>ke vzdělávání</w:t>
      </w:r>
      <w:r w:rsidR="00AB0108">
        <w:rPr>
          <w:rFonts w:asciiTheme="minorHAnsi" w:hAnsiTheme="minorHAnsi"/>
          <w:szCs w:val="28"/>
        </w:rPr>
        <w:t>,</w:t>
      </w:r>
      <w:r w:rsidRPr="004B456B">
        <w:rPr>
          <w:rFonts w:asciiTheme="minorHAnsi" w:hAnsiTheme="minorHAnsi"/>
          <w:szCs w:val="28"/>
        </w:rPr>
        <w:t xml:space="preserve"> a předání dítěte </w:t>
      </w:r>
      <w:r w:rsidR="00A74EB3" w:rsidRPr="004B456B">
        <w:rPr>
          <w:rFonts w:asciiTheme="minorHAnsi" w:hAnsiTheme="minorHAnsi"/>
          <w:szCs w:val="28"/>
        </w:rPr>
        <w:t>učitelce</w:t>
      </w:r>
      <w:r w:rsidRPr="004B456B">
        <w:rPr>
          <w:rFonts w:asciiTheme="minorHAnsi" w:hAnsiTheme="minorHAnsi"/>
          <w:szCs w:val="28"/>
        </w:rPr>
        <w:t xml:space="preserve"> mateřské školy a pro převzetí dítěte a převlečení do šatů, v</w:t>
      </w:r>
      <w:r w:rsidR="00AB0108">
        <w:rPr>
          <w:rFonts w:asciiTheme="minorHAnsi" w:hAnsiTheme="minorHAnsi"/>
          <w:szCs w:val="28"/>
        </w:rPr>
        <w:t>e</w:t>
      </w:r>
      <w:r w:rsidRPr="004B456B">
        <w:rPr>
          <w:rFonts w:asciiTheme="minorHAnsi" w:hAnsiTheme="minorHAnsi"/>
          <w:szCs w:val="28"/>
        </w:rPr>
        <w:t> kterých dítě přišlo do mateřské školy</w:t>
      </w:r>
      <w:r w:rsidR="00AB0108">
        <w:rPr>
          <w:rFonts w:asciiTheme="minorHAnsi" w:hAnsiTheme="minorHAnsi"/>
          <w:szCs w:val="28"/>
        </w:rPr>
        <w:t>,</w:t>
      </w:r>
      <w:r w:rsidRPr="004B456B">
        <w:rPr>
          <w:rFonts w:asciiTheme="minorHAnsi" w:hAnsiTheme="minorHAnsi"/>
          <w:szCs w:val="28"/>
        </w:rPr>
        <w:t xml:space="preserve"> a po dobu jednání s </w:t>
      </w:r>
      <w:r w:rsidR="00A74EB3" w:rsidRPr="004B456B">
        <w:rPr>
          <w:rFonts w:asciiTheme="minorHAnsi" w:hAnsiTheme="minorHAnsi"/>
          <w:szCs w:val="28"/>
        </w:rPr>
        <w:t>učitelkami</w:t>
      </w:r>
      <w:r w:rsidRPr="004B456B">
        <w:rPr>
          <w:rFonts w:asciiTheme="minorHAnsi" w:hAnsiTheme="minorHAnsi"/>
          <w:szCs w:val="28"/>
        </w:rPr>
        <w:t xml:space="preserve"> t</w:t>
      </w:r>
      <w:r w:rsidR="009419FD">
        <w:rPr>
          <w:rFonts w:asciiTheme="minorHAnsi" w:hAnsiTheme="minorHAnsi"/>
          <w:szCs w:val="28"/>
        </w:rPr>
        <w:t>ýkajících</w:t>
      </w:r>
      <w:r w:rsidR="00A74EB3" w:rsidRPr="004B456B">
        <w:rPr>
          <w:rFonts w:asciiTheme="minorHAnsi" w:hAnsiTheme="minorHAnsi"/>
          <w:szCs w:val="28"/>
        </w:rPr>
        <w:t xml:space="preserve"> se vzdělávání dítěte</w:t>
      </w:r>
      <w:r w:rsidR="00AB0108">
        <w:rPr>
          <w:rFonts w:asciiTheme="minorHAnsi" w:hAnsiTheme="minorHAnsi"/>
          <w:szCs w:val="28"/>
        </w:rPr>
        <w:t>.</w:t>
      </w:r>
    </w:p>
    <w:p w14:paraId="0E3A7E1C" w14:textId="24873017" w:rsidR="00A74EB3" w:rsidRDefault="001237F8" w:rsidP="00235824">
      <w:pPr>
        <w:pStyle w:val="Odstavecseseznamem"/>
        <w:numPr>
          <w:ilvl w:val="0"/>
          <w:numId w:val="38"/>
        </w:numPr>
        <w:ind w:left="709" w:hanging="283"/>
        <w:jc w:val="both"/>
        <w:rPr>
          <w:rFonts w:asciiTheme="minorHAnsi" w:hAnsiTheme="minorHAnsi"/>
          <w:szCs w:val="28"/>
        </w:rPr>
      </w:pPr>
      <w:r w:rsidRPr="004B456B">
        <w:rPr>
          <w:rFonts w:asciiTheme="minorHAnsi" w:hAnsiTheme="minorHAnsi"/>
          <w:szCs w:val="28"/>
        </w:rPr>
        <w:t>Po dobu pobytu v prostorách mateřské školy jsou zákonní zástupci</w:t>
      </w:r>
      <w:r w:rsidR="00180390">
        <w:rPr>
          <w:rFonts w:asciiTheme="minorHAnsi" w:hAnsiTheme="minorHAnsi"/>
          <w:szCs w:val="28"/>
        </w:rPr>
        <w:t xml:space="preserve"> a osoby jimi pověřené</w:t>
      </w:r>
      <w:r w:rsidRPr="004B456B">
        <w:rPr>
          <w:rFonts w:asciiTheme="minorHAnsi" w:hAnsiTheme="minorHAnsi"/>
          <w:szCs w:val="28"/>
        </w:rPr>
        <w:t xml:space="preserve"> povinni chovat se tak, aby nepoškozovali majetek mateřské školy a v případě, že zjistí jeho poškození, nahlásili tuto skutečnost neprodleně </w:t>
      </w:r>
      <w:r w:rsidR="00180390">
        <w:rPr>
          <w:rFonts w:asciiTheme="minorHAnsi" w:hAnsiTheme="minorHAnsi"/>
          <w:szCs w:val="28"/>
        </w:rPr>
        <w:t>pedagogickému pracovníkovi školy</w:t>
      </w:r>
      <w:r w:rsidRPr="004B456B">
        <w:rPr>
          <w:rFonts w:asciiTheme="minorHAnsi" w:hAnsiTheme="minorHAnsi"/>
          <w:szCs w:val="28"/>
        </w:rPr>
        <w:t>.</w:t>
      </w:r>
    </w:p>
    <w:p w14:paraId="714CBAC5" w14:textId="78BC554B" w:rsidR="00180390" w:rsidRPr="004B456B" w:rsidRDefault="00180390" w:rsidP="00235824">
      <w:pPr>
        <w:pStyle w:val="Odstavecseseznamem"/>
        <w:numPr>
          <w:ilvl w:val="0"/>
          <w:numId w:val="38"/>
        </w:numPr>
        <w:ind w:left="709" w:hanging="283"/>
        <w:jc w:val="both"/>
        <w:rPr>
          <w:rFonts w:asciiTheme="minorHAnsi" w:hAnsiTheme="minorHAnsi"/>
          <w:szCs w:val="28"/>
        </w:rPr>
      </w:pPr>
      <w:r>
        <w:rPr>
          <w:rFonts w:asciiTheme="minorHAnsi" w:hAnsiTheme="minorHAnsi"/>
          <w:szCs w:val="28"/>
        </w:rPr>
        <w:t xml:space="preserve">Každé záměrné </w:t>
      </w:r>
      <w:r w:rsidRPr="00180390">
        <w:rPr>
          <w:rFonts w:asciiTheme="minorHAnsi" w:hAnsiTheme="minorHAnsi"/>
          <w:szCs w:val="28"/>
        </w:rPr>
        <w:t>poškození majetku</w:t>
      </w:r>
      <w:r>
        <w:rPr>
          <w:rFonts w:asciiTheme="minorHAnsi" w:hAnsiTheme="minorHAnsi"/>
          <w:szCs w:val="28"/>
        </w:rPr>
        <w:t xml:space="preserve"> školy, </w:t>
      </w:r>
      <w:r w:rsidRPr="00180390">
        <w:rPr>
          <w:rFonts w:asciiTheme="minorHAnsi" w:hAnsiTheme="minorHAnsi"/>
          <w:szCs w:val="28"/>
        </w:rPr>
        <w:t>jiného dítěte či pracovníka školy způsobené v areálu mateřské školy se řeší se zákonným zástupcem a pedagogickým pracovníkem školy. Za toto poškození může být vymáhána náhrada škody či oprava osobou, která poškození způsobila.</w:t>
      </w:r>
    </w:p>
    <w:p w14:paraId="4FD22A1F" w14:textId="23199D95" w:rsidR="00A74EB3" w:rsidRDefault="00180390" w:rsidP="00235824">
      <w:pPr>
        <w:pStyle w:val="Odstavecseseznamem"/>
        <w:numPr>
          <w:ilvl w:val="0"/>
          <w:numId w:val="38"/>
        </w:numPr>
        <w:ind w:left="709" w:hanging="283"/>
        <w:jc w:val="both"/>
        <w:rPr>
          <w:rFonts w:asciiTheme="minorHAnsi" w:hAnsiTheme="minorHAnsi"/>
          <w:szCs w:val="28"/>
        </w:rPr>
      </w:pPr>
      <w:r>
        <w:rPr>
          <w:rFonts w:asciiTheme="minorHAnsi" w:hAnsiTheme="minorHAnsi"/>
          <w:szCs w:val="28"/>
        </w:rPr>
        <w:t>Ř</w:t>
      </w:r>
      <w:r w:rsidR="00B92E84" w:rsidRPr="004B456B">
        <w:rPr>
          <w:rFonts w:asciiTheme="minorHAnsi" w:hAnsiTheme="minorHAnsi"/>
          <w:szCs w:val="28"/>
        </w:rPr>
        <w:t xml:space="preserve">editel školy ukládá zákonným zástupcům zákaz vodění psů a jiných zvířat do objektu a prostor mateřské školy. </w:t>
      </w:r>
    </w:p>
    <w:p w14:paraId="28BF145A" w14:textId="2A417A9C" w:rsidR="000A605A" w:rsidRPr="00B61CDD" w:rsidRDefault="000A605A" w:rsidP="00B61CDD">
      <w:pPr>
        <w:spacing w:after="0" w:line="240" w:lineRule="auto"/>
        <w:jc w:val="both"/>
        <w:rPr>
          <w:sz w:val="24"/>
          <w:szCs w:val="24"/>
        </w:rPr>
      </w:pPr>
    </w:p>
    <w:p w14:paraId="2D097E5A" w14:textId="77777777" w:rsidR="00B61CDD" w:rsidRPr="00B61CDD" w:rsidRDefault="00B61CDD" w:rsidP="00B61CDD">
      <w:pPr>
        <w:spacing w:after="0" w:line="240" w:lineRule="auto"/>
        <w:jc w:val="both"/>
        <w:rPr>
          <w:sz w:val="24"/>
          <w:szCs w:val="24"/>
        </w:rPr>
      </w:pPr>
    </w:p>
    <w:p w14:paraId="35FFC076" w14:textId="5BD885FD" w:rsidR="00B92E84" w:rsidRPr="0016168B" w:rsidRDefault="001237F8" w:rsidP="00235824">
      <w:pPr>
        <w:pStyle w:val="Nadpis2"/>
        <w:numPr>
          <w:ilvl w:val="0"/>
          <w:numId w:val="41"/>
        </w:numPr>
        <w:ind w:left="426" w:hanging="426"/>
        <w:jc w:val="both"/>
        <w:rPr>
          <w:b/>
          <w:i/>
          <w:color w:val="auto"/>
          <w:sz w:val="24"/>
          <w:szCs w:val="24"/>
        </w:rPr>
      </w:pPr>
      <w:bookmarkStart w:id="81" w:name="_Toc47044435"/>
      <w:bookmarkStart w:id="82" w:name="_Toc223493873"/>
      <w:r w:rsidRPr="0016168B">
        <w:rPr>
          <w:b/>
          <w:i/>
          <w:color w:val="auto"/>
          <w:sz w:val="24"/>
          <w:szCs w:val="24"/>
        </w:rPr>
        <w:t>Zabezpečení budovy MŠ</w:t>
      </w:r>
      <w:bookmarkEnd w:id="81"/>
      <w:bookmarkEnd w:id="82"/>
    </w:p>
    <w:p w14:paraId="20A91145" w14:textId="79602E90" w:rsidR="00B430D9" w:rsidRPr="00531EC3" w:rsidRDefault="00B430D9" w:rsidP="00E31D72">
      <w:pPr>
        <w:spacing w:after="0" w:line="240" w:lineRule="auto"/>
        <w:ind w:left="426"/>
        <w:contextualSpacing/>
        <w:jc w:val="both"/>
        <w:rPr>
          <w:sz w:val="24"/>
        </w:rPr>
      </w:pPr>
      <w:r w:rsidRPr="00531EC3">
        <w:rPr>
          <w:bCs/>
          <w:sz w:val="24"/>
        </w:rPr>
        <w:t xml:space="preserve">Vstup do budovy je umožněn pomocí čipů. Od 08.00 do 11.45 hodin a od 12.30 do 14.00 hodin se MŠ automaticky uzamyká. V této době je třeba využít </w:t>
      </w:r>
      <w:proofErr w:type="spellStart"/>
      <w:r w:rsidRPr="00531EC3">
        <w:rPr>
          <w:bCs/>
          <w:sz w:val="24"/>
        </w:rPr>
        <w:t>videozvonek</w:t>
      </w:r>
      <w:proofErr w:type="spellEnd"/>
      <w:r w:rsidRPr="00531EC3">
        <w:rPr>
          <w:bCs/>
          <w:sz w:val="24"/>
        </w:rPr>
        <w:t>, který je umístěn na hlavním vstupu do areálu a u vstupů každé třídy. V 16.15 končí provoz, budova se elektronicky uzamyká.</w:t>
      </w:r>
    </w:p>
    <w:p w14:paraId="2F873BAC" w14:textId="75EA0F49" w:rsidR="001237F8" w:rsidRPr="001940B2" w:rsidRDefault="001237F8" w:rsidP="00E31D72">
      <w:pPr>
        <w:spacing w:after="0" w:line="240" w:lineRule="auto"/>
        <w:ind w:left="426"/>
        <w:jc w:val="both"/>
        <w:rPr>
          <w:sz w:val="24"/>
          <w:szCs w:val="24"/>
        </w:rPr>
      </w:pPr>
      <w:r w:rsidRPr="001940B2">
        <w:rPr>
          <w:sz w:val="24"/>
          <w:szCs w:val="24"/>
        </w:rPr>
        <w:t xml:space="preserve">Pokud </w:t>
      </w:r>
      <w:r w:rsidR="009419FD">
        <w:rPr>
          <w:sz w:val="24"/>
          <w:szCs w:val="24"/>
        </w:rPr>
        <w:t>nebudete stát</w:t>
      </w:r>
      <w:r w:rsidRPr="001940B2">
        <w:rPr>
          <w:sz w:val="24"/>
          <w:szCs w:val="24"/>
        </w:rPr>
        <w:t xml:space="preserve"> před kamerou, nebudete vpuštěni do budovy školy. Po příchodu i odchodu </w:t>
      </w:r>
      <w:r w:rsidR="00531EC3">
        <w:rPr>
          <w:sz w:val="24"/>
          <w:szCs w:val="24"/>
        </w:rPr>
        <w:br/>
      </w:r>
      <w:r w:rsidRPr="001940B2">
        <w:rPr>
          <w:sz w:val="24"/>
          <w:szCs w:val="24"/>
        </w:rPr>
        <w:t xml:space="preserve">z budovy zavírejte dveře a nepouštějte </w:t>
      </w:r>
      <w:r w:rsidR="00531EC3">
        <w:rPr>
          <w:sz w:val="24"/>
          <w:szCs w:val="24"/>
        </w:rPr>
        <w:t xml:space="preserve">do budovy </w:t>
      </w:r>
      <w:r w:rsidRPr="001940B2">
        <w:rPr>
          <w:sz w:val="24"/>
          <w:szCs w:val="24"/>
        </w:rPr>
        <w:t xml:space="preserve">cizí osoby. V případě pohybu neznámé osoby </w:t>
      </w:r>
      <w:r w:rsidR="00531EC3">
        <w:rPr>
          <w:sz w:val="24"/>
          <w:szCs w:val="24"/>
        </w:rPr>
        <w:br/>
      </w:r>
      <w:r w:rsidRPr="001940B2">
        <w:rPr>
          <w:sz w:val="24"/>
          <w:szCs w:val="24"/>
        </w:rPr>
        <w:t xml:space="preserve">v prostorách mateřské školy tuto skutečnost nahlaste neprodleně zaměstnancům školy. </w:t>
      </w:r>
    </w:p>
    <w:p w14:paraId="7208EFED" w14:textId="77777777" w:rsidR="001237F8" w:rsidRPr="00B92E84" w:rsidRDefault="001237F8" w:rsidP="00E31D72">
      <w:pPr>
        <w:spacing w:after="0" w:line="240" w:lineRule="auto"/>
        <w:ind w:left="426"/>
        <w:jc w:val="both"/>
        <w:rPr>
          <w:sz w:val="24"/>
          <w:szCs w:val="28"/>
        </w:rPr>
      </w:pPr>
      <w:r w:rsidRPr="001940B2">
        <w:rPr>
          <w:sz w:val="24"/>
          <w:szCs w:val="24"/>
        </w:rPr>
        <w:t>Každý z pracovníků školy, který otevírá budovu cizím příchozím, je povinen zjistit důvod jejich návštěvy a zajistit, aby se nepohybovali nekontrolovatelně</w:t>
      </w:r>
      <w:r>
        <w:rPr>
          <w:sz w:val="28"/>
          <w:szCs w:val="28"/>
        </w:rPr>
        <w:t xml:space="preserve"> </w:t>
      </w:r>
      <w:r w:rsidR="009419FD">
        <w:rPr>
          <w:sz w:val="24"/>
          <w:szCs w:val="28"/>
        </w:rPr>
        <w:t>v prostorách MŠ</w:t>
      </w:r>
      <w:r w:rsidRPr="00B92E84">
        <w:rPr>
          <w:sz w:val="24"/>
          <w:szCs w:val="28"/>
        </w:rPr>
        <w:t>.</w:t>
      </w:r>
    </w:p>
    <w:p w14:paraId="5BE94B03" w14:textId="621D761B" w:rsidR="001237F8" w:rsidRPr="00B61CDD" w:rsidRDefault="001237F8" w:rsidP="00E31D72">
      <w:pPr>
        <w:spacing w:after="0" w:line="240" w:lineRule="auto"/>
        <w:ind w:left="1134"/>
        <w:jc w:val="both"/>
        <w:rPr>
          <w:sz w:val="24"/>
          <w:szCs w:val="28"/>
        </w:rPr>
      </w:pPr>
    </w:p>
    <w:p w14:paraId="1F48D363" w14:textId="77777777" w:rsidR="00860F0D" w:rsidRPr="00B61CDD" w:rsidRDefault="00860F0D" w:rsidP="00E31D72">
      <w:pPr>
        <w:spacing w:after="0" w:line="240" w:lineRule="auto"/>
        <w:ind w:left="1134"/>
        <w:jc w:val="both"/>
        <w:rPr>
          <w:sz w:val="24"/>
          <w:szCs w:val="28"/>
        </w:rPr>
      </w:pPr>
    </w:p>
    <w:p w14:paraId="1FEF8BEE" w14:textId="3A7C6D1A" w:rsidR="001237F8" w:rsidRPr="0016168B" w:rsidRDefault="001237F8" w:rsidP="00235824">
      <w:pPr>
        <w:pStyle w:val="Nadpis2"/>
        <w:numPr>
          <w:ilvl w:val="0"/>
          <w:numId w:val="41"/>
        </w:numPr>
        <w:ind w:left="426" w:hanging="426"/>
        <w:jc w:val="both"/>
        <w:rPr>
          <w:b/>
          <w:i/>
          <w:color w:val="auto"/>
          <w:sz w:val="24"/>
          <w:szCs w:val="24"/>
        </w:rPr>
      </w:pPr>
      <w:bookmarkStart w:id="83" w:name="_Toc47044436"/>
      <w:bookmarkStart w:id="84" w:name="_Toc223493874"/>
      <w:r w:rsidRPr="0016168B">
        <w:rPr>
          <w:b/>
          <w:i/>
          <w:color w:val="auto"/>
          <w:sz w:val="24"/>
          <w:szCs w:val="24"/>
        </w:rPr>
        <w:t>Další bezpečnostní opatření</w:t>
      </w:r>
      <w:bookmarkEnd w:id="83"/>
      <w:bookmarkEnd w:id="84"/>
    </w:p>
    <w:p w14:paraId="43D7FB22" w14:textId="77777777" w:rsidR="005319B4" w:rsidRPr="005319B4" w:rsidRDefault="005319B4" w:rsidP="00E31D72">
      <w:pPr>
        <w:pStyle w:val="Odstavecseseznamem"/>
        <w:numPr>
          <w:ilvl w:val="0"/>
          <w:numId w:val="34"/>
        </w:numPr>
        <w:ind w:left="709" w:hanging="283"/>
        <w:jc w:val="both"/>
        <w:rPr>
          <w:rFonts w:asciiTheme="minorHAnsi" w:hAnsiTheme="minorHAnsi"/>
        </w:rPr>
      </w:pPr>
      <w:r w:rsidRPr="005319B4">
        <w:rPr>
          <w:rFonts w:asciiTheme="minorHAnsi" w:hAnsiTheme="minorHAnsi"/>
        </w:rPr>
        <w:t>Ve vnitřních i vnějších prostorách školy platí přísný zákaz požívání alkoholu a kouření, používání nepovolených elektrických spotřebičů.</w:t>
      </w:r>
    </w:p>
    <w:p w14:paraId="4FCA20BE" w14:textId="77777777" w:rsidR="005319B4" w:rsidRPr="005319B4" w:rsidRDefault="005319B4" w:rsidP="00E31D72">
      <w:pPr>
        <w:pStyle w:val="Odstavecseseznamem"/>
        <w:numPr>
          <w:ilvl w:val="0"/>
          <w:numId w:val="34"/>
        </w:numPr>
        <w:autoSpaceDE w:val="0"/>
        <w:autoSpaceDN w:val="0"/>
        <w:adjustRightInd w:val="0"/>
        <w:ind w:left="709" w:hanging="283"/>
        <w:jc w:val="both"/>
        <w:rPr>
          <w:rFonts w:asciiTheme="minorHAnsi" w:hAnsiTheme="minorHAnsi"/>
        </w:rPr>
      </w:pPr>
      <w:r w:rsidRPr="005319B4">
        <w:rPr>
          <w:rFonts w:asciiTheme="minorHAnsi" w:hAnsiTheme="minorHAnsi"/>
        </w:rPr>
        <w:t>V prostorách školy si odkládají osobní věci zaměstnanci i děti na místa, která jsou k tomu určena.</w:t>
      </w:r>
    </w:p>
    <w:p w14:paraId="1856E740" w14:textId="15FBFF7F" w:rsidR="005319B4" w:rsidRDefault="005319B4" w:rsidP="00E31D72">
      <w:pPr>
        <w:pStyle w:val="Odstavecseseznamem"/>
        <w:numPr>
          <w:ilvl w:val="0"/>
          <w:numId w:val="34"/>
        </w:numPr>
        <w:ind w:left="709" w:hanging="283"/>
        <w:jc w:val="both"/>
        <w:rPr>
          <w:rFonts w:asciiTheme="minorHAnsi" w:hAnsiTheme="minorHAnsi"/>
        </w:rPr>
      </w:pPr>
      <w:r w:rsidRPr="005319B4">
        <w:rPr>
          <w:rFonts w:asciiTheme="minorHAnsi" w:hAnsiTheme="minorHAnsi"/>
        </w:rPr>
        <w:t>Zákonní zástupci a jimi pověřené osoby jsou pov</w:t>
      </w:r>
      <w:r w:rsidR="00A726C1">
        <w:rPr>
          <w:rFonts w:asciiTheme="minorHAnsi" w:hAnsiTheme="minorHAnsi"/>
        </w:rPr>
        <w:t>inni respektovat zabezpečení MŠ (elektronický vrátný)</w:t>
      </w:r>
      <w:r w:rsidRPr="005319B4">
        <w:rPr>
          <w:rFonts w:asciiTheme="minorHAnsi" w:hAnsiTheme="minorHAnsi"/>
        </w:rPr>
        <w:t>, dbát na bezpečnost při příchodu a odchodu a nevpouštět cizí osoby do prostor MŠ.</w:t>
      </w:r>
    </w:p>
    <w:p w14:paraId="7F855804" w14:textId="712F8C49" w:rsidR="00683997" w:rsidRPr="005319B4" w:rsidRDefault="00683997" w:rsidP="00E31D72">
      <w:pPr>
        <w:pStyle w:val="Odstavecseseznamem"/>
        <w:numPr>
          <w:ilvl w:val="0"/>
          <w:numId w:val="34"/>
        </w:numPr>
        <w:ind w:left="709" w:hanging="283"/>
        <w:jc w:val="both"/>
        <w:rPr>
          <w:rFonts w:asciiTheme="minorHAnsi" w:hAnsiTheme="minorHAnsi"/>
        </w:rPr>
      </w:pPr>
      <w:r>
        <w:rPr>
          <w:rFonts w:asciiTheme="minorHAnsi" w:hAnsiTheme="minorHAnsi"/>
        </w:rPr>
        <w:t xml:space="preserve">Mateřská škola </w:t>
      </w:r>
      <w:r w:rsidRPr="00180390">
        <w:rPr>
          <w:rFonts w:asciiTheme="minorHAnsi" w:hAnsiTheme="minorHAnsi" w:cstheme="minorHAnsi"/>
        </w:rPr>
        <w:t xml:space="preserve">neodpovídá za hračky, peníze a drahé předměty, které si děti z domova přinesou </w:t>
      </w:r>
      <w:r w:rsidR="00912808">
        <w:rPr>
          <w:rFonts w:asciiTheme="minorHAnsi" w:hAnsiTheme="minorHAnsi" w:cstheme="minorHAnsi"/>
        </w:rPr>
        <w:br/>
      </w:r>
      <w:r w:rsidRPr="00180390">
        <w:rPr>
          <w:rFonts w:asciiTheme="minorHAnsi" w:hAnsiTheme="minorHAnsi" w:cstheme="minorHAnsi"/>
        </w:rPr>
        <w:t>do mateřské školy.</w:t>
      </w:r>
    </w:p>
    <w:p w14:paraId="58F24E00" w14:textId="77777777" w:rsidR="005319B4" w:rsidRPr="00860F0D" w:rsidRDefault="005319B4" w:rsidP="00E31D72">
      <w:pPr>
        <w:spacing w:after="0" w:line="240" w:lineRule="auto"/>
        <w:ind w:left="709" w:hanging="283"/>
        <w:jc w:val="both"/>
        <w:rPr>
          <w:sz w:val="24"/>
        </w:rPr>
      </w:pPr>
    </w:p>
    <w:p w14:paraId="62A74857" w14:textId="77777777" w:rsidR="00226FA5" w:rsidRPr="00860F0D" w:rsidRDefault="00226FA5" w:rsidP="00E31D72">
      <w:pPr>
        <w:spacing w:after="0" w:line="240" w:lineRule="auto"/>
        <w:ind w:left="993" w:hanging="709"/>
        <w:jc w:val="both"/>
        <w:rPr>
          <w:sz w:val="24"/>
        </w:rPr>
      </w:pPr>
    </w:p>
    <w:p w14:paraId="468F127D" w14:textId="4CACEA64" w:rsidR="001237F8" w:rsidRPr="007B0CE0" w:rsidRDefault="000317CC" w:rsidP="00235824">
      <w:pPr>
        <w:pStyle w:val="Nadpis1"/>
        <w:numPr>
          <w:ilvl w:val="0"/>
          <w:numId w:val="40"/>
        </w:numPr>
        <w:spacing w:before="0" w:after="240"/>
        <w:ind w:left="567" w:hanging="283"/>
        <w:jc w:val="both"/>
        <w:rPr>
          <w:rFonts w:asciiTheme="majorHAnsi" w:hAnsiTheme="majorHAnsi"/>
          <w:b/>
          <w:color w:val="auto"/>
          <w:sz w:val="26"/>
          <w:szCs w:val="26"/>
          <w:u w:val="single"/>
        </w:rPr>
      </w:pPr>
      <w:bookmarkStart w:id="85" w:name="_Toc47044438"/>
      <w:bookmarkStart w:id="86" w:name="_Toc223493875"/>
      <w:r w:rsidRPr="007B0CE0">
        <w:rPr>
          <w:rFonts w:asciiTheme="majorHAnsi" w:hAnsiTheme="majorHAnsi"/>
          <w:b/>
          <w:color w:val="auto"/>
          <w:sz w:val="26"/>
          <w:szCs w:val="26"/>
          <w:u w:val="single"/>
        </w:rPr>
        <w:t>ZÁVĚREČNÁ USTANOVENÍ</w:t>
      </w:r>
      <w:bookmarkEnd w:id="85"/>
      <w:bookmarkEnd w:id="86"/>
    </w:p>
    <w:p w14:paraId="79C519ED" w14:textId="4127FC95" w:rsidR="001237F8" w:rsidRPr="00346627" w:rsidRDefault="00235684" w:rsidP="00235824">
      <w:pPr>
        <w:pStyle w:val="Odstavecseseznamem"/>
        <w:numPr>
          <w:ilvl w:val="0"/>
          <w:numId w:val="39"/>
        </w:numPr>
        <w:ind w:left="709" w:hanging="283"/>
        <w:jc w:val="both"/>
        <w:rPr>
          <w:rFonts w:asciiTheme="minorHAnsi" w:hAnsiTheme="minorHAnsi"/>
          <w:szCs w:val="28"/>
        </w:rPr>
      </w:pPr>
      <w:r w:rsidRPr="00346627">
        <w:rPr>
          <w:rFonts w:asciiTheme="minorHAnsi" w:hAnsiTheme="minorHAnsi"/>
          <w:szCs w:val="28"/>
        </w:rPr>
        <w:t>Seznámení se Š</w:t>
      </w:r>
      <w:r w:rsidR="001237F8" w:rsidRPr="00346627">
        <w:rPr>
          <w:rFonts w:asciiTheme="minorHAnsi" w:hAnsiTheme="minorHAnsi"/>
          <w:szCs w:val="28"/>
        </w:rPr>
        <w:t>kolní</w:t>
      </w:r>
      <w:r w:rsidRPr="00346627">
        <w:rPr>
          <w:rFonts w:asciiTheme="minorHAnsi" w:hAnsiTheme="minorHAnsi"/>
          <w:szCs w:val="28"/>
        </w:rPr>
        <w:t>m</w:t>
      </w:r>
      <w:r w:rsidR="001237F8" w:rsidRPr="00346627">
        <w:rPr>
          <w:rFonts w:asciiTheme="minorHAnsi" w:hAnsiTheme="minorHAnsi"/>
          <w:szCs w:val="28"/>
        </w:rPr>
        <w:t xml:space="preserve"> řádem a jeho dodržování je závazné pro </w:t>
      </w:r>
      <w:r w:rsidR="001C6D88" w:rsidRPr="00346627">
        <w:rPr>
          <w:rFonts w:asciiTheme="minorHAnsi" w:hAnsiTheme="minorHAnsi"/>
          <w:szCs w:val="28"/>
        </w:rPr>
        <w:t xml:space="preserve">všechny </w:t>
      </w:r>
      <w:r w:rsidR="00A12DE0" w:rsidRPr="00346627">
        <w:rPr>
          <w:rFonts w:asciiTheme="minorHAnsi" w:hAnsiTheme="minorHAnsi"/>
          <w:szCs w:val="28"/>
        </w:rPr>
        <w:t xml:space="preserve">zákonné zástupce dětí </w:t>
      </w:r>
      <w:r w:rsidR="00531EC3">
        <w:rPr>
          <w:rFonts w:asciiTheme="minorHAnsi" w:hAnsiTheme="minorHAnsi"/>
          <w:szCs w:val="28"/>
        </w:rPr>
        <w:br/>
      </w:r>
      <w:r w:rsidR="00A12DE0" w:rsidRPr="00346627">
        <w:rPr>
          <w:rFonts w:asciiTheme="minorHAnsi" w:hAnsiTheme="minorHAnsi"/>
          <w:szCs w:val="28"/>
        </w:rPr>
        <w:t xml:space="preserve">a pověřené zástupce, pro všechny </w:t>
      </w:r>
      <w:r w:rsidR="001C6D88" w:rsidRPr="00346627">
        <w:rPr>
          <w:rFonts w:asciiTheme="minorHAnsi" w:hAnsiTheme="minorHAnsi"/>
          <w:szCs w:val="28"/>
        </w:rPr>
        <w:t>zaměstnance školy</w:t>
      </w:r>
      <w:r w:rsidR="00A12DE0" w:rsidRPr="00346627">
        <w:rPr>
          <w:rFonts w:asciiTheme="minorHAnsi" w:hAnsiTheme="minorHAnsi"/>
          <w:szCs w:val="28"/>
        </w:rPr>
        <w:t>.</w:t>
      </w:r>
      <w:r w:rsidR="00EE53BE" w:rsidRPr="00346627">
        <w:rPr>
          <w:rFonts w:asciiTheme="minorHAnsi" w:hAnsiTheme="minorHAnsi"/>
          <w:szCs w:val="28"/>
        </w:rPr>
        <w:t xml:space="preserve"> </w:t>
      </w:r>
      <w:r w:rsidR="00AB0108">
        <w:rPr>
          <w:rFonts w:asciiTheme="minorHAnsi" w:hAnsiTheme="minorHAnsi"/>
          <w:szCs w:val="28"/>
        </w:rPr>
        <w:t xml:space="preserve">To, že se s ním </w:t>
      </w:r>
      <w:r w:rsidR="0003075C">
        <w:rPr>
          <w:rFonts w:asciiTheme="minorHAnsi" w:hAnsiTheme="minorHAnsi"/>
          <w:szCs w:val="28"/>
        </w:rPr>
        <w:t xml:space="preserve">seznámili, </w:t>
      </w:r>
      <w:r w:rsidR="0003075C" w:rsidRPr="00346627">
        <w:rPr>
          <w:rFonts w:asciiTheme="minorHAnsi" w:hAnsiTheme="minorHAnsi"/>
          <w:szCs w:val="28"/>
        </w:rPr>
        <w:t>stvrzují</w:t>
      </w:r>
      <w:r w:rsidRPr="00346627">
        <w:rPr>
          <w:rFonts w:asciiTheme="minorHAnsi" w:hAnsiTheme="minorHAnsi"/>
          <w:szCs w:val="28"/>
        </w:rPr>
        <w:t xml:space="preserve"> svými podpisy (prezenční listiny).</w:t>
      </w:r>
    </w:p>
    <w:p w14:paraId="1980951B" w14:textId="77777777" w:rsidR="001237F8" w:rsidRPr="00346627" w:rsidRDefault="00235684" w:rsidP="00235824">
      <w:pPr>
        <w:pStyle w:val="Odstavecseseznamem"/>
        <w:numPr>
          <w:ilvl w:val="0"/>
          <w:numId w:val="39"/>
        </w:numPr>
        <w:ind w:left="709" w:hanging="283"/>
        <w:jc w:val="both"/>
        <w:rPr>
          <w:rFonts w:asciiTheme="minorHAnsi" w:hAnsiTheme="minorHAnsi"/>
          <w:szCs w:val="28"/>
        </w:rPr>
      </w:pPr>
      <w:r w:rsidRPr="00346627">
        <w:rPr>
          <w:rFonts w:asciiTheme="minorHAnsi" w:hAnsiTheme="minorHAnsi"/>
          <w:szCs w:val="28"/>
        </w:rPr>
        <w:t xml:space="preserve">S vybranými částmi školního řádu jsou seznámeny děti, forma seznámení odpovídá věku </w:t>
      </w:r>
      <w:r w:rsidR="00A726C1">
        <w:rPr>
          <w:rFonts w:asciiTheme="minorHAnsi" w:hAnsiTheme="minorHAnsi"/>
          <w:szCs w:val="28"/>
        </w:rPr>
        <w:br/>
      </w:r>
      <w:r w:rsidRPr="00346627">
        <w:rPr>
          <w:rFonts w:asciiTheme="minorHAnsi" w:hAnsiTheme="minorHAnsi"/>
          <w:szCs w:val="28"/>
        </w:rPr>
        <w:t>a rozumovým schopnostem dětí.</w:t>
      </w:r>
    </w:p>
    <w:p w14:paraId="74E4F7F5" w14:textId="3611B58C" w:rsidR="001237F8" w:rsidRPr="00346627" w:rsidRDefault="001237F8" w:rsidP="00235824">
      <w:pPr>
        <w:pStyle w:val="Odstavecseseznamem"/>
        <w:numPr>
          <w:ilvl w:val="0"/>
          <w:numId w:val="39"/>
        </w:numPr>
        <w:ind w:left="709" w:hanging="283"/>
        <w:jc w:val="both"/>
        <w:rPr>
          <w:rFonts w:asciiTheme="minorHAnsi" w:hAnsiTheme="minorHAnsi"/>
          <w:szCs w:val="28"/>
        </w:rPr>
      </w:pPr>
      <w:r w:rsidRPr="00346627">
        <w:rPr>
          <w:rFonts w:asciiTheme="minorHAnsi" w:hAnsiTheme="minorHAnsi"/>
          <w:szCs w:val="28"/>
        </w:rPr>
        <w:t>Veškeré dodatky, popřípadě změny mohou být provedeny pouze písemnou formou a</w:t>
      </w:r>
      <w:r w:rsidR="00EE53BE" w:rsidRPr="00346627">
        <w:rPr>
          <w:rFonts w:asciiTheme="minorHAnsi" w:hAnsiTheme="minorHAnsi"/>
          <w:szCs w:val="28"/>
        </w:rPr>
        <w:t xml:space="preserve"> </w:t>
      </w:r>
      <w:r w:rsidRPr="00346627">
        <w:rPr>
          <w:rFonts w:asciiTheme="minorHAnsi" w:hAnsiTheme="minorHAnsi"/>
          <w:szCs w:val="28"/>
        </w:rPr>
        <w:t>před nabytím jejich účinnosti zabezpečí zaměstnavatel seznámení všech</w:t>
      </w:r>
      <w:r w:rsidR="00EE53BE" w:rsidRPr="00346627">
        <w:rPr>
          <w:rFonts w:asciiTheme="minorHAnsi" w:hAnsiTheme="minorHAnsi"/>
          <w:szCs w:val="28"/>
        </w:rPr>
        <w:t xml:space="preserve"> </w:t>
      </w:r>
      <w:r w:rsidRPr="00346627">
        <w:rPr>
          <w:rFonts w:asciiTheme="minorHAnsi" w:hAnsiTheme="minorHAnsi"/>
          <w:szCs w:val="28"/>
        </w:rPr>
        <w:t>zaměstnanců MŠ s obsahem Školního řádu a jeho dodatky a budou o nich</w:t>
      </w:r>
      <w:r w:rsidR="00EE53BE" w:rsidRPr="00346627">
        <w:rPr>
          <w:rFonts w:asciiTheme="minorHAnsi" w:hAnsiTheme="minorHAnsi"/>
          <w:szCs w:val="28"/>
        </w:rPr>
        <w:t xml:space="preserve"> </w:t>
      </w:r>
      <w:r w:rsidRPr="00346627">
        <w:rPr>
          <w:rFonts w:asciiTheme="minorHAnsi" w:hAnsiTheme="minorHAnsi"/>
          <w:szCs w:val="28"/>
        </w:rPr>
        <w:t>informováni zákonní zástupci dětí.</w:t>
      </w:r>
    </w:p>
    <w:p w14:paraId="0F097954" w14:textId="781D12FD" w:rsidR="001237F8" w:rsidRDefault="00235684" w:rsidP="00235824">
      <w:pPr>
        <w:pStyle w:val="Odstavecseseznamem"/>
        <w:numPr>
          <w:ilvl w:val="0"/>
          <w:numId w:val="39"/>
        </w:numPr>
        <w:ind w:left="709" w:hanging="283"/>
        <w:jc w:val="both"/>
        <w:rPr>
          <w:rFonts w:asciiTheme="minorHAnsi" w:hAnsiTheme="minorHAnsi"/>
          <w:szCs w:val="28"/>
        </w:rPr>
      </w:pPr>
      <w:r w:rsidRPr="00346627">
        <w:rPr>
          <w:rFonts w:asciiTheme="minorHAnsi" w:hAnsiTheme="minorHAnsi"/>
          <w:szCs w:val="28"/>
        </w:rPr>
        <w:t>Školní řád je zveřejněn na přístupném místě</w:t>
      </w:r>
      <w:r w:rsidR="009401D4" w:rsidRPr="00346627">
        <w:rPr>
          <w:rFonts w:asciiTheme="minorHAnsi" w:hAnsiTheme="minorHAnsi"/>
          <w:szCs w:val="28"/>
        </w:rPr>
        <w:t xml:space="preserve"> – v listinné podobě v jednotlivých </w:t>
      </w:r>
      <w:r w:rsidR="00EE53BE" w:rsidRPr="00346627">
        <w:rPr>
          <w:rFonts w:asciiTheme="minorHAnsi" w:hAnsiTheme="minorHAnsi"/>
          <w:szCs w:val="28"/>
        </w:rPr>
        <w:t>šatnách tříd</w:t>
      </w:r>
      <w:r w:rsidR="009401D4" w:rsidRPr="00346627">
        <w:rPr>
          <w:rFonts w:asciiTheme="minorHAnsi" w:hAnsiTheme="minorHAnsi"/>
          <w:szCs w:val="28"/>
        </w:rPr>
        <w:t xml:space="preserve"> </w:t>
      </w:r>
      <w:r w:rsidR="00080D5C">
        <w:rPr>
          <w:rFonts w:asciiTheme="minorHAnsi" w:hAnsiTheme="minorHAnsi"/>
          <w:szCs w:val="28"/>
        </w:rPr>
        <w:br/>
      </w:r>
      <w:r w:rsidR="009401D4" w:rsidRPr="00346627">
        <w:rPr>
          <w:rFonts w:asciiTheme="minorHAnsi" w:hAnsiTheme="minorHAnsi"/>
          <w:szCs w:val="28"/>
        </w:rPr>
        <w:lastRenderedPageBreak/>
        <w:t>a na webových stránkách školy.</w:t>
      </w:r>
    </w:p>
    <w:p w14:paraId="0E6E66EE" w14:textId="1D52656A" w:rsidR="00B61CDD" w:rsidRDefault="00B61CDD" w:rsidP="00B61CDD">
      <w:pPr>
        <w:jc w:val="both"/>
        <w:rPr>
          <w:szCs w:val="28"/>
        </w:rPr>
      </w:pPr>
    </w:p>
    <w:p w14:paraId="7D0949D4" w14:textId="77777777" w:rsidR="00106872" w:rsidRDefault="00106872" w:rsidP="00B61CDD">
      <w:pPr>
        <w:jc w:val="both"/>
        <w:rPr>
          <w:szCs w:val="28"/>
        </w:rPr>
      </w:pPr>
    </w:p>
    <w:p w14:paraId="798040C9" w14:textId="77777777" w:rsidR="00B92E84" w:rsidRPr="007B0CE0" w:rsidRDefault="000317CC" w:rsidP="00235824">
      <w:pPr>
        <w:pStyle w:val="Nadpis1"/>
        <w:numPr>
          <w:ilvl w:val="0"/>
          <w:numId w:val="40"/>
        </w:numPr>
        <w:spacing w:after="240"/>
        <w:ind w:left="567" w:hanging="283"/>
        <w:jc w:val="both"/>
        <w:rPr>
          <w:rFonts w:asciiTheme="majorHAnsi" w:hAnsiTheme="majorHAnsi"/>
          <w:b/>
          <w:color w:val="auto"/>
          <w:sz w:val="26"/>
          <w:szCs w:val="26"/>
          <w:u w:val="single"/>
        </w:rPr>
      </w:pPr>
      <w:bookmarkStart w:id="87" w:name="_Toc47044440"/>
      <w:bookmarkStart w:id="88" w:name="_Toc223493876"/>
      <w:r w:rsidRPr="007B0CE0">
        <w:rPr>
          <w:rFonts w:asciiTheme="majorHAnsi" w:hAnsiTheme="majorHAnsi"/>
          <w:b/>
          <w:color w:val="auto"/>
          <w:sz w:val="26"/>
          <w:szCs w:val="26"/>
          <w:u w:val="single"/>
        </w:rPr>
        <w:t>ÚČINNOST</w:t>
      </w:r>
      <w:bookmarkEnd w:id="87"/>
      <w:bookmarkEnd w:id="88"/>
    </w:p>
    <w:p w14:paraId="484264D7" w14:textId="6FFECE6B" w:rsidR="00EE53BE" w:rsidRPr="004B456B" w:rsidRDefault="00EE53BE" w:rsidP="00E31D72">
      <w:pPr>
        <w:spacing w:after="0" w:line="240" w:lineRule="auto"/>
        <w:ind w:left="567"/>
        <w:jc w:val="both"/>
        <w:rPr>
          <w:sz w:val="24"/>
        </w:rPr>
      </w:pPr>
      <w:r w:rsidRPr="004B456B">
        <w:rPr>
          <w:sz w:val="24"/>
        </w:rPr>
        <w:t xml:space="preserve">Tento </w:t>
      </w:r>
      <w:r w:rsidRPr="005F0E7F">
        <w:rPr>
          <w:sz w:val="24"/>
        </w:rPr>
        <w:t xml:space="preserve">Školní řád nabývá účinnosti 1. </w:t>
      </w:r>
      <w:r w:rsidR="002F5610" w:rsidRPr="005F0E7F">
        <w:rPr>
          <w:sz w:val="24"/>
        </w:rPr>
        <w:t>5</w:t>
      </w:r>
      <w:r w:rsidRPr="005F0E7F">
        <w:rPr>
          <w:sz w:val="24"/>
        </w:rPr>
        <w:t>. 202</w:t>
      </w:r>
      <w:r w:rsidR="002F5610" w:rsidRPr="005F0E7F">
        <w:rPr>
          <w:sz w:val="24"/>
        </w:rPr>
        <w:t>3</w:t>
      </w:r>
      <w:r w:rsidRPr="005F0E7F">
        <w:rPr>
          <w:sz w:val="24"/>
        </w:rPr>
        <w:t xml:space="preserve"> </w:t>
      </w:r>
      <w:bookmarkStart w:id="89" w:name="_Hlk111384961"/>
      <w:r w:rsidRPr="005F0E7F">
        <w:rPr>
          <w:sz w:val="24"/>
        </w:rPr>
        <w:t xml:space="preserve">a zároveň ruší účinnost Školního řádu mateřské školy </w:t>
      </w:r>
      <w:r w:rsidR="002F5610" w:rsidRPr="005F0E7F">
        <w:rPr>
          <w:sz w:val="24"/>
        </w:rPr>
        <w:br/>
      </w:r>
      <w:r w:rsidRPr="005F0E7F">
        <w:rPr>
          <w:sz w:val="24"/>
        </w:rPr>
        <w:t>z</w:t>
      </w:r>
      <w:r w:rsidR="006D00BB" w:rsidRPr="005F0E7F">
        <w:rPr>
          <w:sz w:val="24"/>
        </w:rPr>
        <w:t xml:space="preserve"> </w:t>
      </w:r>
      <w:r w:rsidRPr="005F0E7F">
        <w:rPr>
          <w:sz w:val="24"/>
        </w:rPr>
        <w:t xml:space="preserve">1. 9. </w:t>
      </w:r>
      <w:r w:rsidRPr="005F0E7F">
        <w:rPr>
          <w:sz w:val="24"/>
          <w:szCs w:val="24"/>
        </w:rPr>
        <w:t>20</w:t>
      </w:r>
      <w:r w:rsidR="002F5610" w:rsidRPr="005F0E7F">
        <w:rPr>
          <w:sz w:val="24"/>
          <w:szCs w:val="24"/>
        </w:rPr>
        <w:t>20</w:t>
      </w:r>
      <w:r w:rsidR="00710074" w:rsidRPr="005F0E7F">
        <w:rPr>
          <w:sz w:val="24"/>
          <w:szCs w:val="24"/>
        </w:rPr>
        <w:t>, č.j. ZSKA</w:t>
      </w:r>
      <w:r w:rsidR="005E34C1">
        <w:rPr>
          <w:sz w:val="24"/>
          <w:szCs w:val="24"/>
        </w:rPr>
        <w:t xml:space="preserve"> </w:t>
      </w:r>
      <w:r w:rsidR="00710074" w:rsidRPr="005F0E7F">
        <w:rPr>
          <w:sz w:val="24"/>
          <w:szCs w:val="24"/>
        </w:rPr>
        <w:t>8</w:t>
      </w:r>
      <w:r w:rsidR="005F0E7F" w:rsidRPr="005F0E7F">
        <w:rPr>
          <w:sz w:val="24"/>
          <w:szCs w:val="24"/>
        </w:rPr>
        <w:t>3</w:t>
      </w:r>
      <w:r w:rsidR="00710074" w:rsidRPr="005F0E7F">
        <w:rPr>
          <w:sz w:val="24"/>
          <w:szCs w:val="24"/>
        </w:rPr>
        <w:t>/20</w:t>
      </w:r>
      <w:r w:rsidR="005F0E7F" w:rsidRPr="005F0E7F">
        <w:rPr>
          <w:sz w:val="24"/>
          <w:szCs w:val="24"/>
        </w:rPr>
        <w:t>20</w:t>
      </w:r>
      <w:r w:rsidR="00710074" w:rsidRPr="005F0E7F">
        <w:rPr>
          <w:sz w:val="24"/>
          <w:szCs w:val="24"/>
        </w:rPr>
        <w:t>.</w:t>
      </w:r>
    </w:p>
    <w:p w14:paraId="362375D5" w14:textId="77777777" w:rsidR="00EE53BE" w:rsidRPr="004B456B" w:rsidRDefault="00EE53BE" w:rsidP="00E31D72">
      <w:pPr>
        <w:spacing w:after="0" w:line="240" w:lineRule="auto"/>
        <w:ind w:left="567"/>
        <w:jc w:val="both"/>
        <w:rPr>
          <w:sz w:val="24"/>
        </w:rPr>
      </w:pPr>
      <w:r w:rsidRPr="004B456B">
        <w:rPr>
          <w:sz w:val="24"/>
        </w:rPr>
        <w:t>Uložení směrnic v</w:t>
      </w:r>
      <w:r w:rsidR="006D00BB">
        <w:rPr>
          <w:sz w:val="24"/>
        </w:rPr>
        <w:t xml:space="preserve"> </w:t>
      </w:r>
      <w:r w:rsidRPr="004B456B">
        <w:rPr>
          <w:sz w:val="24"/>
        </w:rPr>
        <w:t>archivu školy se řídí Spisovým a skartačním řádem školy.</w:t>
      </w:r>
    </w:p>
    <w:p w14:paraId="096C2B2C" w14:textId="77777777" w:rsidR="00EE53BE" w:rsidRPr="004B456B" w:rsidRDefault="00EE53BE" w:rsidP="00E31D72">
      <w:pPr>
        <w:spacing w:after="0" w:line="240" w:lineRule="auto"/>
        <w:jc w:val="both"/>
        <w:rPr>
          <w:sz w:val="24"/>
        </w:rPr>
      </w:pPr>
    </w:p>
    <w:bookmarkEnd w:id="89"/>
    <w:p w14:paraId="15C0F2B5" w14:textId="77777777" w:rsidR="001237F8" w:rsidRPr="001940B2" w:rsidRDefault="001237F8" w:rsidP="00E31D72">
      <w:pPr>
        <w:spacing w:after="0" w:line="240" w:lineRule="auto"/>
        <w:ind w:left="1134" w:hanging="567"/>
        <w:jc w:val="both"/>
        <w:rPr>
          <w:sz w:val="24"/>
          <w:szCs w:val="28"/>
        </w:rPr>
      </w:pPr>
    </w:p>
    <w:p w14:paraId="262BB451" w14:textId="77777777" w:rsidR="001237F8" w:rsidRPr="001940B2" w:rsidRDefault="001237F8" w:rsidP="00E31D72">
      <w:pPr>
        <w:spacing w:after="0" w:line="240" w:lineRule="auto"/>
        <w:ind w:left="1134" w:hanging="567"/>
        <w:jc w:val="both"/>
        <w:rPr>
          <w:sz w:val="24"/>
          <w:szCs w:val="28"/>
        </w:rPr>
      </w:pPr>
    </w:p>
    <w:p w14:paraId="5651222E" w14:textId="7FFE0EE9" w:rsidR="002212CD" w:rsidRPr="00F83391" w:rsidRDefault="002212CD" w:rsidP="002212CD">
      <w:pPr>
        <w:pStyle w:val="Odstavecseseznamem"/>
        <w:spacing w:line="276" w:lineRule="auto"/>
        <w:ind w:left="851" w:hanging="425"/>
        <w:jc w:val="both"/>
        <w:rPr>
          <w:rFonts w:asciiTheme="minorHAnsi" w:hAnsiTheme="minorHAnsi" w:cstheme="minorHAnsi"/>
          <w:color w:val="000000" w:themeColor="text1"/>
        </w:rPr>
      </w:pPr>
      <w:r w:rsidRPr="00F83391">
        <w:rPr>
          <w:rFonts w:asciiTheme="minorHAnsi" w:hAnsiTheme="minorHAnsi" w:cstheme="minorHAnsi"/>
          <w:color w:val="000000" w:themeColor="text1"/>
        </w:rPr>
        <w:t xml:space="preserve">V Katovicích dne </w:t>
      </w:r>
      <w:r w:rsidR="00F83391" w:rsidRPr="00F83391">
        <w:rPr>
          <w:rFonts w:asciiTheme="minorHAnsi" w:hAnsiTheme="minorHAnsi" w:cstheme="minorHAnsi"/>
          <w:color w:val="000000" w:themeColor="text1"/>
        </w:rPr>
        <w:t>17. 4. 2023</w:t>
      </w:r>
    </w:p>
    <w:p w14:paraId="019918B4" w14:textId="77777777" w:rsidR="002212CD" w:rsidRPr="00F91DAD" w:rsidRDefault="002212CD" w:rsidP="002212CD">
      <w:pPr>
        <w:spacing w:after="0"/>
        <w:ind w:left="5670" w:hanging="567"/>
        <w:jc w:val="both"/>
        <w:rPr>
          <w:sz w:val="24"/>
          <w:szCs w:val="24"/>
        </w:rPr>
      </w:pPr>
      <w:r w:rsidRPr="00F91DAD">
        <w:rPr>
          <w:sz w:val="24"/>
          <w:szCs w:val="24"/>
        </w:rPr>
        <w:t>Schválil: ………………</w:t>
      </w:r>
      <w:r>
        <w:rPr>
          <w:sz w:val="24"/>
          <w:szCs w:val="24"/>
        </w:rPr>
        <w:t>…………</w:t>
      </w:r>
      <w:r w:rsidRPr="00F91DAD">
        <w:rPr>
          <w:sz w:val="24"/>
          <w:szCs w:val="24"/>
        </w:rPr>
        <w:t>…………</w:t>
      </w:r>
    </w:p>
    <w:p w14:paraId="69556AA2" w14:textId="77777777" w:rsidR="002212CD" w:rsidRPr="00F91DAD" w:rsidRDefault="002212CD" w:rsidP="002212CD">
      <w:pPr>
        <w:spacing w:after="0" w:line="240" w:lineRule="auto"/>
        <w:ind w:left="6378" w:hanging="567"/>
        <w:jc w:val="both"/>
        <w:rPr>
          <w:sz w:val="24"/>
          <w:szCs w:val="24"/>
        </w:rPr>
      </w:pPr>
      <w:r w:rsidRPr="00F91DAD">
        <w:rPr>
          <w:sz w:val="24"/>
          <w:szCs w:val="24"/>
        </w:rPr>
        <w:t xml:space="preserve">        Mgr. Pavel Kohout</w:t>
      </w:r>
    </w:p>
    <w:p w14:paraId="0CE8C05E" w14:textId="77777777" w:rsidR="002212CD" w:rsidRPr="003024DA" w:rsidRDefault="002212CD" w:rsidP="002212CD">
      <w:pPr>
        <w:ind w:left="5103" w:firstLine="851"/>
        <w:jc w:val="both"/>
        <w:rPr>
          <w:sz w:val="24"/>
          <w:szCs w:val="24"/>
        </w:rPr>
      </w:pPr>
      <w:r w:rsidRPr="00F91DAD">
        <w:rPr>
          <w:sz w:val="24"/>
          <w:szCs w:val="24"/>
        </w:rPr>
        <w:t>ředitel ZŠ a MŠ Katovice</w:t>
      </w:r>
    </w:p>
    <w:p w14:paraId="137880C7" w14:textId="77777777" w:rsidR="001237F8" w:rsidRPr="001940B2" w:rsidRDefault="001237F8" w:rsidP="00E31D72">
      <w:pPr>
        <w:spacing w:after="0" w:line="240" w:lineRule="auto"/>
        <w:ind w:left="6378" w:hanging="567"/>
        <w:jc w:val="both"/>
        <w:rPr>
          <w:sz w:val="24"/>
          <w:szCs w:val="28"/>
        </w:rPr>
      </w:pPr>
    </w:p>
    <w:p w14:paraId="10F108EB" w14:textId="77777777" w:rsidR="001237F8" w:rsidRDefault="001237F8" w:rsidP="00E31D72">
      <w:pPr>
        <w:spacing w:after="0" w:line="240" w:lineRule="auto"/>
        <w:ind w:left="6378" w:hanging="567"/>
        <w:jc w:val="both"/>
        <w:rPr>
          <w:sz w:val="28"/>
          <w:szCs w:val="28"/>
        </w:rPr>
      </w:pPr>
    </w:p>
    <w:p w14:paraId="09EFE2CF" w14:textId="77777777" w:rsidR="001237F8" w:rsidRDefault="001237F8" w:rsidP="00E31D72">
      <w:pPr>
        <w:spacing w:after="0" w:line="240" w:lineRule="auto"/>
        <w:ind w:left="6378" w:hanging="567"/>
        <w:jc w:val="both"/>
        <w:rPr>
          <w:sz w:val="28"/>
          <w:szCs w:val="28"/>
        </w:rPr>
      </w:pPr>
    </w:p>
    <w:p w14:paraId="52DCE4F5" w14:textId="77777777" w:rsidR="001237F8" w:rsidRDefault="001237F8" w:rsidP="00E31D72">
      <w:pPr>
        <w:spacing w:after="0" w:line="240" w:lineRule="auto"/>
        <w:ind w:left="6378" w:hanging="567"/>
        <w:jc w:val="both"/>
        <w:rPr>
          <w:sz w:val="28"/>
          <w:szCs w:val="28"/>
        </w:rPr>
      </w:pPr>
    </w:p>
    <w:p w14:paraId="7F4868F6" w14:textId="77777777" w:rsidR="001237F8" w:rsidRDefault="001237F8" w:rsidP="00E31D72">
      <w:pPr>
        <w:spacing w:after="0" w:line="240" w:lineRule="auto"/>
        <w:ind w:left="6378" w:hanging="567"/>
        <w:jc w:val="both"/>
        <w:rPr>
          <w:sz w:val="28"/>
          <w:szCs w:val="28"/>
        </w:rPr>
      </w:pPr>
    </w:p>
    <w:p w14:paraId="17EF9D08" w14:textId="77777777" w:rsidR="00620D1E" w:rsidRDefault="00620D1E" w:rsidP="00E31D72">
      <w:pPr>
        <w:spacing w:after="0" w:line="240" w:lineRule="auto"/>
        <w:jc w:val="both"/>
      </w:pPr>
    </w:p>
    <w:sectPr w:rsidR="00620D1E" w:rsidSect="00D02CFA">
      <w:headerReference w:type="default" r:id="rId11"/>
      <w:footerReference w:type="default" r:id="rId12"/>
      <w:headerReference w:type="first" r:id="rId13"/>
      <w:pgSz w:w="11906" w:h="16838"/>
      <w:pgMar w:top="851" w:right="851" w:bottom="851" w:left="851" w:header="709"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8A7FF" w14:textId="77777777" w:rsidR="006A4D16" w:rsidRDefault="006A4D16" w:rsidP="003E3D80">
      <w:pPr>
        <w:spacing w:after="0" w:line="240" w:lineRule="auto"/>
      </w:pPr>
      <w:r>
        <w:separator/>
      </w:r>
    </w:p>
  </w:endnote>
  <w:endnote w:type="continuationSeparator" w:id="0">
    <w:p w14:paraId="2D8EED0F" w14:textId="77777777" w:rsidR="006A4D16" w:rsidRDefault="006A4D16" w:rsidP="003E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582670"/>
      <w:docPartObj>
        <w:docPartGallery w:val="Page Numbers (Bottom of Page)"/>
        <w:docPartUnique/>
      </w:docPartObj>
    </w:sdtPr>
    <w:sdtEndPr/>
    <w:sdtContent>
      <w:p w14:paraId="73507F34" w14:textId="77777777" w:rsidR="00253576" w:rsidRDefault="00253576">
        <w:pPr>
          <w:pStyle w:val="Zpat"/>
          <w:jc w:val="right"/>
        </w:pPr>
        <w:r>
          <w:fldChar w:fldCharType="begin"/>
        </w:r>
        <w:r>
          <w:instrText>PAGE   \* MERGEFORMAT</w:instrText>
        </w:r>
        <w:r>
          <w:fldChar w:fldCharType="separate"/>
        </w:r>
        <w:r>
          <w:rPr>
            <w:noProof/>
          </w:rPr>
          <w:t>3</w:t>
        </w:r>
        <w:r>
          <w:fldChar w:fldCharType="end"/>
        </w:r>
      </w:p>
    </w:sdtContent>
  </w:sdt>
  <w:p w14:paraId="722CF356" w14:textId="77777777" w:rsidR="00253576" w:rsidRDefault="002535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7BEE1" w14:textId="77777777" w:rsidR="006A4D16" w:rsidRDefault="006A4D16" w:rsidP="003E3D80">
      <w:pPr>
        <w:spacing w:after="0" w:line="240" w:lineRule="auto"/>
      </w:pPr>
      <w:r>
        <w:separator/>
      </w:r>
    </w:p>
  </w:footnote>
  <w:footnote w:type="continuationSeparator" w:id="0">
    <w:p w14:paraId="018DDC57" w14:textId="77777777" w:rsidR="006A4D16" w:rsidRDefault="006A4D16" w:rsidP="003E3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68AB" w14:textId="77777777" w:rsidR="00253576" w:rsidRPr="00442D97" w:rsidRDefault="00253576" w:rsidP="003E3D80">
    <w:pPr>
      <w:pStyle w:val="Zhlav"/>
      <w:pBdr>
        <w:bottom w:val="single" w:sz="12" w:space="0" w:color="76923C"/>
      </w:pBdr>
      <w:jc w:val="center"/>
      <w:rPr>
        <w:rFonts w:ascii="Calibri" w:hAnsi="Calibri"/>
        <w:color w:val="000000"/>
      </w:rPr>
    </w:pPr>
    <w:r>
      <w:rPr>
        <w:rFonts w:ascii="Calibri" w:hAnsi="Calibri"/>
        <w:noProof/>
        <w:color w:val="000000"/>
        <w:lang w:eastAsia="cs-CZ"/>
      </w:rPr>
      <w:drawing>
        <wp:anchor distT="0" distB="0" distL="114300" distR="114300" simplePos="0" relativeHeight="251658240" behindDoc="1" locked="0" layoutInCell="1" allowOverlap="1" wp14:anchorId="43140472" wp14:editId="71FB5264">
          <wp:simplePos x="0" y="0"/>
          <wp:positionH relativeFrom="column">
            <wp:posOffset>-442595</wp:posOffset>
          </wp:positionH>
          <wp:positionV relativeFrom="paragraph">
            <wp:posOffset>-306705</wp:posOffset>
          </wp:positionV>
          <wp:extent cx="1009650" cy="466725"/>
          <wp:effectExtent l="19050" t="0" r="0" b="0"/>
          <wp:wrapNone/>
          <wp:docPr id="73" name="obrázek 1" descr="1-logo-zs-ms-kat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logo-zs-ms-katovice"/>
                  <pic:cNvPicPr>
                    <a:picLocks noChangeAspect="1" noChangeArrowheads="1"/>
                  </pic:cNvPicPr>
                </pic:nvPicPr>
                <pic:blipFill>
                  <a:blip r:embed="rId1"/>
                  <a:srcRect/>
                  <a:stretch>
                    <a:fillRect/>
                  </a:stretch>
                </pic:blipFill>
                <pic:spPr bwMode="auto">
                  <a:xfrm>
                    <a:off x="0" y="0"/>
                    <a:ext cx="1009650" cy="466725"/>
                  </a:xfrm>
                  <a:prstGeom prst="rect">
                    <a:avLst/>
                  </a:prstGeom>
                  <a:noFill/>
                  <a:ln w="9525">
                    <a:noFill/>
                    <a:miter lim="800000"/>
                    <a:headEnd/>
                    <a:tailEnd/>
                  </a:ln>
                </pic:spPr>
              </pic:pic>
            </a:graphicData>
          </a:graphic>
        </wp:anchor>
      </w:drawing>
    </w:r>
    <w:r w:rsidRPr="00442D97">
      <w:rPr>
        <w:rFonts w:ascii="Calibri" w:hAnsi="Calibri"/>
        <w:color w:val="000000"/>
      </w:rPr>
      <w:t>Základní</w:t>
    </w:r>
    <w:r>
      <w:rPr>
        <w:rFonts w:ascii="Calibri" w:hAnsi="Calibri"/>
        <w:color w:val="000000"/>
      </w:rPr>
      <w:t xml:space="preserve"> škola</w:t>
    </w:r>
    <w:r w:rsidRPr="00442D97">
      <w:rPr>
        <w:rFonts w:ascii="Calibri" w:hAnsi="Calibri"/>
        <w:color w:val="000000"/>
      </w:rPr>
      <w:t xml:space="preserve"> a Mateřská škola Katovice, okres Strakonice, Školní 284, </w:t>
    </w:r>
  </w:p>
  <w:p w14:paraId="766E227D" w14:textId="77777777" w:rsidR="00253576" w:rsidRPr="00442D97" w:rsidRDefault="00253576" w:rsidP="003E3D80">
    <w:pPr>
      <w:pStyle w:val="Zhlav"/>
      <w:pBdr>
        <w:bottom w:val="single" w:sz="12" w:space="0" w:color="76923C"/>
      </w:pBdr>
      <w:jc w:val="center"/>
      <w:rPr>
        <w:rFonts w:ascii="Calibri" w:hAnsi="Calibri"/>
        <w:color w:val="000000"/>
      </w:rPr>
    </w:pPr>
    <w:r w:rsidRPr="00442D97">
      <w:rPr>
        <w:rFonts w:ascii="Calibri" w:hAnsi="Calibri"/>
        <w:color w:val="000000"/>
      </w:rPr>
      <w:t>387 11 Katovice</w:t>
    </w:r>
  </w:p>
  <w:p w14:paraId="7A2E025A" w14:textId="77777777" w:rsidR="00253576" w:rsidRPr="0084227C" w:rsidRDefault="00253576" w:rsidP="003E3D80">
    <w:pPr>
      <w:pStyle w:val="Zhlav"/>
      <w:pBdr>
        <w:bottom w:val="single" w:sz="12" w:space="0" w:color="76923C"/>
      </w:pBdr>
      <w:rPr>
        <w:rFonts w:ascii="Calibri" w:hAnsi="Calibri"/>
      </w:rPr>
    </w:pPr>
    <w:r>
      <w:rPr>
        <w:rFonts w:ascii="Calibri" w:hAnsi="Calibri"/>
      </w:rPr>
      <w:t xml:space="preserve">                                          </w:t>
    </w:r>
  </w:p>
  <w:p w14:paraId="521D3B18" w14:textId="77777777" w:rsidR="00253576" w:rsidRDefault="002535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0A02" w14:textId="77777777" w:rsidR="00253576" w:rsidRPr="00442D97" w:rsidRDefault="00253576" w:rsidP="003C00D8">
    <w:pPr>
      <w:pStyle w:val="Zhlav"/>
      <w:pBdr>
        <w:bottom w:val="single" w:sz="12" w:space="0" w:color="76923C"/>
      </w:pBdr>
      <w:jc w:val="center"/>
      <w:rPr>
        <w:rFonts w:ascii="Calibri" w:hAnsi="Calibri"/>
        <w:color w:val="000000"/>
      </w:rPr>
    </w:pPr>
    <w:r>
      <w:rPr>
        <w:rFonts w:ascii="Calibri" w:hAnsi="Calibri"/>
        <w:noProof/>
        <w:color w:val="000000"/>
        <w:lang w:eastAsia="cs-CZ"/>
      </w:rPr>
      <w:drawing>
        <wp:anchor distT="0" distB="0" distL="114300" distR="114300" simplePos="0" relativeHeight="251660288" behindDoc="1" locked="0" layoutInCell="1" allowOverlap="1" wp14:anchorId="5194C362" wp14:editId="53186695">
          <wp:simplePos x="0" y="0"/>
          <wp:positionH relativeFrom="column">
            <wp:posOffset>-442595</wp:posOffset>
          </wp:positionH>
          <wp:positionV relativeFrom="paragraph">
            <wp:posOffset>-306705</wp:posOffset>
          </wp:positionV>
          <wp:extent cx="1009650" cy="466725"/>
          <wp:effectExtent l="19050" t="0" r="0" b="0"/>
          <wp:wrapNone/>
          <wp:docPr id="74" name="obrázek 1" descr="1-logo-zs-ms-kat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logo-zs-ms-katovice"/>
                  <pic:cNvPicPr>
                    <a:picLocks noChangeAspect="1" noChangeArrowheads="1"/>
                  </pic:cNvPicPr>
                </pic:nvPicPr>
                <pic:blipFill>
                  <a:blip r:embed="rId1"/>
                  <a:srcRect/>
                  <a:stretch>
                    <a:fillRect/>
                  </a:stretch>
                </pic:blipFill>
                <pic:spPr bwMode="auto">
                  <a:xfrm>
                    <a:off x="0" y="0"/>
                    <a:ext cx="1009650" cy="466725"/>
                  </a:xfrm>
                  <a:prstGeom prst="rect">
                    <a:avLst/>
                  </a:prstGeom>
                  <a:noFill/>
                  <a:ln w="9525">
                    <a:noFill/>
                    <a:miter lim="800000"/>
                    <a:headEnd/>
                    <a:tailEnd/>
                  </a:ln>
                </pic:spPr>
              </pic:pic>
            </a:graphicData>
          </a:graphic>
        </wp:anchor>
      </w:drawing>
    </w:r>
    <w:r w:rsidRPr="00442D97">
      <w:rPr>
        <w:rFonts w:ascii="Calibri" w:hAnsi="Calibri"/>
        <w:color w:val="000000"/>
      </w:rPr>
      <w:t>Základní</w:t>
    </w:r>
    <w:r>
      <w:rPr>
        <w:rFonts w:ascii="Calibri" w:hAnsi="Calibri"/>
        <w:color w:val="000000"/>
      </w:rPr>
      <w:t xml:space="preserve"> škola</w:t>
    </w:r>
    <w:r w:rsidRPr="00442D97">
      <w:rPr>
        <w:rFonts w:ascii="Calibri" w:hAnsi="Calibri"/>
        <w:color w:val="000000"/>
      </w:rPr>
      <w:t xml:space="preserve"> a Mateřská škola Katovice, okres Strakonice, Školní 284, </w:t>
    </w:r>
  </w:p>
  <w:p w14:paraId="5DFFDA06" w14:textId="77777777" w:rsidR="00253576" w:rsidRPr="00442D97" w:rsidRDefault="00253576" w:rsidP="003C00D8">
    <w:pPr>
      <w:pStyle w:val="Zhlav"/>
      <w:pBdr>
        <w:bottom w:val="single" w:sz="12" w:space="0" w:color="76923C"/>
      </w:pBdr>
      <w:jc w:val="center"/>
      <w:rPr>
        <w:rFonts w:ascii="Calibri" w:hAnsi="Calibri"/>
        <w:color w:val="000000"/>
      </w:rPr>
    </w:pPr>
    <w:r w:rsidRPr="00442D97">
      <w:rPr>
        <w:rFonts w:ascii="Calibri" w:hAnsi="Calibri"/>
        <w:color w:val="000000"/>
      </w:rPr>
      <w:t>387 11 Katovice</w:t>
    </w:r>
  </w:p>
  <w:p w14:paraId="3B5BF637" w14:textId="77777777" w:rsidR="00253576" w:rsidRPr="0084227C" w:rsidRDefault="00253576" w:rsidP="003C00D8">
    <w:pPr>
      <w:pStyle w:val="Zhlav"/>
      <w:pBdr>
        <w:bottom w:val="single" w:sz="12" w:space="0" w:color="76923C"/>
      </w:pBdr>
      <w:rPr>
        <w:rFonts w:ascii="Calibri" w:hAnsi="Calibri"/>
      </w:rPr>
    </w:pPr>
    <w:r>
      <w:rPr>
        <w:rFonts w:ascii="Calibri" w:hAnsi="Calibri"/>
      </w:rPr>
      <w:t xml:space="preserve">                                          </w:t>
    </w:r>
  </w:p>
  <w:p w14:paraId="5201743F" w14:textId="77777777" w:rsidR="00253576" w:rsidRDefault="002535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suff w:val="nothing"/>
      <w:lvlText w:val="Článek %1."/>
      <w:lvlJc w:val="left"/>
      <w:pPr>
        <w:tabs>
          <w:tab w:val="num" w:pos="0"/>
        </w:tabs>
        <w:ind w:left="0" w:firstLine="0"/>
      </w:pPr>
    </w:lvl>
    <w:lvl w:ilvl="1">
      <w:start w:val="1"/>
      <w:numFmt w:val="decimal"/>
      <w:suff w:val="nothing"/>
      <w:lvlText w:val="Oddíl %1.%2"/>
      <w:lvlJc w:val="left"/>
      <w:pPr>
        <w:tabs>
          <w:tab w:val="num" w:pos="0"/>
        </w:tabs>
        <w:ind w:left="0" w:firstLine="0"/>
      </w:pPr>
    </w:lvl>
    <w:lvl w:ilvl="2">
      <w:start w:val="1"/>
      <w:numFmt w:val="lowerLetter"/>
      <w:pStyle w:val="Nadpis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1500"/>
        </w:tabs>
        <w:ind w:left="1500" w:hanging="360"/>
      </w:pPr>
    </w:lvl>
    <w:lvl w:ilvl="1">
      <w:start w:val="1"/>
      <w:numFmt w:val="bullet"/>
      <w:lvlText w:val=""/>
      <w:lvlJc w:val="left"/>
      <w:pPr>
        <w:tabs>
          <w:tab w:val="num" w:pos="2220"/>
        </w:tabs>
        <w:ind w:left="2220" w:hanging="360"/>
      </w:pPr>
      <w:rPr>
        <w:rFonts w:ascii="Symbol" w:hAnsi="Symbol"/>
      </w:r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multilevel"/>
    <w:tmpl w:val="FE5A77F8"/>
    <w:lvl w:ilvl="0">
      <w:start w:val="1"/>
      <w:numFmt w:val="lowerLetter"/>
      <w:lvlText w:val="%1)"/>
      <w:lvlJc w:val="left"/>
      <w:pPr>
        <w:tabs>
          <w:tab w:val="num" w:pos="1500"/>
        </w:tabs>
        <w:ind w:left="1500" w:hanging="360"/>
      </w:pPr>
    </w:lvl>
    <w:lvl w:ilvl="1">
      <w:start w:val="1"/>
      <w:numFmt w:val="bullet"/>
      <w:lvlText w:val=""/>
      <w:lvlJc w:val="left"/>
      <w:pPr>
        <w:tabs>
          <w:tab w:val="num" w:pos="2220"/>
        </w:tabs>
        <w:ind w:left="2220" w:hanging="360"/>
      </w:pPr>
      <w:rPr>
        <w:rFonts w:ascii="Symbol" w:hAnsi="Symbol"/>
        <w:sz w:val="20"/>
      </w:r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4" w15:restartNumberingAfterBreak="0">
    <w:nsid w:val="00000005"/>
    <w:multiLevelType w:val="multilevel"/>
    <w:tmpl w:val="B7C6C222"/>
    <w:lvl w:ilvl="0">
      <w:start w:val="1"/>
      <w:numFmt w:val="decimal"/>
      <w:lvlText w:val="%1."/>
      <w:lvlJc w:val="left"/>
      <w:pPr>
        <w:tabs>
          <w:tab w:val="num" w:pos="450"/>
        </w:tabs>
        <w:ind w:left="450" w:hanging="450"/>
      </w:pPr>
      <w:rPr>
        <w:b/>
      </w:rPr>
    </w:lvl>
    <w:lvl w:ilvl="1">
      <w:start w:val="1"/>
      <w:numFmt w:val="decimal"/>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singleLevel"/>
    <w:tmpl w:val="09B84650"/>
    <w:lvl w:ilvl="0">
      <w:start w:val="1"/>
      <w:numFmt w:val="lowerLetter"/>
      <w:lvlText w:val="%1)"/>
      <w:lvlJc w:val="left"/>
      <w:pPr>
        <w:tabs>
          <w:tab w:val="num" w:pos="720"/>
        </w:tabs>
        <w:ind w:left="720" w:hanging="360"/>
      </w:pPr>
      <w:rPr>
        <w:sz w:val="24"/>
        <w:szCs w:val="28"/>
      </w:rPr>
    </w:lvl>
  </w:abstractNum>
  <w:abstractNum w:abstractNumId="6" w15:restartNumberingAfterBreak="0">
    <w:nsid w:val="00000007"/>
    <w:multiLevelType w:val="singleLevel"/>
    <w:tmpl w:val="04050001"/>
    <w:lvl w:ilvl="0">
      <w:start w:val="1"/>
      <w:numFmt w:val="bullet"/>
      <w:lvlText w:val=""/>
      <w:lvlJc w:val="left"/>
      <w:pPr>
        <w:ind w:left="720" w:hanging="360"/>
      </w:pPr>
      <w:rPr>
        <w:rFonts w:ascii="Symbol" w:hAnsi="Symbol" w:hint="default"/>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1080"/>
        </w:tabs>
        <w:ind w:left="1080" w:hanging="360"/>
      </w:pPr>
      <w:rPr>
        <w:color w:val="auto"/>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b/>
        <w:bCs/>
        <w:sz w:val="28"/>
        <w:szCs w:val="28"/>
      </w:rPr>
    </w:lvl>
    <w:lvl w:ilvl="1">
      <w:start w:val="1"/>
      <w:numFmt w:val="decimal"/>
      <w:lvlText w:val="%1.%2."/>
      <w:lvlJc w:val="left"/>
      <w:pPr>
        <w:tabs>
          <w:tab w:val="num" w:pos="720"/>
        </w:tabs>
        <w:ind w:left="720" w:hanging="360"/>
      </w:pPr>
      <w:rPr>
        <w:rFonts w:ascii="Courier New" w:hAnsi="Courier New"/>
        <w:sz w:val="2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9" w15:restartNumberingAfterBreak="0">
    <w:nsid w:val="0000000A"/>
    <w:multiLevelType w:val="singleLevel"/>
    <w:tmpl w:val="D7E2A814"/>
    <w:name w:val="WW8Num10"/>
    <w:lvl w:ilvl="0">
      <w:start w:val="1"/>
      <w:numFmt w:val="lowerLetter"/>
      <w:lvlText w:val="%1)"/>
      <w:lvlJc w:val="left"/>
      <w:pPr>
        <w:tabs>
          <w:tab w:val="num" w:pos="720"/>
        </w:tabs>
        <w:ind w:left="720" w:hanging="360"/>
      </w:pPr>
      <w:rPr>
        <w:sz w:val="24"/>
        <w:szCs w:val="28"/>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12" w15:restartNumberingAfterBreak="0">
    <w:nsid w:val="01967482"/>
    <w:multiLevelType w:val="hybridMultilevel"/>
    <w:tmpl w:val="C2DA97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1EE382D"/>
    <w:multiLevelType w:val="hybridMultilevel"/>
    <w:tmpl w:val="FD346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20245DA"/>
    <w:multiLevelType w:val="hybridMultilevel"/>
    <w:tmpl w:val="CAE2DA06"/>
    <w:lvl w:ilvl="0" w:tplc="43EAFAB2">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34D5CFD"/>
    <w:multiLevelType w:val="hybridMultilevel"/>
    <w:tmpl w:val="F0462C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3CC5806"/>
    <w:multiLevelType w:val="hybridMultilevel"/>
    <w:tmpl w:val="8ABE2B26"/>
    <w:lvl w:ilvl="0" w:tplc="04050011">
      <w:start w:val="1"/>
      <w:numFmt w:val="decimal"/>
      <w:lvlText w:val="%1)"/>
      <w:lvlJc w:val="left"/>
      <w:pPr>
        <w:ind w:left="1429"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03D06AF0"/>
    <w:multiLevelType w:val="hybridMultilevel"/>
    <w:tmpl w:val="ABFEDB12"/>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8" w15:restartNumberingAfterBreak="0">
    <w:nsid w:val="06273803"/>
    <w:multiLevelType w:val="hybridMultilevel"/>
    <w:tmpl w:val="B37051FE"/>
    <w:lvl w:ilvl="0" w:tplc="04050011">
      <w:start w:val="1"/>
      <w:numFmt w:val="decimal"/>
      <w:lvlText w:val="%1)"/>
      <w:lvlJc w:val="left"/>
      <w:pPr>
        <w:ind w:left="1146"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075A46ED"/>
    <w:multiLevelType w:val="hybridMultilevel"/>
    <w:tmpl w:val="88E2D836"/>
    <w:lvl w:ilvl="0" w:tplc="04050011">
      <w:start w:val="1"/>
      <w:numFmt w:val="decimal"/>
      <w:lvlText w:val="%1)"/>
      <w:lvlJc w:val="left"/>
      <w:pPr>
        <w:ind w:left="1866" w:hanging="360"/>
      </w:pPr>
      <w:rPr>
        <w:rFonts w:hint="default"/>
        <w:b w:val="0"/>
        <w:i w:val="0"/>
        <w:strike w:val="0"/>
        <w:dstrike w:val="0"/>
        <w:color w:val="000000"/>
        <w:position w:val="0"/>
        <w:sz w:val="24"/>
        <w:szCs w:val="24"/>
        <w:u w:val="none"/>
        <w:vertAlign w:val="baseline"/>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20" w15:restartNumberingAfterBreak="0">
    <w:nsid w:val="07B015E0"/>
    <w:multiLevelType w:val="hybridMultilevel"/>
    <w:tmpl w:val="49B2944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07E33B87"/>
    <w:multiLevelType w:val="hybridMultilevel"/>
    <w:tmpl w:val="E538469A"/>
    <w:lvl w:ilvl="0" w:tplc="B59811FA">
      <w:start w:val="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D397BC6"/>
    <w:multiLevelType w:val="hybridMultilevel"/>
    <w:tmpl w:val="9C887DB4"/>
    <w:lvl w:ilvl="0" w:tplc="BEA2C186">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3" w15:restartNumberingAfterBreak="0">
    <w:nsid w:val="11C97696"/>
    <w:multiLevelType w:val="hybridMultilevel"/>
    <w:tmpl w:val="2C423B54"/>
    <w:lvl w:ilvl="0" w:tplc="4EC082B2">
      <w:start w:val="1"/>
      <w:numFmt w:val="decimal"/>
      <w:lvlText w:val="%1)"/>
      <w:lvlJc w:val="left"/>
      <w:pPr>
        <w:ind w:left="1571" w:hanging="360"/>
      </w:pPr>
      <w:rPr>
        <w:rFonts w:hint="default"/>
        <w:b w:val="0"/>
        <w:i w:val="0"/>
        <w:strike w:val="0"/>
        <w:dstrike w:val="0"/>
        <w:color w:val="000000"/>
        <w:position w:val="0"/>
        <w:sz w:val="24"/>
        <w:szCs w:val="24"/>
        <w:u w:val="none"/>
        <w:vertAlign w:val="baseline"/>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13DF0F9B"/>
    <w:multiLevelType w:val="hybridMultilevel"/>
    <w:tmpl w:val="C0A27C76"/>
    <w:lvl w:ilvl="0" w:tplc="53D45D6A">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431467F"/>
    <w:multiLevelType w:val="hybridMultilevel"/>
    <w:tmpl w:val="B19E781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583018D"/>
    <w:multiLevelType w:val="hybridMultilevel"/>
    <w:tmpl w:val="FACE376A"/>
    <w:lvl w:ilvl="0" w:tplc="3E9EB97A">
      <w:start w:val="1"/>
      <w:numFmt w:val="lowerLetter"/>
      <w:lvlText w:val="%1)"/>
      <w:lvlJc w:val="left"/>
      <w:pPr>
        <w:ind w:left="1866" w:hanging="360"/>
      </w:pPr>
      <w:rPr>
        <w:rFonts w:hint="default"/>
        <w:b w:val="0"/>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27" w15:restartNumberingAfterBreak="0">
    <w:nsid w:val="17264633"/>
    <w:multiLevelType w:val="hybridMultilevel"/>
    <w:tmpl w:val="BAA27D3E"/>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17821826"/>
    <w:multiLevelType w:val="hybridMultilevel"/>
    <w:tmpl w:val="3E860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8E547F8"/>
    <w:multiLevelType w:val="hybridMultilevel"/>
    <w:tmpl w:val="AB36CA76"/>
    <w:lvl w:ilvl="0" w:tplc="04050017">
      <w:start w:val="1"/>
      <w:numFmt w:val="lowerLetter"/>
      <w:lvlText w:val="%1)"/>
      <w:lvlJc w:val="left"/>
      <w:pPr>
        <w:ind w:left="1866" w:hanging="360"/>
      </w:pPr>
      <w:rPr>
        <w:rFonts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30" w15:restartNumberingAfterBreak="0">
    <w:nsid w:val="1AAA1A89"/>
    <w:multiLevelType w:val="multilevel"/>
    <w:tmpl w:val="4290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625A54"/>
    <w:multiLevelType w:val="hybridMultilevel"/>
    <w:tmpl w:val="DC7AB586"/>
    <w:lvl w:ilvl="0" w:tplc="04050011">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7C7C73"/>
    <w:multiLevelType w:val="hybridMultilevel"/>
    <w:tmpl w:val="DFBE3C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24F4588C"/>
    <w:multiLevelType w:val="hybridMultilevel"/>
    <w:tmpl w:val="8EE0A1DC"/>
    <w:lvl w:ilvl="0" w:tplc="0000000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627723D"/>
    <w:multiLevelType w:val="hybridMultilevel"/>
    <w:tmpl w:val="E250BF22"/>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5" w15:restartNumberingAfterBreak="0">
    <w:nsid w:val="26484644"/>
    <w:multiLevelType w:val="hybridMultilevel"/>
    <w:tmpl w:val="471EAEF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99200FD"/>
    <w:multiLevelType w:val="hybridMultilevel"/>
    <w:tmpl w:val="73C6FFA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2CC35FFB"/>
    <w:multiLevelType w:val="hybridMultilevel"/>
    <w:tmpl w:val="DC683EAC"/>
    <w:lvl w:ilvl="0" w:tplc="04050011">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D6D76CF"/>
    <w:multiLevelType w:val="hybridMultilevel"/>
    <w:tmpl w:val="3CB44780"/>
    <w:lvl w:ilvl="0" w:tplc="04050011">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1DA45EF"/>
    <w:multiLevelType w:val="hybridMultilevel"/>
    <w:tmpl w:val="E9EA72B0"/>
    <w:lvl w:ilvl="0" w:tplc="04050011">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2261C52"/>
    <w:multiLevelType w:val="hybridMultilevel"/>
    <w:tmpl w:val="71E4A3F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38281368"/>
    <w:multiLevelType w:val="hybridMultilevel"/>
    <w:tmpl w:val="6054E6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406E0A35"/>
    <w:multiLevelType w:val="hybridMultilevel"/>
    <w:tmpl w:val="4706238A"/>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43" w15:restartNumberingAfterBreak="0">
    <w:nsid w:val="41FD38E7"/>
    <w:multiLevelType w:val="hybridMultilevel"/>
    <w:tmpl w:val="E7D20FD8"/>
    <w:lvl w:ilvl="0" w:tplc="14820AE4">
      <w:start w:val="1"/>
      <w:numFmt w:val="decimal"/>
      <w:lvlText w:val="%1)"/>
      <w:lvlJc w:val="left"/>
      <w:pPr>
        <w:ind w:left="720" w:hanging="360"/>
      </w:pPr>
      <w:rPr>
        <w:rFonts w:asciiTheme="minorHAnsi" w:hAnsiTheme="minorHAnsi"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2BB39B0"/>
    <w:multiLevelType w:val="hybridMultilevel"/>
    <w:tmpl w:val="8AE023D4"/>
    <w:lvl w:ilvl="0" w:tplc="DAE8780A">
      <w:start w:val="1"/>
      <w:numFmt w:val="decimal"/>
      <w:pStyle w:val="Styl1"/>
      <w:lvlText w:val="%1)"/>
      <w:lvlJc w:val="left"/>
      <w:pPr>
        <w:ind w:left="1429" w:hanging="360"/>
      </w:pPr>
      <w:rPr>
        <w:rFonts w:asciiTheme="minorHAnsi" w:hAnsiTheme="minorHAnsi" w:hint="default"/>
        <w:b/>
        <w:i w:val="0"/>
        <w:strike w:val="0"/>
        <w:dstrike w:val="0"/>
        <w:color w:val="000000"/>
        <w:position w:val="0"/>
        <w:sz w:val="24"/>
        <w:szCs w:val="24"/>
        <w:u w:val="none"/>
        <w:vertAlign w:val="baseline"/>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45406EF2"/>
    <w:multiLevelType w:val="hybridMultilevel"/>
    <w:tmpl w:val="4F307CA6"/>
    <w:lvl w:ilvl="0" w:tplc="D9BC981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85951F3"/>
    <w:multiLevelType w:val="hybridMultilevel"/>
    <w:tmpl w:val="7EBA3038"/>
    <w:lvl w:ilvl="0" w:tplc="04050011">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88016C6"/>
    <w:multiLevelType w:val="hybridMultilevel"/>
    <w:tmpl w:val="AAE49928"/>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48" w15:restartNumberingAfterBreak="0">
    <w:nsid w:val="4BE849EE"/>
    <w:multiLevelType w:val="hybridMultilevel"/>
    <w:tmpl w:val="AC248728"/>
    <w:lvl w:ilvl="0" w:tplc="70C826F8">
      <w:start w:val="1"/>
      <w:numFmt w:val="bullet"/>
      <w:pStyle w:val="Styl2"/>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4E623ADD"/>
    <w:multiLevelType w:val="hybridMultilevel"/>
    <w:tmpl w:val="14A69536"/>
    <w:lvl w:ilvl="0" w:tplc="04050011">
      <w:start w:val="1"/>
      <w:numFmt w:val="decimal"/>
      <w:lvlText w:val="%1)"/>
      <w:lvlJc w:val="left"/>
      <w:pPr>
        <w:ind w:left="1146"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0" w15:restartNumberingAfterBreak="0">
    <w:nsid w:val="4F27581C"/>
    <w:multiLevelType w:val="hybridMultilevel"/>
    <w:tmpl w:val="3CC83FEA"/>
    <w:lvl w:ilvl="0" w:tplc="04050011">
      <w:start w:val="1"/>
      <w:numFmt w:val="decimal"/>
      <w:lvlText w:val="%1)"/>
      <w:lvlJc w:val="left"/>
      <w:pPr>
        <w:ind w:left="1429" w:hanging="360"/>
      </w:pPr>
      <w:rPr>
        <w:rFonts w:hint="default"/>
        <w:b w:val="0"/>
        <w:i w:val="0"/>
        <w:strike w:val="0"/>
        <w:dstrike w:val="0"/>
        <w:color w:val="000000"/>
        <w:position w:val="0"/>
        <w:sz w:val="24"/>
        <w:szCs w:val="24"/>
        <w:u w:val="none"/>
        <w:vertAlign w:val="baseli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1" w15:restartNumberingAfterBreak="0">
    <w:nsid w:val="4F676358"/>
    <w:multiLevelType w:val="multilevel"/>
    <w:tmpl w:val="02E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047E10"/>
    <w:multiLevelType w:val="hybridMultilevel"/>
    <w:tmpl w:val="0D222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8CA759D"/>
    <w:multiLevelType w:val="hybridMultilevel"/>
    <w:tmpl w:val="DC7AB586"/>
    <w:lvl w:ilvl="0" w:tplc="04050011">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8CF5577"/>
    <w:multiLevelType w:val="hybridMultilevel"/>
    <w:tmpl w:val="56FED17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15:restartNumberingAfterBreak="0">
    <w:nsid w:val="5CFE5639"/>
    <w:multiLevelType w:val="hybridMultilevel"/>
    <w:tmpl w:val="ABBAB3A4"/>
    <w:lvl w:ilvl="0" w:tplc="04050011">
      <w:start w:val="1"/>
      <w:numFmt w:val="decimal"/>
      <w:lvlText w:val="%1)"/>
      <w:lvlJc w:val="left"/>
      <w:pPr>
        <w:ind w:left="644"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6" w15:restartNumberingAfterBreak="0">
    <w:nsid w:val="60572708"/>
    <w:multiLevelType w:val="hybridMultilevel"/>
    <w:tmpl w:val="BAD4E11C"/>
    <w:lvl w:ilvl="0" w:tplc="7A86C4A0">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0ED37A5"/>
    <w:multiLevelType w:val="hybridMultilevel"/>
    <w:tmpl w:val="950215F0"/>
    <w:lvl w:ilvl="0" w:tplc="04050011">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16C350A"/>
    <w:multiLevelType w:val="hybridMultilevel"/>
    <w:tmpl w:val="9D94E5D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1C62AFE"/>
    <w:multiLevelType w:val="hybridMultilevel"/>
    <w:tmpl w:val="5204F03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0" w15:restartNumberingAfterBreak="0">
    <w:nsid w:val="61E5564A"/>
    <w:multiLevelType w:val="hybridMultilevel"/>
    <w:tmpl w:val="DC683EAC"/>
    <w:lvl w:ilvl="0" w:tplc="04050011">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2FC2BE5"/>
    <w:multiLevelType w:val="multilevel"/>
    <w:tmpl w:val="3B0A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0754B1"/>
    <w:multiLevelType w:val="hybridMultilevel"/>
    <w:tmpl w:val="15E8BDBA"/>
    <w:lvl w:ilvl="0" w:tplc="04050011">
      <w:start w:val="1"/>
      <w:numFmt w:val="decimal"/>
      <w:lvlText w:val="%1)"/>
      <w:lvlJc w:val="left"/>
      <w:pPr>
        <w:ind w:left="720" w:hanging="360"/>
      </w:pPr>
      <w:rPr>
        <w:rFonts w:hint="default"/>
        <w:b w:val="0"/>
        <w:i w:val="0"/>
        <w:strike w:val="0"/>
        <w:dstrike w:val="0"/>
        <w:color w:val="000000"/>
        <w:position w:val="0"/>
        <w:sz w:val="24"/>
        <w:szCs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A5500CB"/>
    <w:multiLevelType w:val="hybridMultilevel"/>
    <w:tmpl w:val="3E00FD08"/>
    <w:lvl w:ilvl="0" w:tplc="95EA9716">
      <w:start w:val="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DB3472F"/>
    <w:multiLevelType w:val="hybridMultilevel"/>
    <w:tmpl w:val="241003C2"/>
    <w:lvl w:ilvl="0" w:tplc="F6C6B9AE">
      <w:start w:val="8"/>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0140E9A"/>
    <w:multiLevelType w:val="hybridMultilevel"/>
    <w:tmpl w:val="A4D4C08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6" w15:restartNumberingAfterBreak="0">
    <w:nsid w:val="750462D8"/>
    <w:multiLevelType w:val="multilevel"/>
    <w:tmpl w:val="A96C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985F1A"/>
    <w:multiLevelType w:val="hybridMultilevel"/>
    <w:tmpl w:val="46547570"/>
    <w:lvl w:ilvl="0" w:tplc="7CCE497E">
      <w:start w:val="8"/>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9"/>
  </w:num>
  <w:num w:numId="8">
    <w:abstractNumId w:val="10"/>
  </w:num>
  <w:num w:numId="9">
    <w:abstractNumId w:val="11"/>
  </w:num>
  <w:num w:numId="10">
    <w:abstractNumId w:val="45"/>
  </w:num>
  <w:num w:numId="11">
    <w:abstractNumId w:val="33"/>
  </w:num>
  <w:num w:numId="12">
    <w:abstractNumId w:val="41"/>
  </w:num>
  <w:num w:numId="13">
    <w:abstractNumId w:val="15"/>
  </w:num>
  <w:num w:numId="14">
    <w:abstractNumId w:val="16"/>
  </w:num>
  <w:num w:numId="15">
    <w:abstractNumId w:val="19"/>
  </w:num>
  <w:num w:numId="16">
    <w:abstractNumId w:val="57"/>
  </w:num>
  <w:num w:numId="17">
    <w:abstractNumId w:val="25"/>
  </w:num>
  <w:num w:numId="18">
    <w:abstractNumId w:val="40"/>
  </w:num>
  <w:num w:numId="19">
    <w:abstractNumId w:val="46"/>
  </w:num>
  <w:num w:numId="20">
    <w:abstractNumId w:val="58"/>
  </w:num>
  <w:num w:numId="21">
    <w:abstractNumId w:val="26"/>
  </w:num>
  <w:num w:numId="22">
    <w:abstractNumId w:val="65"/>
  </w:num>
  <w:num w:numId="23">
    <w:abstractNumId w:val="29"/>
  </w:num>
  <w:num w:numId="24">
    <w:abstractNumId w:val="27"/>
  </w:num>
  <w:num w:numId="25">
    <w:abstractNumId w:val="54"/>
  </w:num>
  <w:num w:numId="26">
    <w:abstractNumId w:val="49"/>
  </w:num>
  <w:num w:numId="27">
    <w:abstractNumId w:val="13"/>
  </w:num>
  <w:num w:numId="28">
    <w:abstractNumId w:val="50"/>
  </w:num>
  <w:num w:numId="29">
    <w:abstractNumId w:val="62"/>
  </w:num>
  <w:num w:numId="30">
    <w:abstractNumId w:val="55"/>
  </w:num>
  <w:num w:numId="31">
    <w:abstractNumId w:val="22"/>
  </w:num>
  <w:num w:numId="32">
    <w:abstractNumId w:val="18"/>
  </w:num>
  <w:num w:numId="33">
    <w:abstractNumId w:val="47"/>
  </w:num>
  <w:num w:numId="34">
    <w:abstractNumId w:val="24"/>
  </w:num>
  <w:num w:numId="35">
    <w:abstractNumId w:val="38"/>
  </w:num>
  <w:num w:numId="36">
    <w:abstractNumId w:val="32"/>
  </w:num>
  <w:num w:numId="37">
    <w:abstractNumId w:val="31"/>
  </w:num>
  <w:num w:numId="38">
    <w:abstractNumId w:val="56"/>
  </w:num>
  <w:num w:numId="39">
    <w:abstractNumId w:val="23"/>
  </w:num>
  <w:num w:numId="40">
    <w:abstractNumId w:val="35"/>
  </w:num>
  <w:num w:numId="41">
    <w:abstractNumId w:val="28"/>
  </w:num>
  <w:num w:numId="42">
    <w:abstractNumId w:val="34"/>
  </w:num>
  <w:num w:numId="43">
    <w:abstractNumId w:val="37"/>
  </w:num>
  <w:num w:numId="44">
    <w:abstractNumId w:val="39"/>
  </w:num>
  <w:num w:numId="45">
    <w:abstractNumId w:val="53"/>
  </w:num>
  <w:num w:numId="46">
    <w:abstractNumId w:val="17"/>
  </w:num>
  <w:num w:numId="47">
    <w:abstractNumId w:val="59"/>
  </w:num>
  <w:num w:numId="48">
    <w:abstractNumId w:val="20"/>
  </w:num>
  <w:num w:numId="49">
    <w:abstractNumId w:val="42"/>
  </w:num>
  <w:num w:numId="50">
    <w:abstractNumId w:val="63"/>
  </w:num>
  <w:num w:numId="51">
    <w:abstractNumId w:val="64"/>
  </w:num>
  <w:num w:numId="52">
    <w:abstractNumId w:val="36"/>
  </w:num>
  <w:num w:numId="53">
    <w:abstractNumId w:val="52"/>
  </w:num>
  <w:num w:numId="54">
    <w:abstractNumId w:val="14"/>
  </w:num>
  <w:num w:numId="55">
    <w:abstractNumId w:val="21"/>
  </w:num>
  <w:num w:numId="56">
    <w:abstractNumId w:val="67"/>
  </w:num>
  <w:num w:numId="57">
    <w:abstractNumId w:val="43"/>
  </w:num>
  <w:num w:numId="58">
    <w:abstractNumId w:val="60"/>
  </w:num>
  <w:num w:numId="59">
    <w:abstractNumId w:val="12"/>
  </w:num>
  <w:num w:numId="60">
    <w:abstractNumId w:val="51"/>
  </w:num>
  <w:num w:numId="61">
    <w:abstractNumId w:val="61"/>
  </w:num>
  <w:num w:numId="62">
    <w:abstractNumId w:val="30"/>
  </w:num>
  <w:num w:numId="63">
    <w:abstractNumId w:val="66"/>
  </w:num>
  <w:num w:numId="64">
    <w:abstractNumId w:val="44"/>
  </w:num>
  <w:num w:numId="65">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80"/>
    <w:rsid w:val="00006CA8"/>
    <w:rsid w:val="00006E59"/>
    <w:rsid w:val="00007D55"/>
    <w:rsid w:val="000107FA"/>
    <w:rsid w:val="0001114B"/>
    <w:rsid w:val="00025BC7"/>
    <w:rsid w:val="00026A10"/>
    <w:rsid w:val="00026A51"/>
    <w:rsid w:val="0003075C"/>
    <w:rsid w:val="000317CC"/>
    <w:rsid w:val="00032060"/>
    <w:rsid w:val="0004617E"/>
    <w:rsid w:val="000476FC"/>
    <w:rsid w:val="000557D4"/>
    <w:rsid w:val="00055B71"/>
    <w:rsid w:val="00066C1B"/>
    <w:rsid w:val="00080D5C"/>
    <w:rsid w:val="00086A8E"/>
    <w:rsid w:val="00087931"/>
    <w:rsid w:val="000A3A68"/>
    <w:rsid w:val="000A3B82"/>
    <w:rsid w:val="000A605A"/>
    <w:rsid w:val="000B310A"/>
    <w:rsid w:val="000B49A9"/>
    <w:rsid w:val="000C0947"/>
    <w:rsid w:val="000C25E2"/>
    <w:rsid w:val="000D605D"/>
    <w:rsid w:val="000D7ABE"/>
    <w:rsid w:val="000E56FC"/>
    <w:rsid w:val="000E67A1"/>
    <w:rsid w:val="000F24FF"/>
    <w:rsid w:val="00105517"/>
    <w:rsid w:val="00106872"/>
    <w:rsid w:val="00111F44"/>
    <w:rsid w:val="0012075E"/>
    <w:rsid w:val="001237F8"/>
    <w:rsid w:val="00140A75"/>
    <w:rsid w:val="00146AEA"/>
    <w:rsid w:val="001559C9"/>
    <w:rsid w:val="0016168B"/>
    <w:rsid w:val="00180390"/>
    <w:rsid w:val="00193781"/>
    <w:rsid w:val="001940B2"/>
    <w:rsid w:val="00194E53"/>
    <w:rsid w:val="001964A8"/>
    <w:rsid w:val="001A42AC"/>
    <w:rsid w:val="001A5E77"/>
    <w:rsid w:val="001B343F"/>
    <w:rsid w:val="001B4475"/>
    <w:rsid w:val="001B7964"/>
    <w:rsid w:val="001C282F"/>
    <w:rsid w:val="001C6CD7"/>
    <w:rsid w:val="001C6D88"/>
    <w:rsid w:val="001C7B06"/>
    <w:rsid w:val="001E0ECE"/>
    <w:rsid w:val="001E2899"/>
    <w:rsid w:val="001E34B6"/>
    <w:rsid w:val="001E761B"/>
    <w:rsid w:val="001F2191"/>
    <w:rsid w:val="001F6EFD"/>
    <w:rsid w:val="00200FA0"/>
    <w:rsid w:val="00205E4A"/>
    <w:rsid w:val="00207146"/>
    <w:rsid w:val="002212CD"/>
    <w:rsid w:val="00226F17"/>
    <w:rsid w:val="00226FA5"/>
    <w:rsid w:val="002300A2"/>
    <w:rsid w:val="00230AC6"/>
    <w:rsid w:val="00234356"/>
    <w:rsid w:val="00235684"/>
    <w:rsid w:val="00235824"/>
    <w:rsid w:val="00237515"/>
    <w:rsid w:val="0024156A"/>
    <w:rsid w:val="00241CFC"/>
    <w:rsid w:val="00253560"/>
    <w:rsid w:val="00253576"/>
    <w:rsid w:val="00256F39"/>
    <w:rsid w:val="00257698"/>
    <w:rsid w:val="00265DCD"/>
    <w:rsid w:val="00270504"/>
    <w:rsid w:val="002776D4"/>
    <w:rsid w:val="0028188E"/>
    <w:rsid w:val="00281D8A"/>
    <w:rsid w:val="002920C3"/>
    <w:rsid w:val="002A02DD"/>
    <w:rsid w:val="002A545D"/>
    <w:rsid w:val="002A6A35"/>
    <w:rsid w:val="002B4651"/>
    <w:rsid w:val="002B78F0"/>
    <w:rsid w:val="002C1F1F"/>
    <w:rsid w:val="002C5B35"/>
    <w:rsid w:val="002E529E"/>
    <w:rsid w:val="002F5610"/>
    <w:rsid w:val="002F639E"/>
    <w:rsid w:val="00336159"/>
    <w:rsid w:val="00343E25"/>
    <w:rsid w:val="00346627"/>
    <w:rsid w:val="00350363"/>
    <w:rsid w:val="00353CF6"/>
    <w:rsid w:val="003669E0"/>
    <w:rsid w:val="003722B7"/>
    <w:rsid w:val="00382976"/>
    <w:rsid w:val="003879D7"/>
    <w:rsid w:val="00390308"/>
    <w:rsid w:val="0039061A"/>
    <w:rsid w:val="003906DE"/>
    <w:rsid w:val="003A285E"/>
    <w:rsid w:val="003B0BA4"/>
    <w:rsid w:val="003C00D8"/>
    <w:rsid w:val="003C15B7"/>
    <w:rsid w:val="003C5AC2"/>
    <w:rsid w:val="003E3D80"/>
    <w:rsid w:val="003E460F"/>
    <w:rsid w:val="0041243A"/>
    <w:rsid w:val="00420B28"/>
    <w:rsid w:val="00424CD2"/>
    <w:rsid w:val="00426BF2"/>
    <w:rsid w:val="00427795"/>
    <w:rsid w:val="004334CB"/>
    <w:rsid w:val="004344C4"/>
    <w:rsid w:val="00470099"/>
    <w:rsid w:val="00472C9D"/>
    <w:rsid w:val="00476AC4"/>
    <w:rsid w:val="0048246F"/>
    <w:rsid w:val="00496301"/>
    <w:rsid w:val="004A44FA"/>
    <w:rsid w:val="004A786B"/>
    <w:rsid w:val="004B3D75"/>
    <w:rsid w:val="004B456B"/>
    <w:rsid w:val="004C3728"/>
    <w:rsid w:val="004D168A"/>
    <w:rsid w:val="004D3AB2"/>
    <w:rsid w:val="004F1871"/>
    <w:rsid w:val="00503200"/>
    <w:rsid w:val="0050412C"/>
    <w:rsid w:val="005073B9"/>
    <w:rsid w:val="00514996"/>
    <w:rsid w:val="0052098A"/>
    <w:rsid w:val="005319B4"/>
    <w:rsid w:val="00531BEF"/>
    <w:rsid w:val="00531EC3"/>
    <w:rsid w:val="005427EA"/>
    <w:rsid w:val="00572CCD"/>
    <w:rsid w:val="00587673"/>
    <w:rsid w:val="005903B0"/>
    <w:rsid w:val="005A6EAD"/>
    <w:rsid w:val="005B2FE8"/>
    <w:rsid w:val="005B7BD0"/>
    <w:rsid w:val="005C0FF7"/>
    <w:rsid w:val="005D611D"/>
    <w:rsid w:val="005E2D18"/>
    <w:rsid w:val="005E34C1"/>
    <w:rsid w:val="005F0E7F"/>
    <w:rsid w:val="006001D0"/>
    <w:rsid w:val="00620D1E"/>
    <w:rsid w:val="00621233"/>
    <w:rsid w:val="006220A8"/>
    <w:rsid w:val="006305E6"/>
    <w:rsid w:val="00632593"/>
    <w:rsid w:val="00641E80"/>
    <w:rsid w:val="00655565"/>
    <w:rsid w:val="00670D3A"/>
    <w:rsid w:val="00683997"/>
    <w:rsid w:val="00686B72"/>
    <w:rsid w:val="00696825"/>
    <w:rsid w:val="006A4D16"/>
    <w:rsid w:val="006A506C"/>
    <w:rsid w:val="006B2A1D"/>
    <w:rsid w:val="006C6EEE"/>
    <w:rsid w:val="006D00BB"/>
    <w:rsid w:val="006E6392"/>
    <w:rsid w:val="006F6975"/>
    <w:rsid w:val="00702988"/>
    <w:rsid w:val="00705C74"/>
    <w:rsid w:val="00706D8D"/>
    <w:rsid w:val="00710074"/>
    <w:rsid w:val="00721ED6"/>
    <w:rsid w:val="00730E29"/>
    <w:rsid w:val="00730FAC"/>
    <w:rsid w:val="0074056F"/>
    <w:rsid w:val="007503D2"/>
    <w:rsid w:val="007560B9"/>
    <w:rsid w:val="0076263A"/>
    <w:rsid w:val="00763A40"/>
    <w:rsid w:val="0077507E"/>
    <w:rsid w:val="0077573A"/>
    <w:rsid w:val="007776B2"/>
    <w:rsid w:val="007874EA"/>
    <w:rsid w:val="00787EC4"/>
    <w:rsid w:val="00790A43"/>
    <w:rsid w:val="007A607E"/>
    <w:rsid w:val="007A75E0"/>
    <w:rsid w:val="007B0CE0"/>
    <w:rsid w:val="007C4D42"/>
    <w:rsid w:val="007C6E18"/>
    <w:rsid w:val="007C78C6"/>
    <w:rsid w:val="007D07F7"/>
    <w:rsid w:val="007D34CC"/>
    <w:rsid w:val="007D3E96"/>
    <w:rsid w:val="007D6A93"/>
    <w:rsid w:val="007E0FA6"/>
    <w:rsid w:val="007E762B"/>
    <w:rsid w:val="007F3F6A"/>
    <w:rsid w:val="00804A96"/>
    <w:rsid w:val="008056D6"/>
    <w:rsid w:val="00811E8F"/>
    <w:rsid w:val="00812F60"/>
    <w:rsid w:val="008166C0"/>
    <w:rsid w:val="00825E00"/>
    <w:rsid w:val="00826E3F"/>
    <w:rsid w:val="008520EA"/>
    <w:rsid w:val="00854443"/>
    <w:rsid w:val="00855BDB"/>
    <w:rsid w:val="00860F0D"/>
    <w:rsid w:val="00870F2F"/>
    <w:rsid w:val="00884C0D"/>
    <w:rsid w:val="00891F56"/>
    <w:rsid w:val="008A0F11"/>
    <w:rsid w:val="008A55DB"/>
    <w:rsid w:val="008B30DC"/>
    <w:rsid w:val="008D2F73"/>
    <w:rsid w:val="008D747C"/>
    <w:rsid w:val="008E1A46"/>
    <w:rsid w:val="008E6839"/>
    <w:rsid w:val="00905B2A"/>
    <w:rsid w:val="00912808"/>
    <w:rsid w:val="00921B2D"/>
    <w:rsid w:val="00922FDA"/>
    <w:rsid w:val="00927CB1"/>
    <w:rsid w:val="009401D4"/>
    <w:rsid w:val="009419FD"/>
    <w:rsid w:val="0094251F"/>
    <w:rsid w:val="0095613A"/>
    <w:rsid w:val="00962416"/>
    <w:rsid w:val="00981304"/>
    <w:rsid w:val="00997A44"/>
    <w:rsid w:val="009A1349"/>
    <w:rsid w:val="009A3E89"/>
    <w:rsid w:val="009B5A5B"/>
    <w:rsid w:val="009C4623"/>
    <w:rsid w:val="009C7C3B"/>
    <w:rsid w:val="009D604D"/>
    <w:rsid w:val="009E067E"/>
    <w:rsid w:val="009E2CDB"/>
    <w:rsid w:val="00A02BD5"/>
    <w:rsid w:val="00A07290"/>
    <w:rsid w:val="00A12DE0"/>
    <w:rsid w:val="00A12EF8"/>
    <w:rsid w:val="00A15BD3"/>
    <w:rsid w:val="00A20875"/>
    <w:rsid w:val="00A230C0"/>
    <w:rsid w:val="00A231B2"/>
    <w:rsid w:val="00A30592"/>
    <w:rsid w:val="00A32312"/>
    <w:rsid w:val="00A6549A"/>
    <w:rsid w:val="00A726C1"/>
    <w:rsid w:val="00A7284D"/>
    <w:rsid w:val="00A74EB3"/>
    <w:rsid w:val="00A924C1"/>
    <w:rsid w:val="00AB0108"/>
    <w:rsid w:val="00AD1F9B"/>
    <w:rsid w:val="00AF0DF5"/>
    <w:rsid w:val="00AF3EBF"/>
    <w:rsid w:val="00AF466C"/>
    <w:rsid w:val="00AF4718"/>
    <w:rsid w:val="00AF7492"/>
    <w:rsid w:val="00B03168"/>
    <w:rsid w:val="00B05C84"/>
    <w:rsid w:val="00B0659A"/>
    <w:rsid w:val="00B125FA"/>
    <w:rsid w:val="00B16C78"/>
    <w:rsid w:val="00B21095"/>
    <w:rsid w:val="00B247B4"/>
    <w:rsid w:val="00B306B8"/>
    <w:rsid w:val="00B310CE"/>
    <w:rsid w:val="00B35E39"/>
    <w:rsid w:val="00B430D9"/>
    <w:rsid w:val="00B45298"/>
    <w:rsid w:val="00B50707"/>
    <w:rsid w:val="00B54C4F"/>
    <w:rsid w:val="00B606B7"/>
    <w:rsid w:val="00B61CDD"/>
    <w:rsid w:val="00B63A9D"/>
    <w:rsid w:val="00B65174"/>
    <w:rsid w:val="00B721C2"/>
    <w:rsid w:val="00B80364"/>
    <w:rsid w:val="00B83937"/>
    <w:rsid w:val="00B844F9"/>
    <w:rsid w:val="00B9173A"/>
    <w:rsid w:val="00B92E84"/>
    <w:rsid w:val="00B961C0"/>
    <w:rsid w:val="00BA7E04"/>
    <w:rsid w:val="00BA7EC1"/>
    <w:rsid w:val="00BC73B2"/>
    <w:rsid w:val="00BC7891"/>
    <w:rsid w:val="00BD2A72"/>
    <w:rsid w:val="00BD4A55"/>
    <w:rsid w:val="00BD6DBD"/>
    <w:rsid w:val="00BE1FC1"/>
    <w:rsid w:val="00BE592E"/>
    <w:rsid w:val="00BF2AA5"/>
    <w:rsid w:val="00C118FD"/>
    <w:rsid w:val="00C172BF"/>
    <w:rsid w:val="00C211BE"/>
    <w:rsid w:val="00C34F2A"/>
    <w:rsid w:val="00C43B8D"/>
    <w:rsid w:val="00C54E86"/>
    <w:rsid w:val="00C55ECF"/>
    <w:rsid w:val="00C65684"/>
    <w:rsid w:val="00C741F5"/>
    <w:rsid w:val="00C90150"/>
    <w:rsid w:val="00CB63FD"/>
    <w:rsid w:val="00CD44F2"/>
    <w:rsid w:val="00CE31FB"/>
    <w:rsid w:val="00CF0918"/>
    <w:rsid w:val="00D02CFA"/>
    <w:rsid w:val="00D02EC6"/>
    <w:rsid w:val="00D2187D"/>
    <w:rsid w:val="00D3071B"/>
    <w:rsid w:val="00D34320"/>
    <w:rsid w:val="00D400D6"/>
    <w:rsid w:val="00D41D08"/>
    <w:rsid w:val="00D41D10"/>
    <w:rsid w:val="00D43059"/>
    <w:rsid w:val="00D478BB"/>
    <w:rsid w:val="00D5210D"/>
    <w:rsid w:val="00D704DA"/>
    <w:rsid w:val="00D75D57"/>
    <w:rsid w:val="00D801EB"/>
    <w:rsid w:val="00D8136A"/>
    <w:rsid w:val="00D90A5B"/>
    <w:rsid w:val="00DA2FFF"/>
    <w:rsid w:val="00DB2F54"/>
    <w:rsid w:val="00DC178F"/>
    <w:rsid w:val="00DC4064"/>
    <w:rsid w:val="00DD04E5"/>
    <w:rsid w:val="00DE1112"/>
    <w:rsid w:val="00DE5742"/>
    <w:rsid w:val="00DF07E1"/>
    <w:rsid w:val="00E21A18"/>
    <w:rsid w:val="00E25BC8"/>
    <w:rsid w:val="00E26F32"/>
    <w:rsid w:val="00E31D72"/>
    <w:rsid w:val="00E473CD"/>
    <w:rsid w:val="00E74739"/>
    <w:rsid w:val="00E76620"/>
    <w:rsid w:val="00E7706D"/>
    <w:rsid w:val="00E82CC4"/>
    <w:rsid w:val="00EA347A"/>
    <w:rsid w:val="00EC1CBF"/>
    <w:rsid w:val="00EC5734"/>
    <w:rsid w:val="00EC5E96"/>
    <w:rsid w:val="00EC7021"/>
    <w:rsid w:val="00ED328A"/>
    <w:rsid w:val="00ED342A"/>
    <w:rsid w:val="00ED54FF"/>
    <w:rsid w:val="00EE0B8C"/>
    <w:rsid w:val="00EE4056"/>
    <w:rsid w:val="00EE490A"/>
    <w:rsid w:val="00EE53BE"/>
    <w:rsid w:val="00F028EF"/>
    <w:rsid w:val="00F0525B"/>
    <w:rsid w:val="00F1085E"/>
    <w:rsid w:val="00F13161"/>
    <w:rsid w:val="00F13D03"/>
    <w:rsid w:val="00F175E6"/>
    <w:rsid w:val="00F23EB4"/>
    <w:rsid w:val="00F25105"/>
    <w:rsid w:val="00F55352"/>
    <w:rsid w:val="00F56437"/>
    <w:rsid w:val="00F57806"/>
    <w:rsid w:val="00F616C6"/>
    <w:rsid w:val="00F709DB"/>
    <w:rsid w:val="00F72385"/>
    <w:rsid w:val="00F72C01"/>
    <w:rsid w:val="00F72CB6"/>
    <w:rsid w:val="00F742FF"/>
    <w:rsid w:val="00F83391"/>
    <w:rsid w:val="00F93003"/>
    <w:rsid w:val="00FA2F80"/>
    <w:rsid w:val="00FA6206"/>
    <w:rsid w:val="00FA6748"/>
    <w:rsid w:val="00FB7400"/>
    <w:rsid w:val="00FC531F"/>
    <w:rsid w:val="00FC7931"/>
    <w:rsid w:val="00FE17E8"/>
    <w:rsid w:val="00FF36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89DA2"/>
  <w15:docId w15:val="{FC7E29F1-F438-4CEF-8D09-3906A205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531F"/>
  </w:style>
  <w:style w:type="paragraph" w:styleId="Nadpis1">
    <w:name w:val="heading 1"/>
    <w:basedOn w:val="Normln"/>
    <w:next w:val="Normln"/>
    <w:link w:val="Nadpis1Char"/>
    <w:qFormat/>
    <w:rsid w:val="001237F8"/>
    <w:pPr>
      <w:keepNext/>
      <w:keepLines/>
      <w:widowControl w:val="0"/>
      <w:suppressAutoHyphens/>
      <w:spacing w:before="240" w:after="0" w:line="240" w:lineRule="auto"/>
      <w:outlineLvl w:val="0"/>
    </w:pPr>
    <w:rPr>
      <w:rFonts w:ascii="Calibri Light" w:eastAsia="Times New Roman" w:hAnsi="Calibri Light" w:cs="Times New Roman"/>
      <w:color w:val="2E74B5"/>
      <w:kern w:val="1"/>
      <w:sz w:val="32"/>
      <w:szCs w:val="32"/>
      <w:lang w:eastAsia="ar-SA"/>
    </w:rPr>
  </w:style>
  <w:style w:type="paragraph" w:styleId="Nadpis2">
    <w:name w:val="heading 2"/>
    <w:basedOn w:val="Normln"/>
    <w:next w:val="Normln"/>
    <w:link w:val="Nadpis2Char"/>
    <w:uiPriority w:val="9"/>
    <w:unhideWhenUsed/>
    <w:qFormat/>
    <w:rsid w:val="00641E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1237F8"/>
    <w:pPr>
      <w:keepNext/>
      <w:keepLines/>
      <w:widowControl w:val="0"/>
      <w:numPr>
        <w:ilvl w:val="2"/>
        <w:numId w:val="1"/>
      </w:numPr>
      <w:suppressAutoHyphens/>
      <w:spacing w:before="40" w:after="0" w:line="240" w:lineRule="auto"/>
      <w:outlineLvl w:val="2"/>
    </w:pPr>
    <w:rPr>
      <w:rFonts w:ascii="Calibri Light" w:eastAsia="Times New Roman" w:hAnsi="Calibri Light" w:cs="Times New Roman"/>
      <w:color w:val="1F4D78"/>
      <w:kern w:val="1"/>
      <w:sz w:val="24"/>
      <w:szCs w:val="24"/>
      <w:lang w:eastAsia="ar-SA"/>
    </w:rPr>
  </w:style>
  <w:style w:type="paragraph" w:styleId="Nadpis4">
    <w:name w:val="heading 4"/>
    <w:basedOn w:val="Normln"/>
    <w:next w:val="Normln"/>
    <w:link w:val="Nadpis4Char"/>
    <w:uiPriority w:val="9"/>
    <w:unhideWhenUsed/>
    <w:qFormat/>
    <w:rsid w:val="00B844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9A134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E3D80"/>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ZhlavChar">
    <w:name w:val="Záhlaví Char"/>
    <w:basedOn w:val="Standardnpsmoodstavce"/>
    <w:link w:val="Zhlav"/>
    <w:rsid w:val="003E3D80"/>
    <w:rPr>
      <w:rFonts w:ascii="Times New Roman" w:eastAsia="Times New Roman" w:hAnsi="Times New Roman" w:cs="Times New Roman"/>
      <w:sz w:val="20"/>
      <w:szCs w:val="20"/>
      <w:lang w:eastAsia="ar-SA"/>
    </w:rPr>
  </w:style>
  <w:style w:type="character" w:customStyle="1" w:styleId="Standardnpsmoodstavce1">
    <w:name w:val="Standardní písmo odstavce1"/>
    <w:rsid w:val="00CE31FB"/>
  </w:style>
  <w:style w:type="paragraph" w:styleId="Zpat">
    <w:name w:val="footer"/>
    <w:basedOn w:val="Normln"/>
    <w:link w:val="ZpatChar"/>
    <w:uiPriority w:val="99"/>
    <w:rsid w:val="00CE31FB"/>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ZpatChar">
    <w:name w:val="Zápatí Char"/>
    <w:basedOn w:val="Standardnpsmoodstavce"/>
    <w:link w:val="Zpat"/>
    <w:uiPriority w:val="99"/>
    <w:rsid w:val="00CE31FB"/>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B507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0707"/>
    <w:rPr>
      <w:rFonts w:ascii="Segoe UI" w:hAnsi="Segoe UI" w:cs="Segoe UI"/>
      <w:sz w:val="18"/>
      <w:szCs w:val="18"/>
    </w:rPr>
  </w:style>
  <w:style w:type="character" w:customStyle="1" w:styleId="Nadpis1Char">
    <w:name w:val="Nadpis 1 Char"/>
    <w:basedOn w:val="Standardnpsmoodstavce"/>
    <w:link w:val="Nadpis1"/>
    <w:rsid w:val="001237F8"/>
    <w:rPr>
      <w:rFonts w:ascii="Calibri Light" w:eastAsia="Times New Roman" w:hAnsi="Calibri Light" w:cs="Times New Roman"/>
      <w:color w:val="2E74B5"/>
      <w:kern w:val="1"/>
      <w:sz w:val="32"/>
      <w:szCs w:val="32"/>
      <w:lang w:eastAsia="ar-SA"/>
    </w:rPr>
  </w:style>
  <w:style w:type="character" w:customStyle="1" w:styleId="Nadpis3Char">
    <w:name w:val="Nadpis 3 Char"/>
    <w:basedOn w:val="Standardnpsmoodstavce"/>
    <w:link w:val="Nadpis3"/>
    <w:rsid w:val="001237F8"/>
    <w:rPr>
      <w:rFonts w:ascii="Calibri Light" w:eastAsia="Times New Roman" w:hAnsi="Calibri Light" w:cs="Times New Roman"/>
      <w:color w:val="1F4D78"/>
      <w:kern w:val="1"/>
      <w:sz w:val="24"/>
      <w:szCs w:val="24"/>
      <w:lang w:eastAsia="ar-SA"/>
    </w:rPr>
  </w:style>
  <w:style w:type="paragraph" w:styleId="Odstavecseseznamem">
    <w:name w:val="List Paragraph"/>
    <w:basedOn w:val="Normln"/>
    <w:link w:val="OdstavecseseznamemChar"/>
    <w:uiPriority w:val="34"/>
    <w:qFormat/>
    <w:rsid w:val="001237F8"/>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character" w:customStyle="1" w:styleId="Nadpis2Char">
    <w:name w:val="Nadpis 2 Char"/>
    <w:basedOn w:val="Standardnpsmoodstavce"/>
    <w:link w:val="Nadpis2"/>
    <w:uiPriority w:val="9"/>
    <w:rsid w:val="00641E80"/>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Standardnpsmoodstavce"/>
    <w:link w:val="Nadpis4"/>
    <w:uiPriority w:val="9"/>
    <w:rsid w:val="00B844F9"/>
    <w:rPr>
      <w:rFonts w:asciiTheme="majorHAnsi" w:eastAsiaTheme="majorEastAsia" w:hAnsiTheme="majorHAnsi" w:cstheme="majorBidi"/>
      <w:i/>
      <w:iCs/>
      <w:color w:val="365F91" w:themeColor="accent1" w:themeShade="BF"/>
    </w:rPr>
  </w:style>
  <w:style w:type="paragraph" w:styleId="Nadpisobsahu">
    <w:name w:val="TOC Heading"/>
    <w:basedOn w:val="Nadpis1"/>
    <w:next w:val="Normln"/>
    <w:uiPriority w:val="39"/>
    <w:unhideWhenUsed/>
    <w:qFormat/>
    <w:rsid w:val="00B844F9"/>
    <w:pPr>
      <w:widowControl/>
      <w:suppressAutoHyphens w:val="0"/>
      <w:spacing w:line="259" w:lineRule="auto"/>
      <w:outlineLvl w:val="9"/>
    </w:pPr>
    <w:rPr>
      <w:rFonts w:asciiTheme="majorHAnsi" w:eastAsiaTheme="majorEastAsia" w:hAnsiTheme="majorHAnsi" w:cstheme="majorBidi"/>
      <w:color w:val="365F91" w:themeColor="accent1" w:themeShade="BF"/>
      <w:kern w:val="0"/>
      <w:lang w:eastAsia="cs-CZ"/>
    </w:rPr>
  </w:style>
  <w:style w:type="paragraph" w:styleId="Obsah1">
    <w:name w:val="toc 1"/>
    <w:basedOn w:val="Normln"/>
    <w:next w:val="Normln"/>
    <w:autoRedefine/>
    <w:uiPriority w:val="39"/>
    <w:unhideWhenUsed/>
    <w:rsid w:val="0074056F"/>
    <w:pPr>
      <w:tabs>
        <w:tab w:val="left" w:pos="709"/>
        <w:tab w:val="right" w:leader="dot" w:pos="10204"/>
      </w:tabs>
      <w:spacing w:before="120" w:after="0"/>
      <w:ind w:left="426" w:hanging="426"/>
    </w:pPr>
    <w:rPr>
      <w:b/>
      <w:bCs/>
      <w:i/>
      <w:iCs/>
      <w:sz w:val="24"/>
      <w:szCs w:val="24"/>
    </w:rPr>
  </w:style>
  <w:style w:type="paragraph" w:styleId="Obsah2">
    <w:name w:val="toc 2"/>
    <w:basedOn w:val="Normln"/>
    <w:next w:val="Normln"/>
    <w:autoRedefine/>
    <w:uiPriority w:val="39"/>
    <w:unhideWhenUsed/>
    <w:rsid w:val="0074056F"/>
    <w:pPr>
      <w:tabs>
        <w:tab w:val="left" w:pos="851"/>
        <w:tab w:val="right" w:leader="dot" w:pos="10204"/>
      </w:tabs>
      <w:spacing w:before="120" w:after="0"/>
      <w:ind w:left="851" w:hanging="631"/>
    </w:pPr>
    <w:rPr>
      <w:b/>
      <w:bCs/>
    </w:rPr>
  </w:style>
  <w:style w:type="paragraph" w:styleId="Obsah3">
    <w:name w:val="toc 3"/>
    <w:basedOn w:val="Normln"/>
    <w:next w:val="Normln"/>
    <w:autoRedefine/>
    <w:uiPriority w:val="39"/>
    <w:unhideWhenUsed/>
    <w:rsid w:val="00B844F9"/>
    <w:pPr>
      <w:spacing w:after="0"/>
      <w:ind w:left="440"/>
    </w:pPr>
    <w:rPr>
      <w:sz w:val="20"/>
      <w:szCs w:val="20"/>
    </w:rPr>
  </w:style>
  <w:style w:type="character" w:styleId="Hypertextovodkaz">
    <w:name w:val="Hyperlink"/>
    <w:basedOn w:val="Standardnpsmoodstavce"/>
    <w:uiPriority w:val="99"/>
    <w:unhideWhenUsed/>
    <w:rsid w:val="00B844F9"/>
    <w:rPr>
      <w:color w:val="0000FF" w:themeColor="hyperlink"/>
      <w:u w:val="single"/>
    </w:rPr>
  </w:style>
  <w:style w:type="character" w:customStyle="1" w:styleId="Nadpis5Char">
    <w:name w:val="Nadpis 5 Char"/>
    <w:basedOn w:val="Standardnpsmoodstavce"/>
    <w:link w:val="Nadpis5"/>
    <w:uiPriority w:val="9"/>
    <w:rsid w:val="009A1349"/>
    <w:rPr>
      <w:rFonts w:asciiTheme="majorHAnsi" w:eastAsiaTheme="majorEastAsia" w:hAnsiTheme="majorHAnsi" w:cstheme="majorBidi"/>
      <w:color w:val="365F91" w:themeColor="accent1" w:themeShade="BF"/>
    </w:rPr>
  </w:style>
  <w:style w:type="paragraph" w:styleId="Obsah4">
    <w:name w:val="toc 4"/>
    <w:basedOn w:val="Normln"/>
    <w:next w:val="Normln"/>
    <w:autoRedefine/>
    <w:uiPriority w:val="39"/>
    <w:unhideWhenUsed/>
    <w:rsid w:val="00FA6748"/>
    <w:pPr>
      <w:spacing w:after="0"/>
      <w:ind w:left="660"/>
    </w:pPr>
    <w:rPr>
      <w:sz w:val="20"/>
      <w:szCs w:val="20"/>
    </w:rPr>
  </w:style>
  <w:style w:type="paragraph" w:styleId="Obsah5">
    <w:name w:val="toc 5"/>
    <w:basedOn w:val="Normln"/>
    <w:next w:val="Normln"/>
    <w:autoRedefine/>
    <w:uiPriority w:val="39"/>
    <w:unhideWhenUsed/>
    <w:rsid w:val="00FA6748"/>
    <w:pPr>
      <w:spacing w:after="0"/>
      <w:ind w:left="880"/>
    </w:pPr>
    <w:rPr>
      <w:sz w:val="20"/>
      <w:szCs w:val="20"/>
    </w:rPr>
  </w:style>
  <w:style w:type="paragraph" w:styleId="Obsah6">
    <w:name w:val="toc 6"/>
    <w:basedOn w:val="Normln"/>
    <w:next w:val="Normln"/>
    <w:autoRedefine/>
    <w:uiPriority w:val="39"/>
    <w:unhideWhenUsed/>
    <w:rsid w:val="00FA6748"/>
    <w:pPr>
      <w:spacing w:after="0"/>
      <w:ind w:left="1100"/>
    </w:pPr>
    <w:rPr>
      <w:sz w:val="20"/>
      <w:szCs w:val="20"/>
    </w:rPr>
  </w:style>
  <w:style w:type="paragraph" w:styleId="Obsah7">
    <w:name w:val="toc 7"/>
    <w:basedOn w:val="Normln"/>
    <w:next w:val="Normln"/>
    <w:autoRedefine/>
    <w:uiPriority w:val="39"/>
    <w:unhideWhenUsed/>
    <w:rsid w:val="00FA6748"/>
    <w:pPr>
      <w:spacing w:after="0"/>
      <w:ind w:left="1320"/>
    </w:pPr>
    <w:rPr>
      <w:sz w:val="20"/>
      <w:szCs w:val="20"/>
    </w:rPr>
  </w:style>
  <w:style w:type="paragraph" w:styleId="Obsah8">
    <w:name w:val="toc 8"/>
    <w:basedOn w:val="Normln"/>
    <w:next w:val="Normln"/>
    <w:autoRedefine/>
    <w:uiPriority w:val="39"/>
    <w:unhideWhenUsed/>
    <w:rsid w:val="00FA6748"/>
    <w:pPr>
      <w:spacing w:after="0"/>
      <w:ind w:left="1540"/>
    </w:pPr>
    <w:rPr>
      <w:sz w:val="20"/>
      <w:szCs w:val="20"/>
    </w:rPr>
  </w:style>
  <w:style w:type="paragraph" w:styleId="Obsah9">
    <w:name w:val="toc 9"/>
    <w:basedOn w:val="Normln"/>
    <w:next w:val="Normln"/>
    <w:autoRedefine/>
    <w:uiPriority w:val="39"/>
    <w:unhideWhenUsed/>
    <w:rsid w:val="00FA6748"/>
    <w:pPr>
      <w:spacing w:after="0"/>
      <w:ind w:left="1760"/>
    </w:pPr>
    <w:rPr>
      <w:sz w:val="20"/>
      <w:szCs w:val="20"/>
    </w:rPr>
  </w:style>
  <w:style w:type="paragraph" w:customStyle="1" w:styleId="western">
    <w:name w:val="western"/>
    <w:basedOn w:val="Normln"/>
    <w:rsid w:val="00E31D7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53576"/>
    <w:rPr>
      <w:color w:val="605E5C"/>
      <w:shd w:val="clear" w:color="auto" w:fill="E1DFDD"/>
    </w:rPr>
  </w:style>
  <w:style w:type="paragraph" w:customStyle="1" w:styleId="Styl1">
    <w:name w:val="Styl1"/>
    <w:basedOn w:val="Odstavecseseznamem"/>
    <w:link w:val="Styl1Char"/>
    <w:qFormat/>
    <w:rsid w:val="00006CA8"/>
    <w:pPr>
      <w:numPr>
        <w:numId w:val="64"/>
      </w:numPr>
      <w:ind w:left="993" w:hanging="284"/>
      <w:jc w:val="both"/>
    </w:pPr>
    <w:rPr>
      <w:rFonts w:cstheme="minorHAnsi"/>
      <w:b/>
      <w:bCs/>
      <w:color w:val="365F91" w:themeColor="accent1" w:themeShade="BF"/>
    </w:rPr>
  </w:style>
  <w:style w:type="paragraph" w:customStyle="1" w:styleId="Styl2">
    <w:name w:val="Styl2"/>
    <w:basedOn w:val="Odstavecseseznamem"/>
    <w:link w:val="Styl2Char"/>
    <w:qFormat/>
    <w:rsid w:val="00006CA8"/>
    <w:pPr>
      <w:numPr>
        <w:numId w:val="65"/>
      </w:numPr>
      <w:ind w:left="1276" w:hanging="283"/>
      <w:jc w:val="both"/>
    </w:pPr>
    <w:rPr>
      <w:rFonts w:cstheme="minorHAnsi"/>
      <w:b/>
      <w:bCs/>
      <w:color w:val="365F91" w:themeColor="accent1" w:themeShade="BF"/>
    </w:rPr>
  </w:style>
  <w:style w:type="character" w:customStyle="1" w:styleId="OdstavecseseznamemChar">
    <w:name w:val="Odstavec se seznamem Char"/>
    <w:basedOn w:val="Standardnpsmoodstavce"/>
    <w:link w:val="Odstavecseseznamem"/>
    <w:uiPriority w:val="34"/>
    <w:rsid w:val="00006CA8"/>
    <w:rPr>
      <w:rFonts w:ascii="Times New Roman" w:eastAsia="Lucida Sans Unicode" w:hAnsi="Times New Roman" w:cs="Calibri"/>
      <w:kern w:val="1"/>
      <w:sz w:val="24"/>
      <w:szCs w:val="24"/>
      <w:lang w:eastAsia="ar-SA"/>
    </w:rPr>
  </w:style>
  <w:style w:type="character" w:customStyle="1" w:styleId="Styl1Char">
    <w:name w:val="Styl1 Char"/>
    <w:basedOn w:val="OdstavecseseznamemChar"/>
    <w:link w:val="Styl1"/>
    <w:rsid w:val="00006CA8"/>
    <w:rPr>
      <w:rFonts w:ascii="Times New Roman" w:eastAsia="Lucida Sans Unicode" w:hAnsi="Times New Roman" w:cstheme="minorHAnsi"/>
      <w:b/>
      <w:bCs/>
      <w:color w:val="365F91" w:themeColor="accent1" w:themeShade="BF"/>
      <w:kern w:val="1"/>
      <w:sz w:val="24"/>
      <w:szCs w:val="24"/>
      <w:lang w:eastAsia="ar-SA"/>
    </w:rPr>
  </w:style>
  <w:style w:type="character" w:customStyle="1" w:styleId="Styl2Char">
    <w:name w:val="Styl2 Char"/>
    <w:basedOn w:val="OdstavecseseznamemChar"/>
    <w:link w:val="Styl2"/>
    <w:rsid w:val="00006CA8"/>
    <w:rPr>
      <w:rFonts w:ascii="Times New Roman" w:eastAsia="Lucida Sans Unicode" w:hAnsi="Times New Roman" w:cstheme="minorHAnsi"/>
      <w:b/>
      <w:bCs/>
      <w:color w:val="365F91" w:themeColor="accent1" w:themeShade="B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496">
      <w:bodyDiv w:val="1"/>
      <w:marLeft w:val="0"/>
      <w:marRight w:val="0"/>
      <w:marTop w:val="0"/>
      <w:marBottom w:val="0"/>
      <w:divBdr>
        <w:top w:val="none" w:sz="0" w:space="0" w:color="auto"/>
        <w:left w:val="none" w:sz="0" w:space="0" w:color="auto"/>
        <w:bottom w:val="none" w:sz="0" w:space="0" w:color="auto"/>
        <w:right w:val="none" w:sz="0" w:space="0" w:color="auto"/>
      </w:divBdr>
    </w:div>
    <w:div w:id="971861455">
      <w:bodyDiv w:val="1"/>
      <w:marLeft w:val="0"/>
      <w:marRight w:val="0"/>
      <w:marTop w:val="0"/>
      <w:marBottom w:val="0"/>
      <w:divBdr>
        <w:top w:val="none" w:sz="0" w:space="0" w:color="auto"/>
        <w:left w:val="none" w:sz="0" w:space="0" w:color="auto"/>
        <w:bottom w:val="none" w:sz="0" w:space="0" w:color="auto"/>
        <w:right w:val="none" w:sz="0" w:space="0" w:color="auto"/>
      </w:divBdr>
    </w:div>
    <w:div w:id="1176724993">
      <w:bodyDiv w:val="1"/>
      <w:marLeft w:val="0"/>
      <w:marRight w:val="0"/>
      <w:marTop w:val="0"/>
      <w:marBottom w:val="0"/>
      <w:divBdr>
        <w:top w:val="none" w:sz="0" w:space="0" w:color="auto"/>
        <w:left w:val="none" w:sz="0" w:space="0" w:color="auto"/>
        <w:bottom w:val="none" w:sz="0" w:space="0" w:color="auto"/>
        <w:right w:val="none" w:sz="0" w:space="0" w:color="auto"/>
      </w:divBdr>
      <w:divsChild>
        <w:div w:id="235946104">
          <w:marLeft w:val="0"/>
          <w:marRight w:val="0"/>
          <w:marTop w:val="0"/>
          <w:marBottom w:val="0"/>
          <w:divBdr>
            <w:top w:val="none" w:sz="0" w:space="0" w:color="auto"/>
            <w:left w:val="none" w:sz="0" w:space="0" w:color="auto"/>
            <w:bottom w:val="none" w:sz="0" w:space="0" w:color="auto"/>
            <w:right w:val="none" w:sz="0" w:space="0" w:color="auto"/>
          </w:divBdr>
        </w:div>
        <w:div w:id="2021153282">
          <w:marLeft w:val="0"/>
          <w:marRight w:val="0"/>
          <w:marTop w:val="0"/>
          <w:marBottom w:val="0"/>
          <w:divBdr>
            <w:top w:val="none" w:sz="0" w:space="0" w:color="auto"/>
            <w:left w:val="none" w:sz="0" w:space="0" w:color="auto"/>
            <w:bottom w:val="none" w:sz="0" w:space="0" w:color="auto"/>
            <w:right w:val="none" w:sz="0" w:space="0" w:color="auto"/>
          </w:divBdr>
        </w:div>
        <w:div w:id="540629715">
          <w:marLeft w:val="0"/>
          <w:marRight w:val="0"/>
          <w:marTop w:val="0"/>
          <w:marBottom w:val="0"/>
          <w:divBdr>
            <w:top w:val="none" w:sz="0" w:space="0" w:color="auto"/>
            <w:left w:val="none" w:sz="0" w:space="0" w:color="auto"/>
            <w:bottom w:val="none" w:sz="0" w:space="0" w:color="auto"/>
            <w:right w:val="none" w:sz="0" w:space="0" w:color="auto"/>
          </w:divBdr>
        </w:div>
        <w:div w:id="427968434">
          <w:marLeft w:val="0"/>
          <w:marRight w:val="0"/>
          <w:marTop w:val="0"/>
          <w:marBottom w:val="0"/>
          <w:divBdr>
            <w:top w:val="none" w:sz="0" w:space="0" w:color="auto"/>
            <w:left w:val="none" w:sz="0" w:space="0" w:color="auto"/>
            <w:bottom w:val="none" w:sz="0" w:space="0" w:color="auto"/>
            <w:right w:val="none" w:sz="0" w:space="0" w:color="auto"/>
          </w:divBdr>
        </w:div>
        <w:div w:id="415984684">
          <w:marLeft w:val="0"/>
          <w:marRight w:val="0"/>
          <w:marTop w:val="0"/>
          <w:marBottom w:val="0"/>
          <w:divBdr>
            <w:top w:val="none" w:sz="0" w:space="0" w:color="auto"/>
            <w:left w:val="none" w:sz="0" w:space="0" w:color="auto"/>
            <w:bottom w:val="none" w:sz="0" w:space="0" w:color="auto"/>
            <w:right w:val="none" w:sz="0" w:space="0" w:color="auto"/>
          </w:divBdr>
        </w:div>
      </w:divsChild>
    </w:div>
    <w:div w:id="19573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atov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sduhasobeslav.cz/modules/file_storage/download.php?file=c9fcd515%7C58&amp;inline=1" TargetMode="External"/><Relationship Id="rId4" Type="http://schemas.openxmlformats.org/officeDocument/2006/relationships/settings" Target="settings.xml"/><Relationship Id="rId9" Type="http://schemas.openxmlformats.org/officeDocument/2006/relationships/hyperlink" Target="https://www.msvokovicka.cz/sites/default/files/formularepodavadilekuvm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08A4-88E2-4716-B041-974FE886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9499</Words>
  <Characters>56048</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dc:creator>
  <cp:lastModifiedBy>Admin</cp:lastModifiedBy>
  <cp:revision>2</cp:revision>
  <cp:lastPrinted>2023-05-08T18:51:00Z</cp:lastPrinted>
  <dcterms:created xsi:type="dcterms:W3CDTF">2026-03-15T08:59:00Z</dcterms:created>
  <dcterms:modified xsi:type="dcterms:W3CDTF">2026-03-15T08:59:00Z</dcterms:modified>
</cp:coreProperties>
</file>